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DD83A" w14:textId="77777777" w:rsidR="00BB5E90" w:rsidRPr="00A35E7F" w:rsidRDefault="00E108F8" w:rsidP="00337258">
      <w:pPr>
        <w:pStyle w:val="2"/>
        <w:spacing w:before="0"/>
        <w:jc w:val="center"/>
        <w:rPr>
          <w:rFonts w:ascii="Times New Roman" w:hAnsi="Times New Roman" w:cs="Times New Roman"/>
          <w:b w:val="0"/>
          <w:color w:val="000000" w:themeColor="text1"/>
          <w:sz w:val="24"/>
          <w:szCs w:val="24"/>
          <w:vertAlign w:val="superscript"/>
        </w:rPr>
      </w:pPr>
      <w:r w:rsidRPr="00A35E7F">
        <w:rPr>
          <w:rFonts w:ascii="Times New Roman" w:hAnsi="Times New Roman" w:cs="Times New Roman"/>
          <w:b w:val="0"/>
          <w:color w:val="000000" w:themeColor="text1"/>
          <w:sz w:val="24"/>
          <w:szCs w:val="24"/>
        </w:rPr>
        <w:t>Виктор Ю</w:t>
      </w:r>
      <w:r w:rsidR="00414E94" w:rsidRPr="00A35E7F">
        <w:rPr>
          <w:rFonts w:ascii="Times New Roman" w:hAnsi="Times New Roman" w:cs="Times New Roman"/>
          <w:b w:val="0"/>
          <w:color w:val="000000" w:themeColor="text1"/>
          <w:sz w:val="24"/>
          <w:szCs w:val="24"/>
        </w:rPr>
        <w:t xml:space="preserve">. </w:t>
      </w:r>
      <w:r w:rsidRPr="00A35E7F">
        <w:rPr>
          <w:rFonts w:ascii="Times New Roman" w:hAnsi="Times New Roman" w:cs="Times New Roman"/>
          <w:b w:val="0"/>
          <w:color w:val="000000" w:themeColor="text1"/>
          <w:sz w:val="24"/>
          <w:szCs w:val="24"/>
        </w:rPr>
        <w:t>Кадыков</w:t>
      </w:r>
      <w:r w:rsidR="00414E94" w:rsidRPr="00A35E7F">
        <w:rPr>
          <w:rFonts w:ascii="Times New Roman" w:hAnsi="Times New Roman" w:cs="Times New Roman"/>
          <w:b w:val="0"/>
          <w:color w:val="000000" w:themeColor="text1"/>
          <w:sz w:val="24"/>
          <w:szCs w:val="24"/>
          <w:vertAlign w:val="superscript"/>
        </w:rPr>
        <w:t>1</w:t>
      </w:r>
      <w:r w:rsidR="00BB5E90" w:rsidRPr="00A35E7F">
        <w:rPr>
          <w:rFonts w:ascii="Times New Roman" w:hAnsi="Times New Roman" w:cs="Times New Roman"/>
          <w:b w:val="0"/>
          <w:color w:val="000000" w:themeColor="text1"/>
          <w:sz w:val="24"/>
          <w:szCs w:val="24"/>
        </w:rPr>
        <w:t xml:space="preserve">, </w:t>
      </w:r>
      <w:r w:rsidRPr="00A35E7F">
        <w:rPr>
          <w:rFonts w:ascii="Times New Roman" w:hAnsi="Times New Roman" w:cs="Times New Roman"/>
          <w:b w:val="0"/>
          <w:color w:val="000000" w:themeColor="text1"/>
          <w:sz w:val="24"/>
          <w:szCs w:val="24"/>
        </w:rPr>
        <w:t>Алла Б</w:t>
      </w:r>
      <w:r w:rsidR="00414E94" w:rsidRPr="00A35E7F">
        <w:rPr>
          <w:rFonts w:ascii="Times New Roman" w:hAnsi="Times New Roman" w:cs="Times New Roman"/>
          <w:b w:val="0"/>
          <w:color w:val="000000" w:themeColor="text1"/>
          <w:sz w:val="24"/>
          <w:szCs w:val="24"/>
        </w:rPr>
        <w:t xml:space="preserve">. </w:t>
      </w:r>
      <w:r w:rsidRPr="00A35E7F">
        <w:rPr>
          <w:rFonts w:ascii="Times New Roman" w:hAnsi="Times New Roman" w:cs="Times New Roman"/>
          <w:b w:val="0"/>
          <w:color w:val="000000" w:themeColor="text1"/>
          <w:sz w:val="24"/>
          <w:szCs w:val="24"/>
        </w:rPr>
        <w:t>Левина</w:t>
      </w:r>
      <w:r w:rsidR="00455132">
        <w:rPr>
          <w:rFonts w:ascii="Times New Roman" w:hAnsi="Times New Roman" w:cs="Times New Roman"/>
          <w:b w:val="0"/>
          <w:color w:val="000000" w:themeColor="text1"/>
          <w:sz w:val="24"/>
          <w:szCs w:val="24"/>
          <w:vertAlign w:val="superscript"/>
        </w:rPr>
        <w:t>2</w:t>
      </w:r>
    </w:p>
    <w:p w14:paraId="777CEDC7" w14:textId="5DC2D308" w:rsidR="00455132" w:rsidRPr="00694997" w:rsidRDefault="00962FAD" w:rsidP="00337258">
      <w:pPr>
        <w:tabs>
          <w:tab w:val="left" w:pos="567"/>
        </w:tabs>
        <w:spacing w:after="0" w:line="240" w:lineRule="auto"/>
        <w:jc w:val="center"/>
        <w:rPr>
          <w:rFonts w:ascii="Times New Roman" w:hAnsi="Times New Roman" w:cs="Times New Roman"/>
          <w:i/>
        </w:rPr>
      </w:pPr>
      <w:r>
        <w:rPr>
          <w:rFonts w:ascii="Times New Roman" w:hAnsi="Times New Roman" w:cs="Times New Roman"/>
          <w:i/>
          <w:vertAlign w:val="superscript"/>
        </w:rPr>
        <w:t>1</w:t>
      </w:r>
      <w:r w:rsidR="00E108F8" w:rsidRPr="00694997">
        <w:rPr>
          <w:rFonts w:ascii="Times New Roman" w:hAnsi="Times New Roman" w:cs="Times New Roman"/>
          <w:i/>
        </w:rPr>
        <w:t xml:space="preserve">Санкт-Петербургский национальный исследовательский университет </w:t>
      </w:r>
      <w:r w:rsidR="00337258" w:rsidRPr="00694997">
        <w:rPr>
          <w:rFonts w:ascii="Times New Roman" w:hAnsi="Times New Roman" w:cs="Times New Roman"/>
          <w:i/>
        </w:rPr>
        <w:br/>
      </w:r>
      <w:r w:rsidR="00E108F8" w:rsidRPr="00694997">
        <w:rPr>
          <w:rFonts w:ascii="Times New Roman" w:hAnsi="Times New Roman" w:cs="Times New Roman"/>
          <w:i/>
        </w:rPr>
        <w:t>информационных технологий, механики и оптики,</w:t>
      </w:r>
    </w:p>
    <w:p w14:paraId="0EBADACA" w14:textId="77777777" w:rsidR="00BB5E90" w:rsidRDefault="00E108F8" w:rsidP="00337258">
      <w:pPr>
        <w:tabs>
          <w:tab w:val="left" w:pos="567"/>
        </w:tabs>
        <w:spacing w:after="0" w:line="240" w:lineRule="auto"/>
        <w:jc w:val="center"/>
        <w:rPr>
          <w:rFonts w:ascii="Times New Roman" w:hAnsi="Times New Roman" w:cs="Times New Roman"/>
          <w:i/>
          <w:color w:val="000000" w:themeColor="text1"/>
        </w:rPr>
      </w:pPr>
      <w:proofErr w:type="spellStart"/>
      <w:r w:rsidRPr="00694997">
        <w:rPr>
          <w:rFonts w:ascii="Times New Roman" w:hAnsi="Times New Roman" w:cs="Times New Roman"/>
          <w:i/>
          <w:color w:val="000000" w:themeColor="text1"/>
        </w:rPr>
        <w:t>Кронверский</w:t>
      </w:r>
      <w:proofErr w:type="spellEnd"/>
      <w:r w:rsidRPr="00694997">
        <w:rPr>
          <w:rFonts w:ascii="Times New Roman" w:hAnsi="Times New Roman" w:cs="Times New Roman"/>
          <w:i/>
          <w:color w:val="000000" w:themeColor="text1"/>
        </w:rPr>
        <w:t xml:space="preserve"> пр-т, 49, Санкт-Петербург, </w:t>
      </w:r>
      <w:r w:rsidR="00337258" w:rsidRPr="00694997">
        <w:rPr>
          <w:rFonts w:ascii="Times New Roman" w:hAnsi="Times New Roman" w:cs="Times New Roman"/>
          <w:i/>
          <w:color w:val="000000" w:themeColor="text1"/>
        </w:rPr>
        <w:t xml:space="preserve">197101, </w:t>
      </w:r>
      <w:r w:rsidR="00455132" w:rsidRPr="00694997">
        <w:rPr>
          <w:rFonts w:ascii="Times New Roman" w:hAnsi="Times New Roman" w:cs="Times New Roman"/>
          <w:i/>
          <w:color w:val="000000" w:themeColor="text1"/>
        </w:rPr>
        <w:t>Россия</w:t>
      </w:r>
    </w:p>
    <w:p w14:paraId="03A18794" w14:textId="7971F29D" w:rsidR="00962FAD" w:rsidRPr="00685ED5" w:rsidRDefault="00962FAD" w:rsidP="00962FAD">
      <w:pPr>
        <w:spacing w:after="0" w:line="240" w:lineRule="auto"/>
        <w:jc w:val="center"/>
        <w:rPr>
          <w:rFonts w:ascii="Times New Roman" w:eastAsia="Times New Roman" w:hAnsi="Times New Roman" w:cs="Times New Roman"/>
          <w:i/>
          <w:color w:val="000000" w:themeColor="text1"/>
          <w:shd w:val="clear" w:color="auto" w:fill="FFFFFF"/>
          <w:lang w:eastAsia="ru-RU"/>
        </w:rPr>
      </w:pPr>
      <w:r w:rsidRPr="00685ED5">
        <w:rPr>
          <w:rFonts w:ascii="Times New Roman" w:eastAsia="Times New Roman" w:hAnsi="Times New Roman" w:cs="Times New Roman"/>
          <w:i/>
          <w:color w:val="000000" w:themeColor="text1"/>
          <w:shd w:val="clear" w:color="auto" w:fill="FFFFFF"/>
          <w:vertAlign w:val="superscript"/>
          <w:lang w:eastAsia="ru-RU"/>
        </w:rPr>
        <w:t>2</w:t>
      </w:r>
      <w:r w:rsidR="001E35B3" w:rsidRPr="00685ED5">
        <w:rPr>
          <w:rFonts w:ascii="Times New Roman" w:eastAsia="Times New Roman" w:hAnsi="Times New Roman" w:cs="Times New Roman"/>
          <w:i/>
          <w:color w:val="000000" w:themeColor="text1"/>
          <w:shd w:val="clear" w:color="auto" w:fill="FFFFFF"/>
          <w:lang w:eastAsia="ru-RU"/>
        </w:rPr>
        <w:t>Санкт-Петербургский государственный</w:t>
      </w:r>
      <w:r w:rsidRPr="00685ED5">
        <w:rPr>
          <w:rFonts w:ascii="Times New Roman" w:eastAsia="Times New Roman" w:hAnsi="Times New Roman" w:cs="Times New Roman"/>
          <w:i/>
          <w:color w:val="000000" w:themeColor="text1"/>
          <w:shd w:val="clear" w:color="auto" w:fill="FFFFFF"/>
          <w:lang w:eastAsia="ru-RU"/>
        </w:rPr>
        <w:t xml:space="preserve"> электротехническ</w:t>
      </w:r>
      <w:r w:rsidR="001E35B3" w:rsidRPr="00685ED5">
        <w:rPr>
          <w:rFonts w:ascii="Times New Roman" w:eastAsia="Times New Roman" w:hAnsi="Times New Roman" w:cs="Times New Roman"/>
          <w:i/>
          <w:color w:val="000000" w:themeColor="text1"/>
          <w:shd w:val="clear" w:color="auto" w:fill="FFFFFF"/>
          <w:lang w:eastAsia="ru-RU"/>
        </w:rPr>
        <w:t>ий университет</w:t>
      </w:r>
      <w:r w:rsidRPr="00685ED5">
        <w:rPr>
          <w:rFonts w:ascii="Times New Roman" w:eastAsia="Times New Roman" w:hAnsi="Times New Roman" w:cs="Times New Roman"/>
          <w:i/>
          <w:color w:val="000000" w:themeColor="text1"/>
          <w:shd w:val="clear" w:color="auto" w:fill="FFFFFF"/>
          <w:lang w:eastAsia="ru-RU"/>
        </w:rPr>
        <w:t xml:space="preserve"> </w:t>
      </w:r>
      <w:r w:rsidR="00685ED5">
        <w:rPr>
          <w:rFonts w:ascii="Times New Roman" w:eastAsia="Times New Roman" w:hAnsi="Times New Roman" w:cs="Times New Roman"/>
          <w:i/>
          <w:color w:val="000000" w:themeColor="text1"/>
          <w:shd w:val="clear" w:color="auto" w:fill="FFFFFF"/>
          <w:lang w:eastAsia="ru-RU"/>
        </w:rPr>
        <w:t>«</w:t>
      </w:r>
      <w:r w:rsidRPr="00685ED5">
        <w:rPr>
          <w:rFonts w:ascii="Times New Roman" w:eastAsia="Times New Roman" w:hAnsi="Times New Roman" w:cs="Times New Roman"/>
          <w:i/>
          <w:color w:val="000000" w:themeColor="text1"/>
          <w:shd w:val="clear" w:color="auto" w:fill="FFFFFF"/>
          <w:lang w:eastAsia="ru-RU"/>
        </w:rPr>
        <w:t>ЛЭТИ</w:t>
      </w:r>
      <w:r w:rsidR="00685ED5">
        <w:rPr>
          <w:rFonts w:ascii="Times New Roman" w:eastAsia="Times New Roman" w:hAnsi="Times New Roman" w:cs="Times New Roman"/>
          <w:i/>
          <w:color w:val="000000" w:themeColor="text1"/>
          <w:shd w:val="clear" w:color="auto" w:fill="FFFFFF"/>
          <w:lang w:eastAsia="ru-RU"/>
        </w:rPr>
        <w:t>»</w:t>
      </w:r>
    </w:p>
    <w:p w14:paraId="1626CE6C" w14:textId="14F154F1" w:rsidR="00962FAD" w:rsidRPr="00685ED5" w:rsidRDefault="00962FAD" w:rsidP="00962FAD">
      <w:pPr>
        <w:spacing w:after="0" w:line="240" w:lineRule="auto"/>
        <w:jc w:val="center"/>
        <w:rPr>
          <w:rFonts w:ascii="Times New Roman" w:eastAsia="Times New Roman" w:hAnsi="Times New Roman" w:cs="Times New Roman"/>
          <w:i/>
          <w:color w:val="000000" w:themeColor="text1"/>
          <w:lang w:eastAsia="ru-RU"/>
        </w:rPr>
      </w:pPr>
      <w:r w:rsidRPr="00685ED5">
        <w:rPr>
          <w:rFonts w:ascii="Times New Roman" w:eastAsia="Times New Roman" w:hAnsi="Times New Roman" w:cs="Times New Roman"/>
          <w:i/>
          <w:color w:val="000000" w:themeColor="text1"/>
          <w:shd w:val="clear" w:color="auto" w:fill="FFFFFF"/>
          <w:lang w:eastAsia="ru-RU"/>
        </w:rPr>
        <w:t>ул. Профессора Попова, 5</w:t>
      </w:r>
      <w:r w:rsidR="00685ED5" w:rsidRPr="00685ED5">
        <w:rPr>
          <w:rFonts w:ascii="Times New Roman" w:eastAsia="Times New Roman" w:hAnsi="Times New Roman" w:cs="Times New Roman"/>
          <w:i/>
          <w:color w:val="000000" w:themeColor="text1"/>
          <w:shd w:val="clear" w:color="auto" w:fill="FFFFFF"/>
          <w:lang w:eastAsia="ru-RU"/>
        </w:rPr>
        <w:t>, Санкт-Петербург, 197376, Россия</w:t>
      </w:r>
    </w:p>
    <w:p w14:paraId="316835A6" w14:textId="77777777" w:rsidR="008137A7" w:rsidRPr="00694997" w:rsidRDefault="00455132" w:rsidP="00337258">
      <w:pPr>
        <w:tabs>
          <w:tab w:val="left" w:pos="567"/>
        </w:tabs>
        <w:spacing w:after="0" w:line="240" w:lineRule="auto"/>
        <w:jc w:val="center"/>
        <w:rPr>
          <w:rFonts w:ascii="Times New Roman" w:hAnsi="Times New Roman" w:cs="Times New Roman"/>
          <w:i/>
          <w:color w:val="000000" w:themeColor="text1"/>
          <w:lang w:val="en-US"/>
        </w:rPr>
      </w:pPr>
      <w:r w:rsidRPr="00694997">
        <w:rPr>
          <w:rFonts w:ascii="Times New Roman" w:hAnsi="Times New Roman" w:cs="Times New Roman"/>
          <w:i/>
          <w:color w:val="000000" w:themeColor="text1"/>
          <w:vertAlign w:val="superscript"/>
          <w:lang w:val="en-US"/>
        </w:rPr>
        <w:t>1</w:t>
      </w:r>
      <w:r w:rsidR="00414E94" w:rsidRPr="00694997">
        <w:rPr>
          <w:rFonts w:ascii="Times New Roman" w:hAnsi="Times New Roman" w:cs="Times New Roman"/>
          <w:i/>
          <w:color w:val="000000" w:themeColor="text1"/>
          <w:lang w:val="en-US"/>
        </w:rPr>
        <w:t xml:space="preserve">e-mail: </w:t>
      </w:r>
      <w:r w:rsidR="008A7975" w:rsidRPr="00694997">
        <w:rPr>
          <w:rFonts w:ascii="Times New Roman" w:hAnsi="Times New Roman" w:cs="Times New Roman"/>
          <w:i/>
          <w:color w:val="000000" w:themeColor="text1"/>
          <w:lang w:val="en-US"/>
        </w:rPr>
        <w:t>pflyers@rambler.ru</w:t>
      </w:r>
      <w:r w:rsidR="003B14CE" w:rsidRPr="00694997">
        <w:rPr>
          <w:rFonts w:ascii="Times New Roman" w:hAnsi="Times New Roman" w:cs="Times New Roman"/>
          <w:i/>
          <w:color w:val="000000" w:themeColor="text1"/>
          <w:lang w:val="en-US"/>
        </w:rPr>
        <w:t xml:space="preserve">, </w:t>
      </w:r>
      <w:r w:rsidR="00337258" w:rsidRPr="00694997">
        <w:rPr>
          <w:rFonts w:ascii="Times New Roman" w:hAnsi="Times New Roman"/>
          <w:i/>
          <w:iCs/>
          <w:lang w:val="en-US"/>
        </w:rPr>
        <w:t>https://orcid.prg/</w:t>
      </w:r>
      <w:r w:rsidR="008A7975" w:rsidRPr="00694997">
        <w:rPr>
          <w:rStyle w:val="orcid-id-https"/>
          <w:rFonts w:ascii="Times New Roman" w:hAnsi="Times New Roman" w:cs="Times New Roman"/>
          <w:i/>
          <w:color w:val="000000" w:themeColor="text1"/>
          <w:lang w:val="en-US"/>
        </w:rPr>
        <w:t>0000-0002-6896-3802</w:t>
      </w:r>
      <w:r w:rsidR="003B14CE" w:rsidRPr="00694997">
        <w:rPr>
          <w:rFonts w:ascii="Times New Roman" w:hAnsi="Times New Roman" w:cs="Times New Roman"/>
          <w:i/>
          <w:color w:val="000000" w:themeColor="text1"/>
          <w:lang w:val="en-US"/>
        </w:rPr>
        <w:cr/>
      </w:r>
      <w:r w:rsidRPr="00694997">
        <w:rPr>
          <w:rFonts w:ascii="Times New Roman" w:hAnsi="Times New Roman" w:cs="Times New Roman"/>
          <w:i/>
          <w:color w:val="000000" w:themeColor="text1"/>
          <w:vertAlign w:val="superscript"/>
          <w:lang w:val="en-US"/>
        </w:rPr>
        <w:t>2</w:t>
      </w:r>
      <w:r w:rsidRPr="00694997">
        <w:rPr>
          <w:rFonts w:ascii="Times New Roman" w:hAnsi="Times New Roman" w:cs="Times New Roman"/>
          <w:i/>
          <w:color w:val="000000" w:themeColor="text1"/>
          <w:lang w:val="en-US"/>
        </w:rPr>
        <w:t xml:space="preserve">e-mail: alla_levina@mail.ru, </w:t>
      </w:r>
      <w:r w:rsidR="00337258" w:rsidRPr="00694997">
        <w:rPr>
          <w:rFonts w:ascii="Times New Roman" w:hAnsi="Times New Roman"/>
          <w:i/>
          <w:iCs/>
          <w:lang w:val="en-US"/>
        </w:rPr>
        <w:t>https://orcid.prg/</w:t>
      </w:r>
      <w:r w:rsidR="008E0096" w:rsidRPr="00694997">
        <w:rPr>
          <w:rFonts w:ascii="Times New Roman" w:eastAsia="Times New Roman" w:hAnsi="Times New Roman" w:cs="Times New Roman"/>
          <w:i/>
          <w:color w:val="000000" w:themeColor="text1"/>
          <w:shd w:val="clear" w:color="auto" w:fill="FFFFFF"/>
          <w:lang w:val="en-US"/>
        </w:rPr>
        <w:t>0000-0003-4421-2411</w:t>
      </w:r>
    </w:p>
    <w:p w14:paraId="05DEF8FA" w14:textId="1CB8D54D" w:rsidR="007F655F" w:rsidRPr="00A868B7" w:rsidRDefault="00BB5E90" w:rsidP="000B00B2">
      <w:pPr>
        <w:tabs>
          <w:tab w:val="left" w:pos="567"/>
        </w:tabs>
        <w:spacing w:after="0" w:line="240" w:lineRule="auto"/>
        <w:jc w:val="center"/>
        <w:rPr>
          <w:rFonts w:ascii="Times New Roman" w:hAnsi="Times New Roman" w:cs="Times New Roman"/>
          <w:sz w:val="24"/>
          <w:szCs w:val="24"/>
        </w:rPr>
      </w:pPr>
      <w:r w:rsidRPr="0083465D">
        <w:rPr>
          <w:rFonts w:ascii="Times New Roman" w:hAnsi="Times New Roman" w:cs="Times New Roman"/>
          <w:i/>
          <w:color w:val="000000" w:themeColor="text1"/>
          <w:sz w:val="24"/>
          <w:szCs w:val="24"/>
          <w:lang w:val="en-US"/>
        </w:rPr>
        <w:cr/>
      </w:r>
      <w:bookmarkStart w:id="0" w:name="_Hlk71703370"/>
      <w:r w:rsidR="00C37249" w:rsidRPr="00160C6E">
        <w:rPr>
          <w:rFonts w:ascii="Times New Roman" w:hAnsi="Times New Roman" w:cs="Times New Roman"/>
          <w:color w:val="000000" w:themeColor="text1"/>
          <w:sz w:val="24"/>
          <w:szCs w:val="24"/>
        </w:rPr>
        <w:t>СОЗДАНИЕ ОБЩЕГО</w:t>
      </w:r>
      <w:r w:rsidR="00B64358" w:rsidRPr="00160C6E">
        <w:rPr>
          <w:rFonts w:ascii="Times New Roman" w:hAnsi="Times New Roman" w:cs="Times New Roman"/>
          <w:color w:val="000000" w:themeColor="text1"/>
          <w:sz w:val="24"/>
          <w:szCs w:val="24"/>
        </w:rPr>
        <w:t xml:space="preserve"> </w:t>
      </w:r>
      <w:r w:rsidR="00441001" w:rsidRPr="00160C6E">
        <w:rPr>
          <w:rFonts w:ascii="Times New Roman" w:hAnsi="Times New Roman" w:cs="Times New Roman"/>
          <w:color w:val="000000" w:themeColor="text1"/>
          <w:sz w:val="24"/>
          <w:szCs w:val="24"/>
        </w:rPr>
        <w:t xml:space="preserve">СЕКРЕТНОГО </w:t>
      </w:r>
      <w:r w:rsidR="00B64358" w:rsidRPr="00160C6E">
        <w:rPr>
          <w:rFonts w:ascii="Times New Roman" w:hAnsi="Times New Roman" w:cs="Times New Roman"/>
          <w:color w:val="000000" w:themeColor="text1"/>
          <w:sz w:val="24"/>
          <w:szCs w:val="24"/>
        </w:rPr>
        <w:t xml:space="preserve">КЛЮЧА </w:t>
      </w:r>
      <w:r w:rsidR="00B64358" w:rsidRPr="00A868B7">
        <w:rPr>
          <w:rFonts w:ascii="Times New Roman" w:hAnsi="Times New Roman" w:cs="Times New Roman"/>
          <w:sz w:val="24"/>
          <w:szCs w:val="24"/>
        </w:rPr>
        <w:t>В РЕДУЦИРУЮЩЕМ ГОМОМОРФНОМ ШИФРОВАНИИ ДЛЯ КЛАССА КОНГРУЭНТНЫХ СИСТЕМ</w:t>
      </w:r>
      <w:bookmarkEnd w:id="0"/>
    </w:p>
    <w:p w14:paraId="56022FDD" w14:textId="77777777" w:rsidR="00160C6E" w:rsidRPr="00160C6E" w:rsidRDefault="00160C6E" w:rsidP="00160C6E">
      <w:pPr>
        <w:widowControl w:val="0"/>
        <w:spacing w:after="0" w:line="240" w:lineRule="auto"/>
        <w:jc w:val="center"/>
        <w:rPr>
          <w:rFonts w:ascii="Times New Roman" w:eastAsia="Calibri" w:hAnsi="Times New Roman" w:cs="Times New Roman"/>
          <w:i/>
          <w:iCs/>
          <w:sz w:val="20"/>
          <w:szCs w:val="20"/>
          <w:u w:val="single"/>
          <w:lang w:val="en-US"/>
        </w:rPr>
      </w:pPr>
      <w:r w:rsidRPr="00160C6E">
        <w:rPr>
          <w:rFonts w:ascii="Times New Roman" w:eastAsia="Calibri" w:hAnsi="Times New Roman" w:cs="Times New Roman"/>
          <w:i/>
          <w:iCs/>
          <w:sz w:val="20"/>
          <w:szCs w:val="20"/>
          <w:u w:val="single"/>
          <w:lang w:val="en-US"/>
        </w:rPr>
        <w:t>DOI: http://dx.doi.org/10.26583/bit.2021.2.10</w:t>
      </w:r>
    </w:p>
    <w:p w14:paraId="2CF30F19" w14:textId="77777777" w:rsidR="000F4993" w:rsidRPr="00877014" w:rsidRDefault="000F4993" w:rsidP="00337258">
      <w:pPr>
        <w:tabs>
          <w:tab w:val="left" w:pos="567"/>
        </w:tabs>
        <w:spacing w:after="0" w:line="240" w:lineRule="auto"/>
        <w:rPr>
          <w:rFonts w:ascii="Times New Roman" w:hAnsi="Times New Roman" w:cs="Times New Roman"/>
          <w:lang w:val="en-US"/>
        </w:rPr>
      </w:pPr>
    </w:p>
    <w:p w14:paraId="0396F572" w14:textId="1A727DD4" w:rsidR="006916A0" w:rsidRPr="00377A02" w:rsidRDefault="007C595F" w:rsidP="00901066">
      <w:pPr>
        <w:tabs>
          <w:tab w:val="left" w:pos="567"/>
        </w:tabs>
        <w:spacing w:after="0" w:line="240" w:lineRule="auto"/>
        <w:jc w:val="both"/>
        <w:rPr>
          <w:rFonts w:ascii="Times New Roman" w:hAnsi="Times New Roman" w:cs="Times New Roman"/>
        </w:rPr>
      </w:pPr>
      <w:r w:rsidRPr="00377A02">
        <w:rPr>
          <w:rFonts w:ascii="Times New Roman" w:hAnsi="Times New Roman" w:cs="Times New Roman"/>
          <w:i/>
        </w:rPr>
        <w:t>Аннотация</w:t>
      </w:r>
      <w:r w:rsidRPr="00377A02">
        <w:rPr>
          <w:rFonts w:ascii="Times New Roman" w:hAnsi="Times New Roman" w:cs="Times New Roman"/>
        </w:rPr>
        <w:t xml:space="preserve">. </w:t>
      </w:r>
      <w:r w:rsidR="00CF31D1" w:rsidRPr="00377A02">
        <w:rPr>
          <w:rFonts w:ascii="Times New Roman" w:hAnsi="Times New Roman" w:cs="Times New Roman"/>
          <w:color w:val="000000" w:themeColor="text1"/>
        </w:rPr>
        <w:t xml:space="preserve">В настоящее время </w:t>
      </w:r>
      <w:r w:rsidR="008A001E" w:rsidRPr="00377A02">
        <w:rPr>
          <w:rFonts w:ascii="Times New Roman" w:hAnsi="Times New Roman" w:cs="Times New Roman"/>
          <w:color w:val="000000" w:themeColor="text1"/>
        </w:rPr>
        <w:t xml:space="preserve">в области информационной безопасности </w:t>
      </w:r>
      <w:r w:rsidR="00FF6715" w:rsidRPr="00377A02">
        <w:rPr>
          <w:rFonts w:ascii="Times New Roman" w:hAnsi="Times New Roman" w:cs="Times New Roman"/>
          <w:color w:val="000000" w:themeColor="text1"/>
        </w:rPr>
        <w:t>особое внимание уделяется системам</w:t>
      </w:r>
      <w:r w:rsidR="0005005C" w:rsidRPr="00377A02">
        <w:rPr>
          <w:rFonts w:ascii="Times New Roman" w:hAnsi="Times New Roman" w:cs="Times New Roman"/>
          <w:color w:val="000000" w:themeColor="text1"/>
        </w:rPr>
        <w:t xml:space="preserve"> с гомоморфным шифрованием.</w:t>
      </w:r>
      <w:r w:rsidR="006916A0" w:rsidRPr="00377A02">
        <w:rPr>
          <w:rFonts w:ascii="Times New Roman" w:hAnsi="Times New Roman" w:cs="Times New Roman"/>
          <w:color w:val="000000" w:themeColor="text1"/>
        </w:rPr>
        <w:t xml:space="preserve"> </w:t>
      </w:r>
      <w:r w:rsidR="00B64358" w:rsidRPr="00377A02">
        <w:rPr>
          <w:rFonts w:ascii="Times New Roman" w:hAnsi="Times New Roman" w:cs="Times New Roman"/>
          <w:color w:val="000000" w:themeColor="text1"/>
        </w:rPr>
        <w:t xml:space="preserve">В </w:t>
      </w:r>
      <w:r w:rsidR="00496A0F" w:rsidRPr="00377A02">
        <w:rPr>
          <w:rFonts w:ascii="Times New Roman" w:hAnsi="Times New Roman" w:cs="Times New Roman"/>
          <w:color w:val="000000" w:themeColor="text1"/>
        </w:rPr>
        <w:t xml:space="preserve">данной </w:t>
      </w:r>
      <w:r w:rsidR="00B64358" w:rsidRPr="00377A02">
        <w:rPr>
          <w:rFonts w:ascii="Times New Roman" w:hAnsi="Times New Roman" w:cs="Times New Roman"/>
          <w:color w:val="000000" w:themeColor="text1"/>
        </w:rPr>
        <w:t>статье рассмотрен</w:t>
      </w:r>
      <w:r w:rsidR="0060375A" w:rsidRPr="00377A02">
        <w:rPr>
          <w:rFonts w:ascii="Times New Roman" w:hAnsi="Times New Roman" w:cs="Times New Roman"/>
          <w:color w:val="000000" w:themeColor="text1"/>
        </w:rPr>
        <w:t>ы системы гомоморфного шифрования, использующие решетки идеалов</w:t>
      </w:r>
      <w:r w:rsidR="006916A0" w:rsidRPr="00377A02">
        <w:rPr>
          <w:rFonts w:ascii="Times New Roman" w:hAnsi="Times New Roman" w:cs="Times New Roman"/>
          <w:color w:val="000000" w:themeColor="text1"/>
        </w:rPr>
        <w:t xml:space="preserve">. </w:t>
      </w:r>
      <w:r w:rsidR="00496A0F" w:rsidRPr="00377A02">
        <w:rPr>
          <w:rFonts w:ascii="Times New Roman" w:hAnsi="Times New Roman" w:cs="Times New Roman"/>
          <w:color w:val="000000" w:themeColor="text1"/>
        </w:rPr>
        <w:t>Р</w:t>
      </w:r>
      <w:r w:rsidR="00B64358" w:rsidRPr="00377A02">
        <w:rPr>
          <w:rFonts w:ascii="Times New Roman" w:hAnsi="Times New Roman" w:cs="Times New Roman"/>
          <w:color w:val="000000" w:themeColor="text1"/>
        </w:rPr>
        <w:t>ешетки идеалов</w:t>
      </w:r>
      <w:r w:rsidR="006916A0" w:rsidRPr="00377A02">
        <w:rPr>
          <w:rFonts w:ascii="Times New Roman" w:hAnsi="Times New Roman" w:cs="Times New Roman"/>
          <w:color w:val="000000" w:themeColor="text1"/>
        </w:rPr>
        <w:t>, как математический примитив,</w:t>
      </w:r>
      <w:r w:rsidR="00B64358" w:rsidRPr="00377A02">
        <w:rPr>
          <w:rFonts w:ascii="Times New Roman" w:hAnsi="Times New Roman" w:cs="Times New Roman"/>
          <w:color w:val="000000" w:themeColor="text1"/>
        </w:rPr>
        <w:t xml:space="preserve"> позволяют достичь существенной производительности </w:t>
      </w:r>
      <w:r w:rsidR="0026624C" w:rsidRPr="00377A02">
        <w:rPr>
          <w:rFonts w:ascii="Times New Roman" w:hAnsi="Times New Roman" w:cs="Times New Roman"/>
          <w:color w:val="000000" w:themeColor="text1"/>
        </w:rPr>
        <w:t>по сравнению с основными стандартами</w:t>
      </w:r>
      <w:r w:rsidR="00FC5BA8" w:rsidRPr="00377A02">
        <w:rPr>
          <w:rFonts w:ascii="Times New Roman" w:hAnsi="Times New Roman" w:cs="Times New Roman"/>
          <w:color w:val="000000" w:themeColor="text1"/>
        </w:rPr>
        <w:t xml:space="preserve"> шифрования</w:t>
      </w:r>
      <w:r w:rsidR="0060375A" w:rsidRPr="00377A02">
        <w:rPr>
          <w:rFonts w:ascii="Times New Roman" w:hAnsi="Times New Roman" w:cs="Times New Roman"/>
          <w:color w:val="000000" w:themeColor="text1"/>
        </w:rPr>
        <w:t>.</w:t>
      </w:r>
      <w:r w:rsidR="00B64358" w:rsidRPr="00377A02">
        <w:rPr>
          <w:rFonts w:ascii="Times New Roman" w:hAnsi="Times New Roman" w:cs="Times New Roman"/>
          <w:color w:val="000000" w:themeColor="text1"/>
        </w:rPr>
        <w:t xml:space="preserve"> </w:t>
      </w:r>
      <w:r w:rsidR="0005005C" w:rsidRPr="00377A02">
        <w:rPr>
          <w:rFonts w:ascii="Times New Roman" w:hAnsi="Times New Roman" w:cs="Times New Roman"/>
          <w:color w:val="000000" w:themeColor="text1"/>
        </w:rPr>
        <w:t xml:space="preserve">Также </w:t>
      </w:r>
      <w:r w:rsidR="00496A0F" w:rsidRPr="00377A02">
        <w:rPr>
          <w:rFonts w:ascii="Times New Roman" w:hAnsi="Times New Roman" w:cs="Times New Roman"/>
          <w:color w:val="000000" w:themeColor="text1"/>
        </w:rPr>
        <w:t xml:space="preserve">системы гомоморфного шифрования на решетках идеалов </w:t>
      </w:r>
      <w:r w:rsidR="0005005C" w:rsidRPr="00377A02">
        <w:rPr>
          <w:rFonts w:ascii="Times New Roman" w:hAnsi="Times New Roman" w:cs="Times New Roman"/>
          <w:color w:val="000000" w:themeColor="text1"/>
        </w:rPr>
        <w:t>являются перспективными за счет устойчивости</w:t>
      </w:r>
      <w:r w:rsidR="00096519" w:rsidRPr="00377A02">
        <w:rPr>
          <w:rFonts w:ascii="Times New Roman" w:hAnsi="Times New Roman" w:cs="Times New Roman"/>
          <w:color w:val="000000" w:themeColor="text1"/>
        </w:rPr>
        <w:t xml:space="preserve"> </w:t>
      </w:r>
      <w:r w:rsidR="00874CC8" w:rsidRPr="00377A02">
        <w:rPr>
          <w:rFonts w:ascii="Times New Roman" w:hAnsi="Times New Roman" w:cs="Times New Roman"/>
          <w:color w:val="000000" w:themeColor="text1"/>
        </w:rPr>
        <w:t xml:space="preserve">к атакам с применением квантовых </w:t>
      </w:r>
      <w:r w:rsidR="0005005C" w:rsidRPr="00377A02">
        <w:rPr>
          <w:rFonts w:ascii="Times New Roman" w:hAnsi="Times New Roman" w:cs="Times New Roman"/>
          <w:color w:val="000000" w:themeColor="text1"/>
        </w:rPr>
        <w:t>компьютеров</w:t>
      </w:r>
      <w:r w:rsidR="00096519" w:rsidRPr="00377A02">
        <w:rPr>
          <w:rFonts w:ascii="Times New Roman" w:hAnsi="Times New Roman" w:cs="Times New Roman"/>
          <w:color w:val="000000" w:themeColor="text1"/>
        </w:rPr>
        <w:t>.</w:t>
      </w:r>
      <w:r w:rsidR="006916A0" w:rsidRPr="00377A02">
        <w:rPr>
          <w:rFonts w:ascii="Times New Roman" w:hAnsi="Times New Roman" w:cs="Times New Roman"/>
          <w:color w:val="000000" w:themeColor="text1"/>
        </w:rPr>
        <w:t xml:space="preserve"> Для класса конгруэ</w:t>
      </w:r>
      <w:r w:rsidR="00B87877" w:rsidRPr="00377A02">
        <w:rPr>
          <w:rFonts w:ascii="Times New Roman" w:hAnsi="Times New Roman" w:cs="Times New Roman"/>
          <w:color w:val="000000" w:themeColor="text1"/>
        </w:rPr>
        <w:t>нтных систем шифрования получен параметр шума</w:t>
      </w:r>
      <w:r w:rsidR="00FC5BA8" w:rsidRPr="00377A02">
        <w:rPr>
          <w:rFonts w:ascii="Times New Roman" w:hAnsi="Times New Roman" w:cs="Times New Roman"/>
          <w:color w:val="000000" w:themeColor="text1"/>
        </w:rPr>
        <w:t xml:space="preserve"> как отношение параметр</w:t>
      </w:r>
      <w:r w:rsidR="00FE25E1" w:rsidRPr="00377A02">
        <w:rPr>
          <w:rFonts w:ascii="Times New Roman" w:hAnsi="Times New Roman" w:cs="Times New Roman"/>
          <w:color w:val="000000" w:themeColor="text1"/>
        </w:rPr>
        <w:t xml:space="preserve">ов </w:t>
      </w:r>
      <w:r w:rsidR="0060375A" w:rsidRPr="00377A02">
        <w:rPr>
          <w:rFonts w:ascii="Times New Roman" w:hAnsi="Times New Roman" w:cs="Times New Roman"/>
          <w:color w:val="000000" w:themeColor="text1"/>
        </w:rPr>
        <w:t xml:space="preserve">отображения </w:t>
      </w:r>
      <w:proofErr w:type="spellStart"/>
      <w:r w:rsidR="0060375A" w:rsidRPr="00377A02">
        <w:rPr>
          <w:rFonts w:ascii="Times New Roman" w:hAnsi="Times New Roman" w:cs="Times New Roman"/>
          <w:color w:val="000000" w:themeColor="text1"/>
        </w:rPr>
        <w:t>шифртекста</w:t>
      </w:r>
      <w:proofErr w:type="spellEnd"/>
      <w:r w:rsidR="0060375A" w:rsidRPr="00377A02">
        <w:rPr>
          <w:rFonts w:ascii="Times New Roman" w:hAnsi="Times New Roman" w:cs="Times New Roman"/>
          <w:color w:val="000000" w:themeColor="text1"/>
        </w:rPr>
        <w:t xml:space="preserve"> на различных классах </w:t>
      </w:r>
      <w:r w:rsidR="00F17F03" w:rsidRPr="00377A02">
        <w:rPr>
          <w:rFonts w:ascii="Times New Roman" w:hAnsi="Times New Roman" w:cs="Times New Roman"/>
          <w:color w:val="000000" w:themeColor="text1"/>
        </w:rPr>
        <w:t>сравнений или, в рассматриваемых случаях</w:t>
      </w:r>
      <w:r w:rsidR="0060375A" w:rsidRPr="00377A02">
        <w:rPr>
          <w:rFonts w:ascii="Times New Roman" w:hAnsi="Times New Roman" w:cs="Times New Roman"/>
          <w:color w:val="000000" w:themeColor="text1"/>
        </w:rPr>
        <w:t>,</w:t>
      </w:r>
      <w:r w:rsidR="00F17F03" w:rsidRPr="00377A02">
        <w:rPr>
          <w:rFonts w:ascii="Times New Roman" w:hAnsi="Times New Roman" w:cs="Times New Roman"/>
          <w:color w:val="000000" w:themeColor="text1"/>
        </w:rPr>
        <w:t xml:space="preserve"> на</w:t>
      </w:r>
      <w:r w:rsidR="0060375A" w:rsidRPr="00377A02">
        <w:rPr>
          <w:rFonts w:ascii="Times New Roman" w:hAnsi="Times New Roman" w:cs="Times New Roman"/>
          <w:color w:val="000000" w:themeColor="text1"/>
        </w:rPr>
        <w:t xml:space="preserve"> </w:t>
      </w:r>
      <w:r w:rsidR="00F17F03" w:rsidRPr="00377A02">
        <w:rPr>
          <w:rFonts w:ascii="Times New Roman" w:hAnsi="Times New Roman" w:cs="Times New Roman"/>
          <w:color w:val="000000" w:themeColor="text1"/>
        </w:rPr>
        <w:t>операциях</w:t>
      </w:r>
      <w:r w:rsidR="0060375A" w:rsidRPr="00377A02">
        <w:rPr>
          <w:rFonts w:ascii="Times New Roman" w:hAnsi="Times New Roman" w:cs="Times New Roman"/>
          <w:color w:val="000000" w:themeColor="text1"/>
        </w:rPr>
        <w:t xml:space="preserve"> взятия по модулю</w:t>
      </w:r>
      <w:r w:rsidR="00FE25E1" w:rsidRPr="00377A02">
        <w:rPr>
          <w:rFonts w:ascii="Times New Roman" w:hAnsi="Times New Roman" w:cs="Times New Roman"/>
          <w:color w:val="000000" w:themeColor="text1"/>
        </w:rPr>
        <w:t>.</w:t>
      </w:r>
      <w:r w:rsidR="00F17F03" w:rsidRPr="00377A02">
        <w:rPr>
          <w:rFonts w:ascii="Times New Roman" w:hAnsi="Times New Roman" w:cs="Times New Roman"/>
          <w:color w:val="000000" w:themeColor="text1"/>
        </w:rPr>
        <w:t xml:space="preserve"> В зависимости от параметров, задающих указанные классы, получены</w:t>
      </w:r>
      <w:r w:rsidR="00537D93" w:rsidRPr="00377A02">
        <w:rPr>
          <w:rFonts w:ascii="Times New Roman" w:hAnsi="Times New Roman" w:cs="Times New Roman"/>
          <w:color w:val="000000" w:themeColor="text1"/>
        </w:rPr>
        <w:t xml:space="preserve"> </w:t>
      </w:r>
      <w:r w:rsidR="00A868B7" w:rsidRPr="00377A02">
        <w:rPr>
          <w:rFonts w:ascii="Times New Roman" w:hAnsi="Times New Roman" w:cs="Times New Roman"/>
          <w:color w:val="000000" w:themeColor="text1"/>
        </w:rPr>
        <w:t>усл</w:t>
      </w:r>
      <w:r w:rsidR="00537D93" w:rsidRPr="00377A02">
        <w:rPr>
          <w:rFonts w:ascii="Times New Roman" w:hAnsi="Times New Roman" w:cs="Times New Roman"/>
          <w:color w:val="000000" w:themeColor="text1"/>
        </w:rPr>
        <w:t>овия</w:t>
      </w:r>
      <w:r w:rsidR="00A868B7" w:rsidRPr="00377A02">
        <w:rPr>
          <w:rFonts w:ascii="Times New Roman" w:hAnsi="Times New Roman" w:cs="Times New Roman"/>
          <w:color w:val="000000" w:themeColor="text1"/>
        </w:rPr>
        <w:t xml:space="preserve"> корректной расшифровки </w:t>
      </w:r>
      <w:proofErr w:type="spellStart"/>
      <w:r w:rsidR="00F17F03" w:rsidRPr="00377A02">
        <w:rPr>
          <w:rFonts w:ascii="Times New Roman" w:hAnsi="Times New Roman" w:cs="Times New Roman"/>
          <w:color w:val="000000" w:themeColor="text1"/>
        </w:rPr>
        <w:t>шифртекста</w:t>
      </w:r>
      <w:proofErr w:type="spellEnd"/>
      <w:r w:rsidR="006916A0" w:rsidRPr="00377A02">
        <w:rPr>
          <w:rFonts w:ascii="Times New Roman" w:hAnsi="Times New Roman" w:cs="Times New Roman"/>
          <w:color w:val="000000" w:themeColor="text1"/>
        </w:rPr>
        <w:t xml:space="preserve">. Установлено, что </w:t>
      </w:r>
      <w:r w:rsidR="00874CC8" w:rsidRPr="00377A02">
        <w:rPr>
          <w:rFonts w:ascii="Times New Roman" w:hAnsi="Times New Roman" w:cs="Times New Roman"/>
          <w:color w:val="000000" w:themeColor="text1"/>
        </w:rPr>
        <w:t xml:space="preserve">секретные </w:t>
      </w:r>
      <w:r w:rsidR="006916A0" w:rsidRPr="00377A02">
        <w:rPr>
          <w:rFonts w:ascii="Times New Roman" w:hAnsi="Times New Roman" w:cs="Times New Roman"/>
          <w:color w:val="000000" w:themeColor="text1"/>
        </w:rPr>
        <w:t xml:space="preserve">ключи участников </w:t>
      </w:r>
      <w:r w:rsidR="004428EA" w:rsidRPr="00377A02">
        <w:rPr>
          <w:rFonts w:ascii="Times New Roman" w:hAnsi="Times New Roman" w:cs="Times New Roman"/>
          <w:color w:val="000000" w:themeColor="text1"/>
        </w:rPr>
        <w:t xml:space="preserve">системы </w:t>
      </w:r>
      <w:r w:rsidR="006916A0" w:rsidRPr="00377A02">
        <w:rPr>
          <w:rFonts w:ascii="Times New Roman" w:hAnsi="Times New Roman" w:cs="Times New Roman"/>
          <w:color w:val="000000" w:themeColor="text1"/>
        </w:rPr>
        <w:t>шифрования могут быть</w:t>
      </w:r>
      <w:r w:rsidR="00A868B7" w:rsidRPr="00377A02">
        <w:rPr>
          <w:rFonts w:ascii="Times New Roman" w:hAnsi="Times New Roman" w:cs="Times New Roman"/>
          <w:color w:val="000000" w:themeColor="text1"/>
        </w:rPr>
        <w:t xml:space="preserve"> объединены в</w:t>
      </w:r>
      <w:r w:rsidR="006916A0" w:rsidRPr="00377A02">
        <w:rPr>
          <w:rFonts w:ascii="Times New Roman" w:hAnsi="Times New Roman" w:cs="Times New Roman"/>
          <w:color w:val="000000" w:themeColor="text1"/>
        </w:rPr>
        <w:t xml:space="preserve"> </w:t>
      </w:r>
      <w:r w:rsidR="00874CC8" w:rsidRPr="00377A02">
        <w:rPr>
          <w:rFonts w:ascii="Times New Roman" w:hAnsi="Times New Roman" w:cs="Times New Roman"/>
          <w:color w:val="000000" w:themeColor="text1"/>
        </w:rPr>
        <w:t>общий секретный ключ</w:t>
      </w:r>
      <w:r w:rsidR="00A868B7" w:rsidRPr="00377A02">
        <w:rPr>
          <w:rFonts w:ascii="Times New Roman" w:hAnsi="Times New Roman" w:cs="Times New Roman"/>
          <w:color w:val="000000" w:themeColor="text1"/>
        </w:rPr>
        <w:t xml:space="preserve"> с </w:t>
      </w:r>
      <w:r w:rsidR="00537D93" w:rsidRPr="00377A02">
        <w:rPr>
          <w:rFonts w:ascii="Times New Roman" w:hAnsi="Times New Roman" w:cs="Times New Roman"/>
          <w:color w:val="000000" w:themeColor="text1"/>
        </w:rPr>
        <w:t>помощью факторизации</w:t>
      </w:r>
      <w:r w:rsidR="00A868B7" w:rsidRPr="00377A02">
        <w:rPr>
          <w:rFonts w:ascii="Times New Roman" w:hAnsi="Times New Roman" w:cs="Times New Roman"/>
          <w:color w:val="000000" w:themeColor="text1"/>
        </w:rPr>
        <w:t xml:space="preserve"> целых чисел.</w:t>
      </w:r>
      <w:r w:rsidR="00A7329D" w:rsidRPr="00377A02">
        <w:rPr>
          <w:rFonts w:ascii="Times New Roman" w:hAnsi="Times New Roman" w:cs="Times New Roman"/>
          <w:color w:val="000000" w:themeColor="text1"/>
        </w:rPr>
        <w:t xml:space="preserve"> </w:t>
      </w:r>
      <w:r w:rsidR="006916A0" w:rsidRPr="00377A02">
        <w:rPr>
          <w:rFonts w:ascii="Times New Roman" w:hAnsi="Times New Roman" w:cs="Times New Roman"/>
          <w:color w:val="000000" w:themeColor="text1"/>
        </w:rPr>
        <w:t>Результаты работы могут быть использованы для модификации существующей системы NTRU</w:t>
      </w:r>
      <w:r w:rsidR="00E8067F" w:rsidRPr="00377A02">
        <w:rPr>
          <w:rFonts w:ascii="Times New Roman" w:hAnsi="Times New Roman" w:cs="Times New Roman"/>
          <w:color w:val="000000" w:themeColor="text1"/>
        </w:rPr>
        <w:t xml:space="preserve"> (</w:t>
      </w:r>
      <w:proofErr w:type="spellStart"/>
      <w:r w:rsidR="0066747C" w:rsidRPr="00377A02">
        <w:rPr>
          <w:rFonts w:ascii="Times New Roman" w:hAnsi="Times New Roman" w:cs="Times New Roman"/>
          <w:color w:val="000000" w:themeColor="text1"/>
        </w:rPr>
        <w:t>Nth</w:t>
      </w:r>
      <w:r w:rsidR="0066747C" w:rsidRPr="00377A02">
        <w:rPr>
          <w:rFonts w:ascii="Times New Roman" w:hAnsi="Times New Roman" w:cs="Times New Roman"/>
          <w:color w:val="000000" w:themeColor="text1"/>
        </w:rPr>
        <w:noBreakHyphen/>
      </w:r>
      <w:r w:rsidR="008A7975" w:rsidRPr="00377A02">
        <w:rPr>
          <w:rFonts w:ascii="Times New Roman" w:hAnsi="Times New Roman" w:cs="Times New Roman"/>
          <w:color w:val="000000" w:themeColor="text1"/>
        </w:rPr>
        <w:t>degree</w:t>
      </w:r>
      <w:proofErr w:type="spellEnd"/>
      <w:r w:rsidR="008A7975" w:rsidRPr="00377A02">
        <w:rPr>
          <w:rFonts w:ascii="Times New Roman" w:hAnsi="Times New Roman" w:cs="Times New Roman"/>
          <w:color w:val="000000" w:themeColor="text1"/>
        </w:rPr>
        <w:t xml:space="preserve"> </w:t>
      </w:r>
      <w:proofErr w:type="spellStart"/>
      <w:r w:rsidR="008A7975" w:rsidRPr="00377A02">
        <w:rPr>
          <w:rFonts w:ascii="Times New Roman" w:hAnsi="Times New Roman" w:cs="Times New Roman"/>
          <w:color w:val="000000" w:themeColor="text1"/>
        </w:rPr>
        <w:t>TRUncated</w:t>
      </w:r>
      <w:proofErr w:type="spellEnd"/>
      <w:r w:rsidR="008A7975" w:rsidRPr="00377A02">
        <w:rPr>
          <w:rFonts w:ascii="Times New Roman" w:hAnsi="Times New Roman" w:cs="Times New Roman"/>
          <w:color w:val="000000" w:themeColor="text1"/>
        </w:rPr>
        <w:t xml:space="preserve"> </w:t>
      </w:r>
      <w:proofErr w:type="spellStart"/>
      <w:r w:rsidR="008A7975" w:rsidRPr="00377A02">
        <w:rPr>
          <w:rFonts w:ascii="Times New Roman" w:hAnsi="Times New Roman" w:cs="Times New Roman"/>
          <w:color w:val="000000" w:themeColor="text1"/>
        </w:rPr>
        <w:t>polynomial</w:t>
      </w:r>
      <w:proofErr w:type="spellEnd"/>
      <w:r w:rsidR="008A7975" w:rsidRPr="00377A02">
        <w:rPr>
          <w:rFonts w:ascii="Times New Roman" w:hAnsi="Times New Roman" w:cs="Times New Roman"/>
          <w:color w:val="000000" w:themeColor="text1"/>
        </w:rPr>
        <w:t xml:space="preserve"> </w:t>
      </w:r>
      <w:proofErr w:type="spellStart"/>
      <w:r w:rsidR="008A7975" w:rsidRPr="00377A02">
        <w:rPr>
          <w:rFonts w:ascii="Times New Roman" w:hAnsi="Times New Roman" w:cs="Times New Roman"/>
          <w:color w:val="000000" w:themeColor="text1"/>
        </w:rPr>
        <w:t>ring</w:t>
      </w:r>
      <w:proofErr w:type="spellEnd"/>
      <w:r w:rsidR="008A7975" w:rsidRPr="00377A02">
        <w:rPr>
          <w:rFonts w:ascii="Times New Roman" w:hAnsi="Times New Roman" w:cs="Times New Roman"/>
          <w:color w:val="000000" w:themeColor="text1"/>
        </w:rPr>
        <w:t>)</w:t>
      </w:r>
      <w:r w:rsidR="006916A0" w:rsidRPr="00377A02">
        <w:rPr>
          <w:rFonts w:ascii="Times New Roman" w:hAnsi="Times New Roman" w:cs="Times New Roman"/>
          <w:color w:val="000000" w:themeColor="text1"/>
        </w:rPr>
        <w:t xml:space="preserve"> и для дополнения ее гомоморфным операциями</w:t>
      </w:r>
      <w:r w:rsidR="002E0940" w:rsidRPr="00377A02">
        <w:rPr>
          <w:rFonts w:ascii="Times New Roman" w:hAnsi="Times New Roman" w:cs="Times New Roman"/>
          <w:color w:val="000000" w:themeColor="text1"/>
        </w:rPr>
        <w:t>, свойства которых</w:t>
      </w:r>
      <w:r w:rsidR="00FE25E1" w:rsidRPr="00377A02">
        <w:rPr>
          <w:rFonts w:ascii="Times New Roman" w:hAnsi="Times New Roman" w:cs="Times New Roman"/>
          <w:color w:val="000000" w:themeColor="text1"/>
        </w:rPr>
        <w:t xml:space="preserve"> для указанного класса систем</w:t>
      </w:r>
      <w:r w:rsidR="002E0940" w:rsidRPr="00377A02">
        <w:rPr>
          <w:rFonts w:ascii="Times New Roman" w:hAnsi="Times New Roman" w:cs="Times New Roman"/>
          <w:color w:val="000000" w:themeColor="text1"/>
        </w:rPr>
        <w:t xml:space="preserve"> были</w:t>
      </w:r>
      <w:r w:rsidR="00FE25E1" w:rsidRPr="00377A02">
        <w:rPr>
          <w:rFonts w:ascii="Times New Roman" w:hAnsi="Times New Roman" w:cs="Times New Roman"/>
          <w:color w:val="000000" w:themeColor="text1"/>
        </w:rPr>
        <w:t xml:space="preserve"> открыты</w:t>
      </w:r>
      <w:r w:rsidR="002E0940" w:rsidRPr="00377A02">
        <w:rPr>
          <w:rFonts w:ascii="Times New Roman" w:hAnsi="Times New Roman" w:cs="Times New Roman"/>
          <w:color w:val="000000" w:themeColor="text1"/>
        </w:rPr>
        <w:t xml:space="preserve"> относительно недавно</w:t>
      </w:r>
      <w:r w:rsidR="006916A0" w:rsidRPr="00377A02">
        <w:rPr>
          <w:rFonts w:ascii="Times New Roman" w:hAnsi="Times New Roman" w:cs="Times New Roman"/>
          <w:color w:val="000000" w:themeColor="text1"/>
        </w:rPr>
        <w:t xml:space="preserve">. </w:t>
      </w:r>
      <w:r w:rsidR="00874CC8" w:rsidRPr="00377A02">
        <w:rPr>
          <w:rFonts w:ascii="Times New Roman" w:hAnsi="Times New Roman" w:cs="Times New Roman"/>
          <w:color w:val="000000" w:themeColor="text1"/>
        </w:rPr>
        <w:t xml:space="preserve">В </w:t>
      </w:r>
      <w:r w:rsidR="009422C4" w:rsidRPr="00377A02">
        <w:rPr>
          <w:rFonts w:ascii="Times New Roman" w:hAnsi="Times New Roman" w:cs="Times New Roman"/>
          <w:color w:val="000000" w:themeColor="text1"/>
        </w:rPr>
        <w:t xml:space="preserve">статье </w:t>
      </w:r>
      <w:r w:rsidR="006916A0" w:rsidRPr="00377A02">
        <w:rPr>
          <w:rFonts w:ascii="Times New Roman" w:hAnsi="Times New Roman" w:cs="Times New Roman"/>
          <w:color w:val="000000" w:themeColor="text1"/>
        </w:rPr>
        <w:t>используются положения теории множеств, вводится понятие конгруэнтного перехода, выводится необходимое условие вероятностной системы шифров</w:t>
      </w:r>
      <w:r w:rsidR="004428EA" w:rsidRPr="00377A02">
        <w:rPr>
          <w:rFonts w:ascii="Times New Roman" w:hAnsi="Times New Roman" w:cs="Times New Roman"/>
          <w:color w:val="000000" w:themeColor="text1"/>
        </w:rPr>
        <w:t>ания. Полученная математическая</w:t>
      </w:r>
      <w:r w:rsidR="006916A0" w:rsidRPr="00377A02">
        <w:rPr>
          <w:rFonts w:ascii="Times New Roman" w:hAnsi="Times New Roman" w:cs="Times New Roman"/>
          <w:color w:val="000000" w:themeColor="text1"/>
        </w:rPr>
        <w:t xml:space="preserve"> модель </w:t>
      </w:r>
      <w:r w:rsidR="0026624C" w:rsidRPr="00377A02">
        <w:rPr>
          <w:rFonts w:ascii="Times New Roman" w:hAnsi="Times New Roman" w:cs="Times New Roman"/>
          <w:color w:val="000000" w:themeColor="text1"/>
        </w:rPr>
        <w:t>позволяет осуществлять</w:t>
      </w:r>
      <w:r w:rsidR="00F17F03" w:rsidRPr="00377A02">
        <w:rPr>
          <w:rFonts w:ascii="Times New Roman" w:hAnsi="Times New Roman" w:cs="Times New Roman"/>
          <w:color w:val="000000" w:themeColor="text1"/>
        </w:rPr>
        <w:t xml:space="preserve"> </w:t>
      </w:r>
      <w:r w:rsidR="00FE25E1" w:rsidRPr="00377A02">
        <w:rPr>
          <w:rFonts w:ascii="Times New Roman" w:hAnsi="Times New Roman" w:cs="Times New Roman"/>
          <w:color w:val="000000" w:themeColor="text1"/>
        </w:rPr>
        <w:t>обобщение на системы шифрования с большей размерностью или большим количеством участников, определяя эти параметры через</w:t>
      </w:r>
      <w:r w:rsidR="00901066" w:rsidRPr="00377A02">
        <w:rPr>
          <w:rFonts w:ascii="Times New Roman" w:hAnsi="Times New Roman" w:cs="Times New Roman"/>
          <w:color w:val="000000" w:themeColor="text1"/>
        </w:rPr>
        <w:t xml:space="preserve"> выражени</w:t>
      </w:r>
      <w:r w:rsidR="00FE25E1" w:rsidRPr="00377A02">
        <w:rPr>
          <w:rFonts w:ascii="Times New Roman" w:hAnsi="Times New Roman" w:cs="Times New Roman"/>
          <w:color w:val="000000" w:themeColor="text1"/>
        </w:rPr>
        <w:t>е</w:t>
      </w:r>
      <w:r w:rsidR="00F17F03" w:rsidRPr="00377A02">
        <w:rPr>
          <w:rFonts w:ascii="Times New Roman" w:hAnsi="Times New Roman" w:cs="Times New Roman"/>
          <w:color w:val="000000" w:themeColor="text1"/>
        </w:rPr>
        <w:t xml:space="preserve"> для</w:t>
      </w:r>
      <w:r w:rsidR="00901066" w:rsidRPr="00377A02">
        <w:rPr>
          <w:rFonts w:ascii="Times New Roman" w:hAnsi="Times New Roman" w:cs="Times New Roman"/>
          <w:color w:val="000000" w:themeColor="text1"/>
        </w:rPr>
        <w:t xml:space="preserve"> </w:t>
      </w:r>
      <w:r w:rsidR="006916A0" w:rsidRPr="00377A02">
        <w:rPr>
          <w:rFonts w:ascii="Times New Roman" w:hAnsi="Times New Roman" w:cs="Times New Roman"/>
          <w:color w:val="000000" w:themeColor="text1"/>
        </w:rPr>
        <w:t>об</w:t>
      </w:r>
      <w:r w:rsidR="00AD54A9" w:rsidRPr="00377A02">
        <w:rPr>
          <w:rFonts w:ascii="Times New Roman" w:hAnsi="Times New Roman" w:cs="Times New Roman"/>
          <w:color w:val="000000" w:themeColor="text1"/>
        </w:rPr>
        <w:t>щего</w:t>
      </w:r>
      <w:r w:rsidR="006916A0" w:rsidRPr="00377A02">
        <w:rPr>
          <w:rFonts w:ascii="Times New Roman" w:hAnsi="Times New Roman" w:cs="Times New Roman"/>
          <w:color w:val="000000" w:themeColor="text1"/>
        </w:rPr>
        <w:t xml:space="preserve"> </w:t>
      </w:r>
      <w:r w:rsidR="00874CC8" w:rsidRPr="00377A02">
        <w:rPr>
          <w:rFonts w:ascii="Times New Roman" w:hAnsi="Times New Roman" w:cs="Times New Roman"/>
          <w:color w:val="000000" w:themeColor="text1"/>
        </w:rPr>
        <w:t xml:space="preserve">секретного </w:t>
      </w:r>
      <w:r w:rsidR="006916A0" w:rsidRPr="00377A02">
        <w:rPr>
          <w:rFonts w:ascii="Times New Roman" w:hAnsi="Times New Roman" w:cs="Times New Roman"/>
          <w:color w:val="000000" w:themeColor="text1"/>
        </w:rPr>
        <w:t>ключа</w:t>
      </w:r>
      <w:r w:rsidR="00F17F03" w:rsidRPr="00377A02">
        <w:rPr>
          <w:rFonts w:ascii="Times New Roman" w:hAnsi="Times New Roman" w:cs="Times New Roman"/>
          <w:color w:val="000000" w:themeColor="text1"/>
        </w:rPr>
        <w:t xml:space="preserve">, которое в свою очередь </w:t>
      </w:r>
      <w:r w:rsidR="009422C4" w:rsidRPr="00377A02">
        <w:rPr>
          <w:rFonts w:ascii="Times New Roman" w:hAnsi="Times New Roman" w:cs="Times New Roman"/>
          <w:color w:val="000000" w:themeColor="text1"/>
        </w:rPr>
        <w:t xml:space="preserve">представлено </w:t>
      </w:r>
      <w:r w:rsidR="00F17F03" w:rsidRPr="00377A02">
        <w:rPr>
          <w:rFonts w:ascii="Times New Roman" w:hAnsi="Times New Roman" w:cs="Times New Roman"/>
          <w:color w:val="000000" w:themeColor="text1"/>
        </w:rPr>
        <w:t>как запись</w:t>
      </w:r>
      <w:r w:rsidR="006916A0" w:rsidRPr="00377A02">
        <w:rPr>
          <w:rFonts w:ascii="Times New Roman" w:hAnsi="Times New Roman" w:cs="Times New Roman"/>
          <w:color w:val="000000" w:themeColor="text1"/>
        </w:rPr>
        <w:t xml:space="preserve"> групповых операций на идеалах</w:t>
      </w:r>
      <w:r w:rsidR="00FE25E1" w:rsidRPr="00377A02">
        <w:rPr>
          <w:rFonts w:ascii="Times New Roman" w:hAnsi="Times New Roman" w:cs="Times New Roman"/>
          <w:color w:val="000000" w:themeColor="text1"/>
        </w:rPr>
        <w:t xml:space="preserve">, используемых при построении </w:t>
      </w:r>
      <w:r w:rsidR="006916A0" w:rsidRPr="00377A02">
        <w:rPr>
          <w:rFonts w:ascii="Times New Roman" w:hAnsi="Times New Roman" w:cs="Times New Roman"/>
          <w:color w:val="000000" w:themeColor="text1"/>
        </w:rPr>
        <w:t>структур</w:t>
      </w:r>
      <w:r w:rsidR="00FE25E1" w:rsidRPr="00377A02">
        <w:rPr>
          <w:rFonts w:ascii="Times New Roman" w:hAnsi="Times New Roman" w:cs="Times New Roman"/>
          <w:color w:val="000000" w:themeColor="text1"/>
        </w:rPr>
        <w:t>ы</w:t>
      </w:r>
      <w:r w:rsidR="006916A0" w:rsidRPr="00377A02">
        <w:rPr>
          <w:rFonts w:ascii="Times New Roman" w:hAnsi="Times New Roman" w:cs="Times New Roman"/>
          <w:color w:val="000000" w:themeColor="text1"/>
        </w:rPr>
        <w:t xml:space="preserve"> </w:t>
      </w:r>
      <w:proofErr w:type="spellStart"/>
      <w:r w:rsidR="006916A0" w:rsidRPr="00377A02">
        <w:rPr>
          <w:rFonts w:ascii="Times New Roman" w:hAnsi="Times New Roman" w:cs="Times New Roman"/>
          <w:color w:val="000000" w:themeColor="text1"/>
        </w:rPr>
        <w:t>шифртекста</w:t>
      </w:r>
      <w:proofErr w:type="spellEnd"/>
      <w:r w:rsidR="006916A0" w:rsidRPr="00377A02">
        <w:rPr>
          <w:rFonts w:ascii="Times New Roman" w:hAnsi="Times New Roman" w:cs="Times New Roman"/>
          <w:color w:val="000000" w:themeColor="text1"/>
        </w:rPr>
        <w:t>.</w:t>
      </w:r>
      <w:r w:rsidR="00DE1D86" w:rsidRPr="00377A02">
        <w:rPr>
          <w:rFonts w:ascii="Times New Roman" w:hAnsi="Times New Roman" w:cs="Times New Roman"/>
          <w:color w:val="000000" w:themeColor="text1"/>
        </w:rPr>
        <w:t xml:space="preserve"> </w:t>
      </w:r>
      <w:r w:rsidR="00611C0A" w:rsidRPr="00377A02">
        <w:rPr>
          <w:rFonts w:ascii="Times New Roman" w:hAnsi="Times New Roman" w:cs="Times New Roman"/>
          <w:color w:val="000000" w:themeColor="text1"/>
        </w:rPr>
        <w:t xml:space="preserve">В настоящее время </w:t>
      </w:r>
      <w:r w:rsidR="00DE1D86" w:rsidRPr="00377A02">
        <w:rPr>
          <w:rFonts w:ascii="Times New Roman" w:hAnsi="Times New Roman" w:cs="Times New Roman"/>
          <w:color w:val="000000" w:themeColor="text1"/>
        </w:rPr>
        <w:t>проводятся и</w:t>
      </w:r>
      <w:r w:rsidR="00874CC8" w:rsidRPr="00377A02">
        <w:rPr>
          <w:rFonts w:ascii="Times New Roman" w:hAnsi="Times New Roman" w:cs="Times New Roman"/>
          <w:color w:val="000000" w:themeColor="text1"/>
        </w:rPr>
        <w:t>сследования по улучшению вычислите</w:t>
      </w:r>
      <w:r w:rsidR="00DE1D86" w:rsidRPr="00377A02">
        <w:rPr>
          <w:rFonts w:ascii="Times New Roman" w:hAnsi="Times New Roman" w:cs="Times New Roman"/>
          <w:color w:val="000000" w:themeColor="text1"/>
        </w:rPr>
        <w:t>льной эффективности полностью гомоморфных систем шифрования</w:t>
      </w:r>
      <w:r w:rsidR="00FD5633" w:rsidRPr="00377A02">
        <w:rPr>
          <w:rFonts w:ascii="Times New Roman" w:hAnsi="Times New Roman" w:cs="Times New Roman"/>
          <w:color w:val="000000" w:themeColor="text1"/>
        </w:rPr>
        <w:t>.</w:t>
      </w:r>
    </w:p>
    <w:p w14:paraId="5152D534" w14:textId="77777777" w:rsidR="006916A0" w:rsidRPr="00377A02" w:rsidRDefault="00E108F8" w:rsidP="00E108F8">
      <w:pPr>
        <w:tabs>
          <w:tab w:val="left" w:pos="567"/>
        </w:tabs>
        <w:spacing w:after="0" w:line="240" w:lineRule="auto"/>
        <w:jc w:val="both"/>
        <w:rPr>
          <w:rFonts w:ascii="Times New Roman" w:hAnsi="Times New Roman" w:cs="Times New Roman"/>
          <w:sz w:val="28"/>
          <w:szCs w:val="28"/>
        </w:rPr>
      </w:pPr>
      <w:r w:rsidRPr="00377A02">
        <w:rPr>
          <w:rFonts w:ascii="Times New Roman" w:hAnsi="Times New Roman" w:cs="Times New Roman"/>
          <w:i/>
          <w:sz w:val="21"/>
          <w:szCs w:val="21"/>
        </w:rPr>
        <w:t xml:space="preserve">Ключевые слова: гомоморфное шифрование, решетки идеалов, </w:t>
      </w:r>
      <w:r w:rsidR="00AD54A9" w:rsidRPr="00377A02">
        <w:rPr>
          <w:rFonts w:ascii="Times New Roman" w:hAnsi="Times New Roman" w:cs="Times New Roman"/>
          <w:i/>
          <w:sz w:val="21"/>
          <w:szCs w:val="21"/>
        </w:rPr>
        <w:t xml:space="preserve">секретный </w:t>
      </w:r>
      <w:r w:rsidRPr="00377A02">
        <w:rPr>
          <w:rFonts w:ascii="Times New Roman" w:hAnsi="Times New Roman" w:cs="Times New Roman"/>
          <w:i/>
          <w:sz w:val="21"/>
          <w:szCs w:val="21"/>
        </w:rPr>
        <w:t>ключ, теория множеств, информационная безопасность</w:t>
      </w:r>
      <w:r w:rsidR="00337258" w:rsidRPr="00377A02">
        <w:rPr>
          <w:rFonts w:ascii="Times New Roman" w:hAnsi="Times New Roman" w:cs="Times New Roman"/>
          <w:i/>
          <w:sz w:val="21"/>
          <w:szCs w:val="21"/>
        </w:rPr>
        <w:t>.</w:t>
      </w:r>
    </w:p>
    <w:p w14:paraId="6F86DA61" w14:textId="5C9C12B6" w:rsidR="006916A0" w:rsidRPr="00685ED5" w:rsidRDefault="006916A0" w:rsidP="00685ED5">
      <w:pPr>
        <w:tabs>
          <w:tab w:val="left" w:pos="567"/>
        </w:tabs>
        <w:spacing w:after="0" w:line="240" w:lineRule="auto"/>
        <w:jc w:val="both"/>
        <w:rPr>
          <w:rFonts w:ascii="Times New Roman" w:hAnsi="Times New Roman" w:cs="Times New Roman"/>
          <w:i/>
          <w:sz w:val="20"/>
          <w:szCs w:val="20"/>
          <w:lang w:val="en-US"/>
        </w:rPr>
      </w:pPr>
      <w:r>
        <w:rPr>
          <w:rFonts w:ascii="Times New Roman" w:hAnsi="Times New Roman" w:cs="Times New Roman"/>
          <w:i/>
          <w:sz w:val="20"/>
          <w:szCs w:val="20"/>
          <w:u w:val="single"/>
        </w:rPr>
        <w:t>Для</w:t>
      </w:r>
      <w:r w:rsidRPr="00337258">
        <w:rPr>
          <w:rFonts w:ascii="Times New Roman" w:hAnsi="Times New Roman" w:cs="Times New Roman"/>
          <w:i/>
          <w:sz w:val="20"/>
          <w:szCs w:val="20"/>
          <w:u w:val="single"/>
        </w:rPr>
        <w:t xml:space="preserve"> </w:t>
      </w:r>
      <w:r>
        <w:rPr>
          <w:rFonts w:ascii="Times New Roman" w:hAnsi="Times New Roman" w:cs="Times New Roman"/>
          <w:i/>
          <w:sz w:val="20"/>
          <w:szCs w:val="20"/>
          <w:u w:val="single"/>
        </w:rPr>
        <w:t>цитирования</w:t>
      </w:r>
      <w:r w:rsidR="00337258">
        <w:rPr>
          <w:rFonts w:ascii="Times New Roman" w:hAnsi="Times New Roman" w:cs="Times New Roman"/>
          <w:i/>
          <w:sz w:val="20"/>
          <w:szCs w:val="20"/>
          <w:u w:val="single"/>
        </w:rPr>
        <w:t>:</w:t>
      </w:r>
      <w:r w:rsidR="00337258" w:rsidRPr="00337258">
        <w:rPr>
          <w:rFonts w:ascii="Times New Roman" w:hAnsi="Times New Roman" w:cs="Times New Roman"/>
          <w:i/>
          <w:sz w:val="20"/>
          <w:szCs w:val="20"/>
        </w:rPr>
        <w:t xml:space="preserve"> </w:t>
      </w:r>
      <w:r w:rsidR="00337258" w:rsidRPr="00694997">
        <w:rPr>
          <w:rFonts w:ascii="Times New Roman" w:hAnsi="Times New Roman" w:cs="Times New Roman"/>
          <w:i/>
          <w:iCs/>
          <w:color w:val="000000" w:themeColor="text1"/>
          <w:sz w:val="20"/>
          <w:szCs w:val="20"/>
        </w:rPr>
        <w:t>КАДЫКОВ</w:t>
      </w:r>
      <w:r w:rsidR="00337258" w:rsidRPr="00694997">
        <w:rPr>
          <w:rFonts w:ascii="Times New Roman" w:hAnsi="Times New Roman" w:cs="Times New Roman"/>
          <w:i/>
          <w:sz w:val="20"/>
          <w:szCs w:val="20"/>
        </w:rPr>
        <w:t xml:space="preserve">, </w:t>
      </w:r>
      <w:r w:rsidR="00337258" w:rsidRPr="00694997">
        <w:rPr>
          <w:rFonts w:ascii="Times New Roman" w:hAnsi="Times New Roman" w:cs="Times New Roman"/>
          <w:i/>
          <w:iCs/>
          <w:color w:val="000000" w:themeColor="text1"/>
          <w:sz w:val="20"/>
          <w:szCs w:val="20"/>
        </w:rPr>
        <w:t>Виктор Ю</w:t>
      </w:r>
      <w:r w:rsidR="00337258" w:rsidRPr="00694997">
        <w:rPr>
          <w:rFonts w:ascii="Times New Roman" w:hAnsi="Times New Roman" w:cs="Times New Roman"/>
          <w:i/>
          <w:sz w:val="20"/>
          <w:szCs w:val="20"/>
        </w:rPr>
        <w:t xml:space="preserve">.; </w:t>
      </w:r>
      <w:r w:rsidR="00337258" w:rsidRPr="00694997">
        <w:rPr>
          <w:rFonts w:ascii="Times New Roman" w:hAnsi="Times New Roman" w:cs="Times New Roman"/>
          <w:i/>
          <w:iCs/>
          <w:color w:val="000000" w:themeColor="text1"/>
          <w:sz w:val="20"/>
          <w:szCs w:val="20"/>
        </w:rPr>
        <w:t>ЛЕВИНА</w:t>
      </w:r>
      <w:r w:rsidR="00337258" w:rsidRPr="00694997">
        <w:rPr>
          <w:rFonts w:ascii="Times New Roman" w:hAnsi="Times New Roman" w:cs="Times New Roman"/>
          <w:i/>
          <w:iCs/>
          <w:sz w:val="20"/>
          <w:szCs w:val="20"/>
        </w:rPr>
        <w:t>,</w:t>
      </w:r>
      <w:r w:rsidR="00337258" w:rsidRPr="00694997">
        <w:rPr>
          <w:rFonts w:ascii="Times New Roman" w:hAnsi="Times New Roman" w:cs="Times New Roman"/>
          <w:i/>
          <w:sz w:val="20"/>
          <w:szCs w:val="20"/>
        </w:rPr>
        <w:t xml:space="preserve"> </w:t>
      </w:r>
      <w:r w:rsidR="00337258" w:rsidRPr="00694997">
        <w:rPr>
          <w:rFonts w:ascii="Times New Roman" w:hAnsi="Times New Roman" w:cs="Times New Roman"/>
          <w:i/>
          <w:iCs/>
          <w:color w:val="000000" w:themeColor="text1"/>
          <w:sz w:val="20"/>
          <w:szCs w:val="20"/>
        </w:rPr>
        <w:t>Алла Б.</w:t>
      </w:r>
      <w:r w:rsidR="00337258" w:rsidRPr="00694997">
        <w:rPr>
          <w:rFonts w:ascii="Times New Roman" w:hAnsi="Times New Roman" w:cs="Times New Roman"/>
          <w:color w:val="000000" w:themeColor="text1"/>
          <w:sz w:val="20"/>
          <w:szCs w:val="20"/>
        </w:rPr>
        <w:t xml:space="preserve"> </w:t>
      </w:r>
      <w:r w:rsidR="00337258" w:rsidRPr="00694997">
        <w:rPr>
          <w:rFonts w:ascii="Times New Roman" w:hAnsi="Times New Roman" w:cs="Times New Roman"/>
          <w:i/>
          <w:sz w:val="20"/>
          <w:szCs w:val="20"/>
        </w:rPr>
        <w:t xml:space="preserve">СОЗДАНИЕ ОБЩЕГО СЕКРЕТНОГО КЛЮЧА В РЕДУЦИРУЮЩЕМ ГОМОМОРФНОМ ШИФРОВАНИИ ДЛЯ КЛАССА КОНГРУЭНТНЫХ СИСТЕМ. Безопасность информационных </w:t>
      </w:r>
      <w:r w:rsidR="00337258" w:rsidRPr="00685ED5">
        <w:rPr>
          <w:rFonts w:ascii="Times New Roman" w:hAnsi="Times New Roman" w:cs="Times New Roman"/>
          <w:i/>
          <w:sz w:val="20"/>
          <w:szCs w:val="20"/>
        </w:rPr>
        <w:t>технологий, [</w:t>
      </w:r>
      <w:proofErr w:type="spellStart"/>
      <w:r w:rsidR="00337258" w:rsidRPr="00685ED5">
        <w:rPr>
          <w:rFonts w:ascii="Times New Roman" w:hAnsi="Times New Roman" w:cs="Times New Roman"/>
          <w:i/>
          <w:sz w:val="20"/>
          <w:szCs w:val="20"/>
        </w:rPr>
        <w:t>S.l</w:t>
      </w:r>
      <w:proofErr w:type="spellEnd"/>
      <w:r w:rsidR="00337258" w:rsidRPr="00685ED5">
        <w:rPr>
          <w:rFonts w:ascii="Times New Roman" w:hAnsi="Times New Roman" w:cs="Times New Roman"/>
          <w:i/>
          <w:sz w:val="20"/>
          <w:szCs w:val="20"/>
        </w:rPr>
        <w:t xml:space="preserve">.], v. 28, n. 2, p. </w:t>
      </w:r>
      <w:r w:rsidR="00F87B5F" w:rsidRPr="00685ED5">
        <w:rPr>
          <w:rFonts w:ascii="Times New Roman" w:hAnsi="Times New Roman" w:cs="Times New Roman"/>
          <w:i/>
          <w:sz w:val="20"/>
          <w:szCs w:val="20"/>
        </w:rPr>
        <w:t>1</w:t>
      </w:r>
      <w:r w:rsidR="00B24FC1" w:rsidRPr="00685ED5">
        <w:rPr>
          <w:rFonts w:ascii="Times New Roman" w:hAnsi="Times New Roman" w:cs="Times New Roman"/>
          <w:i/>
          <w:sz w:val="20"/>
          <w:szCs w:val="20"/>
        </w:rPr>
        <w:t>07</w:t>
      </w:r>
      <w:r w:rsidR="00337258" w:rsidRPr="00685ED5">
        <w:rPr>
          <w:rFonts w:ascii="Times New Roman" w:hAnsi="Times New Roman" w:cs="Times New Roman"/>
          <w:i/>
          <w:sz w:val="20"/>
          <w:szCs w:val="20"/>
        </w:rPr>
        <w:t>–</w:t>
      </w:r>
      <w:r w:rsidR="00F87B5F" w:rsidRPr="00685ED5">
        <w:rPr>
          <w:rFonts w:ascii="Times New Roman" w:hAnsi="Times New Roman" w:cs="Times New Roman"/>
          <w:i/>
          <w:sz w:val="20"/>
          <w:szCs w:val="20"/>
        </w:rPr>
        <w:t>1</w:t>
      </w:r>
      <w:r w:rsidR="00B24FC1" w:rsidRPr="00685ED5">
        <w:rPr>
          <w:rFonts w:ascii="Times New Roman" w:hAnsi="Times New Roman" w:cs="Times New Roman"/>
          <w:i/>
          <w:sz w:val="20"/>
          <w:szCs w:val="20"/>
        </w:rPr>
        <w:t>1</w:t>
      </w:r>
      <w:r w:rsidR="00235A5C" w:rsidRPr="00685ED5">
        <w:rPr>
          <w:rFonts w:ascii="Times New Roman" w:hAnsi="Times New Roman" w:cs="Times New Roman"/>
          <w:i/>
          <w:sz w:val="20"/>
          <w:szCs w:val="20"/>
        </w:rPr>
        <w:t>7</w:t>
      </w:r>
      <w:r w:rsidR="00337258" w:rsidRPr="00685ED5">
        <w:rPr>
          <w:rFonts w:ascii="Times New Roman" w:hAnsi="Times New Roman" w:cs="Times New Roman"/>
          <w:i/>
          <w:sz w:val="20"/>
          <w:szCs w:val="20"/>
        </w:rPr>
        <w:t xml:space="preserve">, </w:t>
      </w:r>
      <w:proofErr w:type="spellStart"/>
      <w:r w:rsidR="00337258" w:rsidRPr="00685ED5">
        <w:rPr>
          <w:rFonts w:ascii="Times New Roman" w:hAnsi="Times New Roman" w:cs="Times New Roman"/>
          <w:i/>
          <w:sz w:val="20"/>
          <w:szCs w:val="20"/>
        </w:rPr>
        <w:t>apr</w:t>
      </w:r>
      <w:proofErr w:type="spellEnd"/>
      <w:r w:rsidR="00337258" w:rsidRPr="00685ED5">
        <w:rPr>
          <w:rFonts w:ascii="Times New Roman" w:hAnsi="Times New Roman" w:cs="Times New Roman"/>
          <w:i/>
          <w:sz w:val="20"/>
          <w:szCs w:val="20"/>
        </w:rPr>
        <w:t>. 2021. ISSN 2074-7136. Доступно на: &lt;</w:t>
      </w:r>
      <w:proofErr w:type="spellStart"/>
      <w:r w:rsidR="00337258" w:rsidRPr="00685ED5">
        <w:rPr>
          <w:rFonts w:ascii="Times New Roman" w:hAnsi="Times New Roman" w:cs="Times New Roman"/>
          <w:i/>
          <w:sz w:val="20"/>
          <w:szCs w:val="20"/>
        </w:rPr>
        <w:t>https</w:t>
      </w:r>
      <w:proofErr w:type="spellEnd"/>
      <w:r w:rsidR="00337258" w:rsidRPr="00685ED5">
        <w:rPr>
          <w:rFonts w:ascii="Times New Roman" w:hAnsi="Times New Roman" w:cs="Times New Roman"/>
          <w:i/>
          <w:sz w:val="20"/>
          <w:szCs w:val="20"/>
        </w:rPr>
        <w:t>://bit.mephi.ru/</w:t>
      </w:r>
      <w:proofErr w:type="spellStart"/>
      <w:r w:rsidR="00337258" w:rsidRPr="00685ED5">
        <w:rPr>
          <w:rFonts w:ascii="Times New Roman" w:hAnsi="Times New Roman" w:cs="Times New Roman"/>
          <w:i/>
          <w:sz w:val="20"/>
          <w:szCs w:val="20"/>
        </w:rPr>
        <w:t>index.php</w:t>
      </w:r>
      <w:proofErr w:type="spellEnd"/>
      <w:r w:rsidR="00337258" w:rsidRPr="00685ED5">
        <w:rPr>
          <w:rFonts w:ascii="Times New Roman" w:hAnsi="Times New Roman" w:cs="Times New Roman"/>
          <w:i/>
          <w:sz w:val="20"/>
          <w:szCs w:val="20"/>
        </w:rPr>
        <w:t>/</w:t>
      </w:r>
      <w:proofErr w:type="spellStart"/>
      <w:r w:rsidR="00337258" w:rsidRPr="00685ED5">
        <w:rPr>
          <w:rFonts w:ascii="Times New Roman" w:hAnsi="Times New Roman" w:cs="Times New Roman"/>
          <w:i/>
          <w:sz w:val="20"/>
          <w:szCs w:val="20"/>
        </w:rPr>
        <w:t>bit</w:t>
      </w:r>
      <w:proofErr w:type="spellEnd"/>
      <w:r w:rsidR="00337258" w:rsidRPr="00685ED5">
        <w:rPr>
          <w:rFonts w:ascii="Times New Roman" w:hAnsi="Times New Roman" w:cs="Times New Roman"/>
          <w:i/>
          <w:sz w:val="20"/>
          <w:szCs w:val="20"/>
        </w:rPr>
        <w:t>/</w:t>
      </w:r>
      <w:proofErr w:type="spellStart"/>
      <w:r w:rsidR="00337258" w:rsidRPr="00685ED5">
        <w:rPr>
          <w:rFonts w:ascii="Times New Roman" w:hAnsi="Times New Roman" w:cs="Times New Roman"/>
          <w:i/>
          <w:sz w:val="20"/>
          <w:szCs w:val="20"/>
        </w:rPr>
        <w:t>article</w:t>
      </w:r>
      <w:proofErr w:type="spellEnd"/>
      <w:r w:rsidR="00337258" w:rsidRPr="00685ED5">
        <w:rPr>
          <w:rFonts w:ascii="Times New Roman" w:hAnsi="Times New Roman" w:cs="Times New Roman"/>
          <w:i/>
          <w:sz w:val="20"/>
          <w:szCs w:val="20"/>
        </w:rPr>
        <w:t>/</w:t>
      </w:r>
      <w:proofErr w:type="spellStart"/>
      <w:r w:rsidR="00337258" w:rsidRPr="00685ED5">
        <w:rPr>
          <w:rFonts w:ascii="Times New Roman" w:hAnsi="Times New Roman" w:cs="Times New Roman"/>
          <w:i/>
          <w:sz w:val="20"/>
          <w:szCs w:val="20"/>
        </w:rPr>
        <w:t>view</w:t>
      </w:r>
      <w:proofErr w:type="spellEnd"/>
      <w:r w:rsidR="00337258" w:rsidRPr="00685ED5">
        <w:rPr>
          <w:rFonts w:ascii="Times New Roman" w:hAnsi="Times New Roman" w:cs="Times New Roman"/>
          <w:i/>
          <w:sz w:val="20"/>
          <w:szCs w:val="20"/>
        </w:rPr>
        <w:t>/13</w:t>
      </w:r>
      <w:r w:rsidR="00685ED5" w:rsidRPr="00685ED5">
        <w:rPr>
          <w:rFonts w:ascii="Times New Roman" w:hAnsi="Times New Roman" w:cs="Times New Roman"/>
          <w:i/>
          <w:sz w:val="20"/>
          <w:szCs w:val="20"/>
        </w:rPr>
        <w:t>52</w:t>
      </w:r>
      <w:r w:rsidR="00337258" w:rsidRPr="00685ED5">
        <w:rPr>
          <w:rFonts w:ascii="Times New Roman" w:hAnsi="Times New Roman" w:cs="Times New Roman"/>
          <w:i/>
          <w:sz w:val="20"/>
          <w:szCs w:val="20"/>
        </w:rPr>
        <w:t>&gt;. Дата</w:t>
      </w:r>
      <w:r w:rsidR="00337258" w:rsidRPr="00685ED5">
        <w:rPr>
          <w:rFonts w:ascii="Times New Roman" w:hAnsi="Times New Roman" w:cs="Times New Roman"/>
          <w:i/>
          <w:sz w:val="20"/>
          <w:szCs w:val="20"/>
          <w:lang w:val="en-US"/>
        </w:rPr>
        <w:t xml:space="preserve"> </w:t>
      </w:r>
      <w:r w:rsidR="00337258" w:rsidRPr="00685ED5">
        <w:rPr>
          <w:rFonts w:ascii="Times New Roman" w:hAnsi="Times New Roman" w:cs="Times New Roman"/>
          <w:i/>
          <w:sz w:val="20"/>
          <w:szCs w:val="20"/>
        </w:rPr>
        <w:t>доступа</w:t>
      </w:r>
      <w:r w:rsidR="00337258" w:rsidRPr="00685ED5">
        <w:rPr>
          <w:rFonts w:ascii="Times New Roman" w:hAnsi="Times New Roman" w:cs="Times New Roman"/>
          <w:i/>
          <w:sz w:val="20"/>
          <w:szCs w:val="20"/>
          <w:lang w:val="en-US"/>
        </w:rPr>
        <w:t xml:space="preserve">: </w:t>
      </w:r>
      <w:r w:rsidR="00685ED5" w:rsidRPr="00685ED5">
        <w:rPr>
          <w:rFonts w:ascii="Times New Roman" w:hAnsi="Times New Roman" w:cs="Times New Roman"/>
          <w:i/>
          <w:sz w:val="20"/>
          <w:szCs w:val="20"/>
          <w:lang w:val="en-US"/>
        </w:rPr>
        <w:t>25</w:t>
      </w:r>
      <w:r w:rsidR="00337258" w:rsidRPr="00685ED5">
        <w:rPr>
          <w:rFonts w:ascii="Times New Roman" w:hAnsi="Times New Roman" w:cs="Times New Roman"/>
          <w:i/>
          <w:sz w:val="20"/>
          <w:szCs w:val="20"/>
          <w:lang w:val="en-US"/>
        </w:rPr>
        <w:t xml:space="preserve"> </w:t>
      </w:r>
      <w:r w:rsidR="00685ED5" w:rsidRPr="00685ED5">
        <w:rPr>
          <w:rFonts w:ascii="Times New Roman" w:hAnsi="Times New Roman" w:cs="Times New Roman"/>
          <w:i/>
          <w:sz w:val="20"/>
          <w:szCs w:val="20"/>
          <w:lang w:val="en-US"/>
        </w:rPr>
        <w:t>may</w:t>
      </w:r>
      <w:r w:rsidR="00337258" w:rsidRPr="00685ED5">
        <w:rPr>
          <w:rFonts w:ascii="Times New Roman" w:hAnsi="Times New Roman" w:cs="Times New Roman"/>
          <w:i/>
          <w:sz w:val="20"/>
          <w:szCs w:val="20"/>
          <w:lang w:val="en-US"/>
        </w:rPr>
        <w:t xml:space="preserve"> 2021. </w:t>
      </w:r>
      <w:r w:rsidR="00685ED5">
        <w:rPr>
          <w:rFonts w:ascii="Times New Roman" w:hAnsi="Times New Roman" w:cs="Times New Roman"/>
          <w:i/>
          <w:sz w:val="20"/>
          <w:szCs w:val="20"/>
          <w:lang w:val="en-US"/>
        </w:rPr>
        <w:br/>
      </w:r>
      <w:r w:rsidR="00337258" w:rsidRPr="00685ED5">
        <w:rPr>
          <w:rFonts w:ascii="Times New Roman" w:hAnsi="Times New Roman" w:cs="Times New Roman"/>
          <w:i/>
          <w:sz w:val="20"/>
          <w:szCs w:val="20"/>
          <w:lang w:val="en-US"/>
        </w:rPr>
        <w:t>DOI: http://dx.doi.org/10.26583/bit.2021.2.10.</w:t>
      </w:r>
    </w:p>
    <w:p w14:paraId="23749BAC" w14:textId="77777777" w:rsidR="00165086" w:rsidRPr="001E6301" w:rsidRDefault="00165086" w:rsidP="00E108F8">
      <w:pPr>
        <w:tabs>
          <w:tab w:val="left" w:pos="567"/>
        </w:tabs>
        <w:spacing w:after="0" w:line="240" w:lineRule="auto"/>
        <w:jc w:val="both"/>
        <w:rPr>
          <w:rFonts w:ascii="Times New Roman" w:hAnsi="Times New Roman" w:cs="Times New Roman"/>
          <w:lang w:val="en-US"/>
        </w:rPr>
      </w:pPr>
    </w:p>
    <w:p w14:paraId="4B84E6A2" w14:textId="478AE78C" w:rsidR="001D1694" w:rsidRPr="000A360A" w:rsidRDefault="00E108F8" w:rsidP="00877014">
      <w:pPr>
        <w:tabs>
          <w:tab w:val="left" w:pos="567"/>
        </w:tabs>
        <w:spacing w:after="0" w:line="240" w:lineRule="auto"/>
        <w:jc w:val="center"/>
        <w:rPr>
          <w:rFonts w:ascii="Times New Roman" w:hAnsi="Times New Roman" w:cs="Times New Roman"/>
          <w:i/>
          <w:szCs w:val="20"/>
          <w:lang w:val="en-US"/>
        </w:rPr>
      </w:pPr>
      <w:r>
        <w:rPr>
          <w:rFonts w:ascii="Times New Roman" w:hAnsi="Times New Roman" w:cs="Times New Roman"/>
          <w:sz w:val="24"/>
          <w:szCs w:val="24"/>
          <w:lang w:val="en-US"/>
        </w:rPr>
        <w:t>Victor Y</w:t>
      </w:r>
      <w:r w:rsidR="00414E94">
        <w:rPr>
          <w:rFonts w:ascii="Times New Roman" w:hAnsi="Times New Roman" w:cs="Times New Roman"/>
          <w:sz w:val="24"/>
          <w:szCs w:val="24"/>
          <w:lang w:val="en-US"/>
        </w:rPr>
        <w:t xml:space="preserve">. </w:t>
      </w:r>
      <w:r>
        <w:rPr>
          <w:rFonts w:ascii="Times New Roman" w:hAnsi="Times New Roman" w:cs="Times New Roman"/>
          <w:sz w:val="24"/>
          <w:szCs w:val="24"/>
          <w:lang w:val="en-US"/>
        </w:rPr>
        <w:t>Kadykov</w:t>
      </w:r>
      <w:r w:rsidR="00350337">
        <w:rPr>
          <w:rFonts w:ascii="Times New Roman" w:hAnsi="Times New Roman" w:cs="Times New Roman"/>
          <w:sz w:val="24"/>
          <w:szCs w:val="24"/>
          <w:vertAlign w:val="superscript"/>
          <w:lang w:val="en-US"/>
        </w:rPr>
        <w:t>1</w:t>
      </w:r>
      <w:r w:rsidR="00165086" w:rsidRPr="00A83CB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Alla</w:t>
      </w:r>
      <w:proofErr w:type="spellEnd"/>
      <w:r>
        <w:rPr>
          <w:rFonts w:ascii="Times New Roman" w:hAnsi="Times New Roman" w:cs="Times New Roman"/>
          <w:sz w:val="24"/>
          <w:szCs w:val="24"/>
          <w:lang w:val="en-US"/>
        </w:rPr>
        <w:t xml:space="preserve"> B</w:t>
      </w:r>
      <w:r w:rsidR="00414E94">
        <w:rPr>
          <w:rFonts w:ascii="Times New Roman" w:hAnsi="Times New Roman" w:cs="Times New Roman"/>
          <w:sz w:val="24"/>
          <w:szCs w:val="24"/>
          <w:lang w:val="en-US"/>
        </w:rPr>
        <w:t xml:space="preserve">. </w:t>
      </w:r>
      <w:r>
        <w:rPr>
          <w:rFonts w:ascii="Times New Roman" w:hAnsi="Times New Roman" w:cs="Times New Roman"/>
          <w:sz w:val="24"/>
          <w:szCs w:val="24"/>
          <w:lang w:val="en-US"/>
        </w:rPr>
        <w:t>Levina</w:t>
      </w:r>
      <w:r w:rsidR="008137A7">
        <w:rPr>
          <w:rFonts w:ascii="Times New Roman" w:hAnsi="Times New Roman" w:cs="Times New Roman"/>
          <w:sz w:val="24"/>
          <w:szCs w:val="24"/>
          <w:vertAlign w:val="superscript"/>
          <w:lang w:val="en-US"/>
        </w:rPr>
        <w:t>2</w:t>
      </w:r>
      <w:r w:rsidR="00165086" w:rsidRPr="00BB5E90">
        <w:rPr>
          <w:rFonts w:ascii="Times New Roman" w:hAnsi="Times New Roman" w:cs="Times New Roman"/>
          <w:sz w:val="24"/>
          <w:szCs w:val="24"/>
          <w:lang w:val="en-US"/>
        </w:rPr>
        <w:cr/>
      </w:r>
      <w:r w:rsidR="000A360A" w:rsidRPr="00685ED5">
        <w:rPr>
          <w:rFonts w:ascii="Times New Roman" w:hAnsi="Times New Roman" w:cs="Times New Roman"/>
          <w:i/>
          <w:vertAlign w:val="superscript"/>
          <w:lang w:val="en-US"/>
        </w:rPr>
        <w:t>1</w:t>
      </w:r>
      <w:r w:rsidR="003B14CE" w:rsidRPr="00685ED5">
        <w:rPr>
          <w:rFonts w:ascii="Times New Roman" w:hAnsi="Times New Roman" w:cs="Times New Roman"/>
          <w:i/>
          <w:lang w:val="en-US"/>
        </w:rPr>
        <w:t xml:space="preserve">Saint Petersburg National Research University of Information Technologies, </w:t>
      </w:r>
      <w:r w:rsidR="009C1374" w:rsidRPr="00685ED5">
        <w:rPr>
          <w:rFonts w:ascii="Times New Roman" w:hAnsi="Times New Roman" w:cs="Times New Roman"/>
          <w:i/>
          <w:lang w:val="en-US"/>
        </w:rPr>
        <w:br/>
      </w:r>
      <w:r w:rsidR="003B14CE" w:rsidRPr="00685ED5">
        <w:rPr>
          <w:rFonts w:ascii="Times New Roman" w:hAnsi="Times New Roman" w:cs="Times New Roman"/>
          <w:i/>
          <w:lang w:val="en-US"/>
        </w:rPr>
        <w:t xml:space="preserve">Mechanics and Optics, </w:t>
      </w:r>
      <w:r w:rsidR="009C1374" w:rsidRPr="00685ED5">
        <w:rPr>
          <w:rFonts w:ascii="Times New Roman" w:hAnsi="Times New Roman" w:cs="Times New Roman"/>
          <w:i/>
          <w:lang w:val="en-US"/>
        </w:rPr>
        <w:br/>
      </w:r>
      <w:proofErr w:type="spellStart"/>
      <w:r w:rsidR="003B14CE" w:rsidRPr="000A360A">
        <w:rPr>
          <w:rFonts w:ascii="Times New Roman" w:hAnsi="Times New Roman" w:cs="Times New Roman"/>
          <w:i/>
          <w:szCs w:val="20"/>
          <w:lang w:val="en-US"/>
        </w:rPr>
        <w:t>K</w:t>
      </w:r>
      <w:r w:rsidRPr="000A360A">
        <w:rPr>
          <w:rFonts w:ascii="Times New Roman" w:hAnsi="Times New Roman" w:cs="Times New Roman"/>
          <w:i/>
          <w:szCs w:val="20"/>
          <w:lang w:val="en-US"/>
        </w:rPr>
        <w:t>ronverksky</w:t>
      </w:r>
      <w:proofErr w:type="spellEnd"/>
      <w:r w:rsidRPr="000A360A">
        <w:rPr>
          <w:rFonts w:ascii="Times New Roman" w:hAnsi="Times New Roman" w:cs="Times New Roman"/>
          <w:i/>
          <w:szCs w:val="20"/>
          <w:lang w:val="en-US"/>
        </w:rPr>
        <w:t xml:space="preserve"> </w:t>
      </w:r>
      <w:r w:rsidR="00377A02">
        <w:rPr>
          <w:rFonts w:ascii="Times New Roman" w:hAnsi="Times New Roman" w:cs="Times New Roman"/>
          <w:i/>
          <w:iCs/>
          <w:szCs w:val="20"/>
          <w:lang w:val="en-US"/>
        </w:rPr>
        <w:t>prospect,</w:t>
      </w:r>
      <w:r w:rsidR="00377A02" w:rsidRPr="00377A02">
        <w:rPr>
          <w:rFonts w:ascii="Times New Roman" w:hAnsi="Times New Roman" w:cs="Times New Roman"/>
          <w:i/>
          <w:szCs w:val="20"/>
          <w:lang w:val="en-US"/>
        </w:rPr>
        <w:t xml:space="preserve"> </w:t>
      </w:r>
      <w:r w:rsidRPr="000A360A">
        <w:rPr>
          <w:rFonts w:ascii="Times New Roman" w:hAnsi="Times New Roman" w:cs="Times New Roman"/>
          <w:i/>
          <w:szCs w:val="20"/>
          <w:lang w:val="en-US"/>
        </w:rPr>
        <w:t>49, bldg. A, St. Petersburg, 197101, Russia</w:t>
      </w:r>
    </w:p>
    <w:p w14:paraId="55EBF6D0" w14:textId="0157F773" w:rsidR="000A360A" w:rsidRPr="00685ED5" w:rsidRDefault="000A360A" w:rsidP="000A360A">
      <w:pPr>
        <w:spacing w:after="0" w:line="240" w:lineRule="auto"/>
        <w:jc w:val="center"/>
        <w:rPr>
          <w:rFonts w:ascii="Times New Roman" w:eastAsia="Times New Roman" w:hAnsi="Times New Roman" w:cs="Times New Roman"/>
          <w:i/>
          <w:color w:val="000000" w:themeColor="text1"/>
          <w:lang w:val="en-US" w:eastAsia="ru-RU"/>
        </w:rPr>
      </w:pPr>
      <w:r w:rsidRPr="00685ED5">
        <w:rPr>
          <w:rFonts w:ascii="Times New Roman" w:eastAsia="Times New Roman" w:hAnsi="Times New Roman" w:cs="Times New Roman"/>
          <w:i/>
          <w:color w:val="000000" w:themeColor="text1"/>
          <w:shd w:val="clear" w:color="auto" w:fill="FFFFFF"/>
          <w:vertAlign w:val="superscript"/>
          <w:lang w:val="en-US" w:eastAsia="ru-RU"/>
        </w:rPr>
        <w:t>2</w:t>
      </w:r>
      <w:r w:rsidRPr="00685ED5">
        <w:rPr>
          <w:rFonts w:ascii="Times New Roman" w:eastAsia="Times New Roman" w:hAnsi="Times New Roman" w:cs="Times New Roman"/>
          <w:i/>
          <w:color w:val="000000" w:themeColor="text1"/>
          <w:shd w:val="clear" w:color="auto" w:fill="FFFFFF"/>
          <w:lang w:val="en-US" w:eastAsia="ru-RU"/>
        </w:rPr>
        <w:t>Saint Petersburg Electrotechnical University "LETI",</w:t>
      </w:r>
    </w:p>
    <w:p w14:paraId="00A00F68" w14:textId="05ED26B7" w:rsidR="000A360A" w:rsidRPr="00685ED5" w:rsidRDefault="000A360A" w:rsidP="00BC2E82">
      <w:pPr>
        <w:shd w:val="clear" w:color="auto" w:fill="FFFFFF"/>
        <w:spacing w:after="0" w:line="240" w:lineRule="auto"/>
        <w:jc w:val="center"/>
        <w:rPr>
          <w:rFonts w:ascii="Times New Roman" w:eastAsia="Times New Roman" w:hAnsi="Times New Roman" w:cs="Times New Roman"/>
          <w:i/>
          <w:color w:val="000000" w:themeColor="text1"/>
          <w:lang w:val="en-US" w:eastAsia="ru-RU"/>
        </w:rPr>
      </w:pPr>
      <w:proofErr w:type="spellStart"/>
      <w:r w:rsidRPr="00685ED5">
        <w:rPr>
          <w:rFonts w:ascii="Times New Roman" w:eastAsia="Times New Roman" w:hAnsi="Times New Roman" w:cs="Times New Roman"/>
          <w:i/>
          <w:color w:val="000000" w:themeColor="text1"/>
          <w:lang w:val="en-US" w:eastAsia="ru-RU"/>
        </w:rPr>
        <w:t>Professora</w:t>
      </w:r>
      <w:proofErr w:type="spellEnd"/>
      <w:r w:rsidRPr="00685ED5">
        <w:rPr>
          <w:rFonts w:ascii="Times New Roman" w:eastAsia="Times New Roman" w:hAnsi="Times New Roman" w:cs="Times New Roman"/>
          <w:i/>
          <w:color w:val="000000" w:themeColor="text1"/>
          <w:lang w:val="en-US" w:eastAsia="ru-RU"/>
        </w:rPr>
        <w:t xml:space="preserve"> Popova str., 5</w:t>
      </w:r>
      <w:r w:rsidR="00685ED5" w:rsidRPr="00685ED5">
        <w:rPr>
          <w:rFonts w:ascii="Times New Roman" w:eastAsia="Times New Roman" w:hAnsi="Times New Roman" w:cs="Times New Roman"/>
          <w:i/>
          <w:color w:val="000000" w:themeColor="text1"/>
          <w:lang w:val="en-US" w:eastAsia="ru-RU"/>
        </w:rPr>
        <w:t>, 197376, Saint-Petersburg, Russian</w:t>
      </w:r>
    </w:p>
    <w:p w14:paraId="4490A3D3" w14:textId="77777777" w:rsidR="008E0096" w:rsidRPr="00877014" w:rsidRDefault="008A001E" w:rsidP="00877014">
      <w:pPr>
        <w:spacing w:after="0"/>
        <w:jc w:val="center"/>
        <w:rPr>
          <w:rFonts w:ascii="Times New Roman" w:eastAsia="Times New Roman" w:hAnsi="Times New Roman" w:cs="Times New Roman"/>
          <w:i/>
          <w:shd w:val="clear" w:color="auto" w:fill="FFFFFF"/>
          <w:lang w:val="en-US"/>
        </w:rPr>
      </w:pPr>
      <w:r w:rsidRPr="00877014">
        <w:rPr>
          <w:rFonts w:ascii="Times New Roman" w:hAnsi="Times New Roman" w:cs="Times New Roman"/>
          <w:i/>
          <w:vertAlign w:val="superscript"/>
          <w:lang w:val="en-US"/>
        </w:rPr>
        <w:t>1</w:t>
      </w:r>
      <w:r w:rsidRPr="00877014">
        <w:rPr>
          <w:rFonts w:ascii="Times New Roman" w:hAnsi="Times New Roman" w:cs="Times New Roman"/>
          <w:i/>
          <w:lang w:val="en-US"/>
        </w:rPr>
        <w:t xml:space="preserve">e-mail: pflyers@rambler.ru, </w:t>
      </w:r>
      <w:r w:rsidR="009C1374" w:rsidRPr="00877014">
        <w:rPr>
          <w:rFonts w:ascii="Times New Roman" w:hAnsi="Times New Roman"/>
          <w:i/>
          <w:iCs/>
          <w:lang w:val="en-US"/>
        </w:rPr>
        <w:t>https://orcid.prg/</w:t>
      </w:r>
      <w:r w:rsidRPr="00877014">
        <w:rPr>
          <w:rStyle w:val="orcid-id-https"/>
          <w:rFonts w:ascii="Times New Roman" w:hAnsi="Times New Roman" w:cs="Times New Roman"/>
          <w:i/>
          <w:lang w:val="en-US"/>
        </w:rPr>
        <w:t>0000-0002-6896-3802</w:t>
      </w:r>
      <w:r w:rsidRPr="00877014">
        <w:rPr>
          <w:rFonts w:ascii="Times New Roman" w:hAnsi="Times New Roman" w:cs="Times New Roman"/>
          <w:i/>
          <w:lang w:val="en-US"/>
        </w:rPr>
        <w:cr/>
      </w:r>
      <w:r w:rsidR="008137A7" w:rsidRPr="00877014">
        <w:rPr>
          <w:rFonts w:ascii="Times New Roman" w:hAnsi="Times New Roman" w:cs="Times New Roman"/>
          <w:i/>
          <w:vertAlign w:val="superscript"/>
          <w:lang w:val="en-US"/>
        </w:rPr>
        <w:t>2</w:t>
      </w:r>
      <w:r w:rsidR="003B14CE" w:rsidRPr="00877014">
        <w:rPr>
          <w:rFonts w:ascii="Times New Roman" w:hAnsi="Times New Roman" w:cs="Times New Roman"/>
          <w:i/>
          <w:lang w:val="en-US"/>
        </w:rPr>
        <w:t xml:space="preserve">e-mail: alla_levina@mail.ru, </w:t>
      </w:r>
      <w:r w:rsidR="009C1374" w:rsidRPr="00877014">
        <w:rPr>
          <w:rFonts w:ascii="Times New Roman" w:hAnsi="Times New Roman"/>
          <w:i/>
          <w:iCs/>
          <w:lang w:val="en-US"/>
        </w:rPr>
        <w:t>https://orcid.prg/</w:t>
      </w:r>
      <w:r w:rsidR="008E0096" w:rsidRPr="00877014">
        <w:rPr>
          <w:rFonts w:ascii="Times New Roman" w:eastAsia="Times New Roman" w:hAnsi="Times New Roman" w:cs="Times New Roman"/>
          <w:i/>
          <w:shd w:val="clear" w:color="auto" w:fill="FFFFFF"/>
          <w:lang w:val="en-US"/>
        </w:rPr>
        <w:t>0000-0003-4421-2411</w:t>
      </w:r>
    </w:p>
    <w:p w14:paraId="03181123" w14:textId="77777777" w:rsidR="00565954" w:rsidRPr="00002F6F" w:rsidRDefault="00565954" w:rsidP="00565954">
      <w:pPr>
        <w:spacing w:after="0"/>
        <w:jc w:val="center"/>
        <w:rPr>
          <w:rFonts w:ascii="Times New Roman" w:eastAsia="Times New Roman" w:hAnsi="Times New Roman" w:cs="Times New Roman"/>
          <w:i/>
          <w:lang w:val="en-US"/>
        </w:rPr>
      </w:pPr>
    </w:p>
    <w:p w14:paraId="51F0F0E3" w14:textId="16B0833C" w:rsidR="0083465D" w:rsidRPr="00230FDC" w:rsidRDefault="0083465D" w:rsidP="0083465D">
      <w:pPr>
        <w:spacing w:after="0" w:line="240" w:lineRule="auto"/>
        <w:jc w:val="center"/>
        <w:rPr>
          <w:rFonts w:ascii="Times New Roman" w:hAnsi="Times New Roman" w:cs="Times New Roman"/>
          <w:b/>
          <w:sz w:val="24"/>
          <w:szCs w:val="24"/>
          <w:u w:val="single"/>
          <w:shd w:val="clear" w:color="auto" w:fill="FFFFFF"/>
          <w:lang w:val="en-US"/>
        </w:rPr>
      </w:pPr>
      <w:r w:rsidRPr="00230FDC">
        <w:rPr>
          <w:rFonts w:ascii="Times New Roman" w:hAnsi="Times New Roman" w:cs="Times New Roman"/>
          <w:b/>
          <w:sz w:val="24"/>
          <w:szCs w:val="24"/>
          <w:u w:val="single"/>
          <w:shd w:val="clear" w:color="auto" w:fill="FFFFFF"/>
          <w:lang w:val="en-US"/>
        </w:rPr>
        <w:lastRenderedPageBreak/>
        <w:t>C</w:t>
      </w:r>
      <w:r w:rsidR="00694089" w:rsidRPr="00230FDC">
        <w:rPr>
          <w:rFonts w:ascii="Times New Roman" w:hAnsi="Times New Roman" w:cs="Times New Roman"/>
          <w:b/>
          <w:sz w:val="24"/>
          <w:szCs w:val="24"/>
          <w:u w:val="single"/>
          <w:shd w:val="clear" w:color="auto" w:fill="FFFFFF"/>
          <w:lang w:val="en-US"/>
        </w:rPr>
        <w:t xml:space="preserve">reating a joint secret key in reducing homomorphic encryption </w:t>
      </w:r>
      <w:r w:rsidR="00230FDC">
        <w:rPr>
          <w:rFonts w:ascii="Times New Roman" w:hAnsi="Times New Roman" w:cs="Times New Roman"/>
          <w:b/>
          <w:sz w:val="24"/>
          <w:szCs w:val="24"/>
          <w:u w:val="single"/>
          <w:shd w:val="clear" w:color="auto" w:fill="FFFFFF"/>
          <w:lang w:val="en-US"/>
        </w:rPr>
        <w:br/>
      </w:r>
      <w:r w:rsidR="00694089" w:rsidRPr="00230FDC">
        <w:rPr>
          <w:rFonts w:ascii="Times New Roman" w:hAnsi="Times New Roman" w:cs="Times New Roman"/>
          <w:b/>
          <w:sz w:val="24"/>
          <w:szCs w:val="24"/>
          <w:u w:val="single"/>
          <w:shd w:val="clear" w:color="auto" w:fill="FFFFFF"/>
          <w:lang w:val="en-US"/>
        </w:rPr>
        <w:t>for a class of congruent systems</w:t>
      </w:r>
    </w:p>
    <w:p w14:paraId="7E58D10E" w14:textId="3DBCFFE3" w:rsidR="00565954" w:rsidRPr="00192956" w:rsidRDefault="00565954" w:rsidP="00192956">
      <w:pPr>
        <w:spacing w:after="0"/>
        <w:jc w:val="center"/>
        <w:rPr>
          <w:rFonts w:ascii="Times New Roman" w:hAnsi="Times New Roman" w:cs="Times New Roman"/>
          <w:i/>
          <w:iCs/>
          <w:sz w:val="20"/>
          <w:szCs w:val="20"/>
          <w:u w:val="single"/>
          <w:shd w:val="clear" w:color="auto" w:fill="FFFFFF"/>
          <w:lang w:val="en-US"/>
        </w:rPr>
      </w:pPr>
      <w:r w:rsidRPr="00192956">
        <w:rPr>
          <w:rFonts w:ascii="Times New Roman" w:hAnsi="Times New Roman" w:cs="Times New Roman"/>
          <w:i/>
          <w:iCs/>
          <w:sz w:val="20"/>
          <w:szCs w:val="20"/>
          <w:u w:val="single"/>
          <w:shd w:val="clear" w:color="auto" w:fill="FFFFFF"/>
          <w:lang w:val="en-US"/>
        </w:rPr>
        <w:t>DOI: http://dx.doi.org/10.26583/bit.2021.2.10</w:t>
      </w:r>
    </w:p>
    <w:p w14:paraId="16B18008" w14:textId="77777777" w:rsidR="00192956" w:rsidRPr="00192956" w:rsidRDefault="00192956" w:rsidP="00192956">
      <w:pPr>
        <w:spacing w:after="0"/>
        <w:jc w:val="center"/>
        <w:rPr>
          <w:rFonts w:ascii="Times New Roman" w:hAnsi="Times New Roman" w:cs="Times New Roman"/>
          <w:highlight w:val="lightGray"/>
          <w:shd w:val="clear" w:color="auto" w:fill="FFFFFF"/>
          <w:lang w:val="en-US"/>
        </w:rPr>
      </w:pPr>
    </w:p>
    <w:p w14:paraId="7D46D929" w14:textId="77777777" w:rsidR="00694089" w:rsidRPr="00377A02" w:rsidRDefault="00565954" w:rsidP="00694089">
      <w:pPr>
        <w:spacing w:after="0" w:line="240" w:lineRule="auto"/>
        <w:jc w:val="both"/>
        <w:rPr>
          <w:rFonts w:ascii="Times New Roman" w:hAnsi="Times New Roman" w:cs="Times New Roman"/>
          <w:color w:val="212121"/>
          <w:shd w:val="clear" w:color="auto" w:fill="FFFFFF"/>
          <w:lang w:val="en-US"/>
        </w:rPr>
      </w:pPr>
      <w:r w:rsidRPr="00377A02">
        <w:rPr>
          <w:rFonts w:ascii="Times New Roman" w:hAnsi="Times New Roman" w:cs="Times New Roman"/>
          <w:i/>
          <w:iCs/>
          <w:color w:val="000000"/>
          <w:shd w:val="clear" w:color="auto" w:fill="FFFFFF"/>
          <w:lang w:val="en-US"/>
        </w:rPr>
        <w:t>Abstract.</w:t>
      </w:r>
      <w:r w:rsidRPr="00377A02">
        <w:rPr>
          <w:rFonts w:ascii="Times New Roman" w:hAnsi="Times New Roman" w:cs="Times New Roman"/>
          <w:color w:val="000000"/>
          <w:shd w:val="clear" w:color="auto" w:fill="FFFFFF"/>
          <w:lang w:val="en-US"/>
        </w:rPr>
        <w:t> </w:t>
      </w:r>
      <w:r w:rsidRPr="00377A02">
        <w:rPr>
          <w:rFonts w:ascii="Times New Roman" w:hAnsi="Times New Roman" w:cs="Times New Roman"/>
          <w:color w:val="212121"/>
          <w:shd w:val="clear" w:color="auto" w:fill="FFFFFF"/>
          <w:lang w:val="en-US"/>
        </w:rPr>
        <w:t xml:space="preserve">Today special attention is paid to homomorphic encryption in the field of information security. Systems of homomorphic encryption represent such systems that allow arbitrary operations over ciphertext that are homomorphic to algebraic operations with plaintext. Some of such systems with ciphertext constructed over ideal lattices are reviewed in the paper. Ideal lattices, in turn, are promising mathematical primitives that allow achieving significant performance as compared to existing encryption systems. In addition, they are resistant to attacks based on quantum computer algorithms. The analysis of sets transforms in the reviewed systems showed that local dependencies and patterns exist between relations of its elements. For congruential encryption class systems, the relation between decryption conditions and noise levels is found. </w:t>
      </w:r>
      <w:proofErr w:type="gramStart"/>
      <w:r w:rsidRPr="00377A02">
        <w:rPr>
          <w:rFonts w:ascii="Times New Roman" w:hAnsi="Times New Roman" w:cs="Times New Roman"/>
          <w:color w:val="212121"/>
          <w:shd w:val="clear" w:color="auto" w:fill="FFFFFF"/>
          <w:lang w:val="en-US"/>
        </w:rPr>
        <w:t>Moreover</w:t>
      </w:r>
      <w:proofErr w:type="gramEnd"/>
      <w:r w:rsidRPr="00377A02">
        <w:rPr>
          <w:rFonts w:ascii="Times New Roman" w:hAnsi="Times New Roman" w:cs="Times New Roman"/>
          <w:color w:val="212121"/>
          <w:shd w:val="clear" w:color="auto" w:fill="FFFFFF"/>
          <w:lang w:val="en-US"/>
        </w:rPr>
        <w:t xml:space="preserve"> the private keys of encryption system participants can be hidden in a joint private key which is constructed with the factorial difficulty of recovery. The results can be used for modifying the existing NTRU encryption system and its complementation with homomorphic operations properties discovered recently. The study uses the provisions of set theory, introduces the concept of congruent transition, and deduces the necessary condition for a probabilistic encryption system. The obtained mathematical model is quite simple and allows a generalization of joint private key construction for arbitrary known number operations on a ciphertext. Research is underway to improve the computational efficiency of fully homomorphic encryption systems.</w:t>
      </w:r>
    </w:p>
    <w:p w14:paraId="3B5BD539" w14:textId="2D8F2453" w:rsidR="00685ED5" w:rsidRPr="00685ED5" w:rsidRDefault="00165086" w:rsidP="00685ED5">
      <w:pPr>
        <w:tabs>
          <w:tab w:val="left" w:pos="567"/>
        </w:tabs>
        <w:spacing w:after="0" w:line="240" w:lineRule="auto"/>
        <w:jc w:val="both"/>
        <w:rPr>
          <w:rFonts w:ascii="Times New Roman" w:hAnsi="Times New Roman" w:cs="Times New Roman"/>
          <w:i/>
          <w:iCs/>
          <w:color w:val="000000" w:themeColor="text1"/>
          <w:sz w:val="20"/>
          <w:szCs w:val="20"/>
        </w:rPr>
      </w:pPr>
      <w:r w:rsidRPr="00377A02">
        <w:rPr>
          <w:rFonts w:ascii="Times New Roman" w:hAnsi="Times New Roman" w:cs="Times New Roman"/>
          <w:i/>
          <w:lang w:val="en-US"/>
        </w:rPr>
        <w:t xml:space="preserve">Keywords: </w:t>
      </w:r>
      <w:r w:rsidR="00E108F8" w:rsidRPr="00377A02">
        <w:rPr>
          <w:rFonts w:ascii="Times New Roman" w:hAnsi="Times New Roman" w:cs="Times New Roman"/>
          <w:i/>
          <w:lang w:val="en-US"/>
        </w:rPr>
        <w:t>Homomorphic Encryption, Ideal Lattices, Joint Private Key, Sets Theory, Information Security</w:t>
      </w:r>
      <w:r w:rsidR="00FD5633" w:rsidRPr="00377A02">
        <w:rPr>
          <w:rFonts w:ascii="Times New Roman" w:hAnsi="Times New Roman" w:cs="Times New Roman"/>
          <w:i/>
          <w:lang w:val="en-US"/>
        </w:rPr>
        <w:t xml:space="preserve">. </w:t>
      </w:r>
      <w:r w:rsidR="00FD5633">
        <w:rPr>
          <w:rFonts w:ascii="Times New Roman" w:hAnsi="Times New Roman" w:cs="Times New Roman"/>
          <w:i/>
          <w:sz w:val="20"/>
          <w:szCs w:val="20"/>
          <w:lang w:val="en-US"/>
        </w:rPr>
        <w:br/>
      </w:r>
      <w:r w:rsidR="008F0277" w:rsidRPr="00FF6715">
        <w:rPr>
          <w:rFonts w:ascii="Times New Roman" w:hAnsi="Times New Roman" w:cs="Times New Roman"/>
          <w:i/>
          <w:sz w:val="20"/>
          <w:szCs w:val="20"/>
          <w:u w:val="single"/>
          <w:lang w:val="en-US"/>
        </w:rPr>
        <w:t>For</w:t>
      </w:r>
      <w:r w:rsidR="008F0277" w:rsidRPr="00685ED5">
        <w:rPr>
          <w:rFonts w:ascii="Times New Roman" w:hAnsi="Times New Roman" w:cs="Times New Roman"/>
          <w:i/>
          <w:sz w:val="20"/>
          <w:szCs w:val="20"/>
          <w:u w:val="single"/>
          <w:lang w:val="en-US"/>
        </w:rPr>
        <w:t xml:space="preserve"> </w:t>
      </w:r>
      <w:r w:rsidR="008F0277" w:rsidRPr="00FF6715">
        <w:rPr>
          <w:rFonts w:ascii="Times New Roman" w:hAnsi="Times New Roman" w:cs="Times New Roman"/>
          <w:i/>
          <w:sz w:val="20"/>
          <w:szCs w:val="20"/>
          <w:u w:val="single"/>
          <w:lang w:val="en-US"/>
        </w:rPr>
        <w:t>citation</w:t>
      </w:r>
      <w:r w:rsidR="00877014" w:rsidRPr="00685ED5">
        <w:rPr>
          <w:rFonts w:ascii="Times New Roman" w:eastAsia="Calibri" w:hAnsi="Times New Roman" w:cs="Times New Roman"/>
          <w:i/>
          <w:sz w:val="20"/>
          <w:szCs w:val="20"/>
          <w:u w:val="single"/>
          <w:lang w:val="en-US"/>
        </w:rPr>
        <w:t>:</w:t>
      </w:r>
      <w:r w:rsidR="00877014" w:rsidRPr="00685ED5">
        <w:rPr>
          <w:rFonts w:ascii="Times New Roman" w:eastAsia="Calibri" w:hAnsi="Times New Roman" w:cs="Times New Roman"/>
          <w:i/>
          <w:sz w:val="20"/>
          <w:szCs w:val="20"/>
          <w:lang w:val="en-US"/>
        </w:rPr>
        <w:t xml:space="preserve"> </w:t>
      </w:r>
      <w:r w:rsidR="00685ED5" w:rsidRPr="00685ED5">
        <w:rPr>
          <w:rFonts w:ascii="Times New Roman" w:hAnsi="Times New Roman" w:cs="Times New Roman"/>
          <w:i/>
          <w:iCs/>
          <w:color w:val="000000" w:themeColor="text1"/>
          <w:sz w:val="20"/>
          <w:szCs w:val="20"/>
          <w:lang w:val="en-US"/>
        </w:rPr>
        <w:t xml:space="preserve">KADYKOV, Victor Y.; LEVINA, </w:t>
      </w:r>
      <w:proofErr w:type="spellStart"/>
      <w:r w:rsidR="00685ED5" w:rsidRPr="00685ED5">
        <w:rPr>
          <w:rFonts w:ascii="Times New Roman" w:hAnsi="Times New Roman" w:cs="Times New Roman"/>
          <w:i/>
          <w:iCs/>
          <w:color w:val="000000" w:themeColor="text1"/>
          <w:sz w:val="20"/>
          <w:szCs w:val="20"/>
          <w:lang w:val="en-US"/>
        </w:rPr>
        <w:t>Alla</w:t>
      </w:r>
      <w:proofErr w:type="spellEnd"/>
      <w:r w:rsidR="00685ED5" w:rsidRPr="00685ED5">
        <w:rPr>
          <w:rFonts w:ascii="Times New Roman" w:hAnsi="Times New Roman" w:cs="Times New Roman"/>
          <w:i/>
          <w:iCs/>
          <w:color w:val="000000" w:themeColor="text1"/>
          <w:sz w:val="20"/>
          <w:szCs w:val="20"/>
          <w:lang w:val="en-US"/>
        </w:rPr>
        <w:t xml:space="preserve"> B. Creating a joint secret key in reducing homomorphic encryption for a class of congruent systems. IT Security (Russia), [</w:t>
      </w:r>
      <w:proofErr w:type="spellStart"/>
      <w:r w:rsidR="00685ED5" w:rsidRPr="00685ED5">
        <w:rPr>
          <w:rFonts w:ascii="Times New Roman" w:hAnsi="Times New Roman" w:cs="Times New Roman"/>
          <w:i/>
          <w:iCs/>
          <w:color w:val="000000" w:themeColor="text1"/>
          <w:sz w:val="20"/>
          <w:szCs w:val="20"/>
          <w:lang w:val="en-US"/>
        </w:rPr>
        <w:t>S.l.</w:t>
      </w:r>
      <w:proofErr w:type="spellEnd"/>
      <w:r w:rsidR="00685ED5" w:rsidRPr="00685ED5">
        <w:rPr>
          <w:rFonts w:ascii="Times New Roman" w:hAnsi="Times New Roman" w:cs="Times New Roman"/>
          <w:i/>
          <w:iCs/>
          <w:color w:val="000000" w:themeColor="text1"/>
          <w:sz w:val="20"/>
          <w:szCs w:val="20"/>
          <w:lang w:val="en-US"/>
        </w:rPr>
        <w:t>], v. 28, n. 2, p. 107</w:t>
      </w:r>
      <w:r w:rsidR="00685ED5">
        <w:rPr>
          <w:rFonts w:ascii="Times New Roman" w:hAnsi="Times New Roman" w:cs="Times New Roman"/>
          <w:i/>
          <w:iCs/>
          <w:color w:val="000000" w:themeColor="text1"/>
          <w:sz w:val="20"/>
          <w:szCs w:val="20"/>
          <w:lang w:val="en-US"/>
        </w:rPr>
        <w:t>–</w:t>
      </w:r>
      <w:r w:rsidR="00685ED5" w:rsidRPr="00685ED5">
        <w:rPr>
          <w:rFonts w:ascii="Times New Roman" w:hAnsi="Times New Roman" w:cs="Times New Roman"/>
          <w:i/>
          <w:iCs/>
          <w:color w:val="000000" w:themeColor="text1"/>
          <w:sz w:val="20"/>
          <w:szCs w:val="20"/>
          <w:lang w:val="en-US"/>
        </w:rPr>
        <w:t xml:space="preserve">117, </w:t>
      </w:r>
      <w:proofErr w:type="spellStart"/>
      <w:r w:rsidR="00685ED5" w:rsidRPr="00685ED5">
        <w:rPr>
          <w:rFonts w:ascii="Times New Roman" w:hAnsi="Times New Roman" w:cs="Times New Roman"/>
          <w:i/>
          <w:iCs/>
          <w:color w:val="000000" w:themeColor="text1"/>
          <w:sz w:val="20"/>
          <w:szCs w:val="20"/>
          <w:lang w:val="en-US"/>
        </w:rPr>
        <w:t>apr.</w:t>
      </w:r>
      <w:proofErr w:type="spellEnd"/>
      <w:r w:rsidR="00685ED5" w:rsidRPr="00685ED5">
        <w:rPr>
          <w:rFonts w:ascii="Times New Roman" w:hAnsi="Times New Roman" w:cs="Times New Roman"/>
          <w:i/>
          <w:iCs/>
          <w:color w:val="000000" w:themeColor="text1"/>
          <w:sz w:val="20"/>
          <w:szCs w:val="20"/>
          <w:lang w:val="en-US"/>
        </w:rPr>
        <w:t xml:space="preserve"> 2021. ISSN 2074-7136. Available at: &lt;https://bit.mephi.ru/index.php/bit/article/view/1352&gt;. </w:t>
      </w:r>
      <w:proofErr w:type="spellStart"/>
      <w:r w:rsidR="00685ED5" w:rsidRPr="00685ED5">
        <w:rPr>
          <w:rFonts w:ascii="Times New Roman" w:hAnsi="Times New Roman" w:cs="Times New Roman"/>
          <w:i/>
          <w:iCs/>
          <w:color w:val="000000" w:themeColor="text1"/>
          <w:sz w:val="20"/>
          <w:szCs w:val="20"/>
        </w:rPr>
        <w:t>Date</w:t>
      </w:r>
      <w:proofErr w:type="spellEnd"/>
      <w:r w:rsidR="00685ED5" w:rsidRPr="00685ED5">
        <w:rPr>
          <w:rFonts w:ascii="Times New Roman" w:hAnsi="Times New Roman" w:cs="Times New Roman"/>
          <w:i/>
          <w:iCs/>
          <w:color w:val="000000" w:themeColor="text1"/>
          <w:sz w:val="20"/>
          <w:szCs w:val="20"/>
        </w:rPr>
        <w:t xml:space="preserve"> </w:t>
      </w:r>
      <w:proofErr w:type="spellStart"/>
      <w:r w:rsidR="00685ED5" w:rsidRPr="00685ED5">
        <w:rPr>
          <w:rFonts w:ascii="Times New Roman" w:hAnsi="Times New Roman" w:cs="Times New Roman"/>
          <w:i/>
          <w:iCs/>
          <w:color w:val="000000" w:themeColor="text1"/>
          <w:sz w:val="20"/>
          <w:szCs w:val="20"/>
        </w:rPr>
        <w:t>accessed</w:t>
      </w:r>
      <w:proofErr w:type="spellEnd"/>
      <w:r w:rsidR="00685ED5" w:rsidRPr="00685ED5">
        <w:rPr>
          <w:rFonts w:ascii="Times New Roman" w:hAnsi="Times New Roman" w:cs="Times New Roman"/>
          <w:i/>
          <w:iCs/>
          <w:color w:val="000000" w:themeColor="text1"/>
          <w:sz w:val="20"/>
          <w:szCs w:val="20"/>
        </w:rPr>
        <w:t xml:space="preserve">: 25 </w:t>
      </w:r>
      <w:proofErr w:type="spellStart"/>
      <w:r w:rsidR="00685ED5" w:rsidRPr="00685ED5">
        <w:rPr>
          <w:rFonts w:ascii="Times New Roman" w:hAnsi="Times New Roman" w:cs="Times New Roman"/>
          <w:i/>
          <w:iCs/>
          <w:color w:val="000000" w:themeColor="text1"/>
          <w:sz w:val="20"/>
          <w:szCs w:val="20"/>
        </w:rPr>
        <w:t>may</w:t>
      </w:r>
      <w:proofErr w:type="spellEnd"/>
      <w:r w:rsidR="00685ED5" w:rsidRPr="00685ED5">
        <w:rPr>
          <w:rFonts w:ascii="Times New Roman" w:hAnsi="Times New Roman" w:cs="Times New Roman"/>
          <w:i/>
          <w:iCs/>
          <w:color w:val="000000" w:themeColor="text1"/>
          <w:sz w:val="20"/>
          <w:szCs w:val="20"/>
        </w:rPr>
        <w:t xml:space="preserve"> 2021. </w:t>
      </w:r>
      <w:r w:rsidR="00685ED5">
        <w:rPr>
          <w:rFonts w:ascii="Times New Roman" w:hAnsi="Times New Roman" w:cs="Times New Roman"/>
          <w:i/>
          <w:iCs/>
          <w:color w:val="000000" w:themeColor="text1"/>
          <w:sz w:val="20"/>
          <w:szCs w:val="20"/>
        </w:rPr>
        <w:br/>
      </w:r>
      <w:r w:rsidR="00685ED5" w:rsidRPr="00685ED5">
        <w:rPr>
          <w:rFonts w:ascii="Times New Roman" w:hAnsi="Times New Roman" w:cs="Times New Roman"/>
          <w:i/>
          <w:iCs/>
          <w:color w:val="000000" w:themeColor="text1"/>
          <w:sz w:val="20"/>
          <w:szCs w:val="20"/>
        </w:rPr>
        <w:t>DOI:</w:t>
      </w:r>
      <w:r w:rsidR="00685ED5" w:rsidRPr="00377A02">
        <w:rPr>
          <w:rFonts w:ascii="Times New Roman" w:hAnsi="Times New Roman" w:cs="Times New Roman"/>
          <w:i/>
          <w:iCs/>
          <w:color w:val="000000" w:themeColor="text1"/>
          <w:sz w:val="20"/>
          <w:szCs w:val="20"/>
        </w:rPr>
        <w:t xml:space="preserve"> </w:t>
      </w:r>
      <w:r w:rsidR="00685ED5" w:rsidRPr="00685ED5">
        <w:rPr>
          <w:rFonts w:ascii="Times New Roman" w:hAnsi="Times New Roman" w:cs="Times New Roman"/>
          <w:i/>
          <w:iCs/>
          <w:color w:val="000000" w:themeColor="text1"/>
          <w:sz w:val="20"/>
          <w:szCs w:val="20"/>
        </w:rPr>
        <w:t>http://dx.doi.org/10.26583/bit.2021.2.10.</w:t>
      </w:r>
    </w:p>
    <w:p w14:paraId="1DC775FC" w14:textId="4D0FD102" w:rsidR="00165086" w:rsidRPr="00EA45F4" w:rsidRDefault="00165086" w:rsidP="00685ED5">
      <w:pPr>
        <w:tabs>
          <w:tab w:val="left" w:pos="567"/>
        </w:tabs>
        <w:spacing w:after="0" w:line="240" w:lineRule="auto"/>
        <w:jc w:val="both"/>
        <w:rPr>
          <w:rFonts w:ascii="Times New Roman" w:hAnsi="Times New Roman" w:cs="Times New Roman"/>
        </w:rPr>
      </w:pPr>
    </w:p>
    <w:p w14:paraId="08060391" w14:textId="77777777" w:rsidR="00F14FB0" w:rsidRPr="001D1694" w:rsidRDefault="00F14FB0" w:rsidP="00877014">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Введение</w:t>
      </w:r>
    </w:p>
    <w:p w14:paraId="69C37BEF" w14:textId="05DEE325" w:rsidR="00B86861" w:rsidRPr="00192956" w:rsidRDefault="00877014" w:rsidP="00877014">
      <w:pPr>
        <w:tabs>
          <w:tab w:val="left" w:pos="709"/>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F14FB0" w:rsidRPr="00160C6E">
        <w:rPr>
          <w:rFonts w:ascii="Times New Roman" w:hAnsi="Times New Roman" w:cs="Times New Roman"/>
          <w:color w:val="000000" w:themeColor="text1"/>
          <w:sz w:val="24"/>
          <w:szCs w:val="24"/>
        </w:rPr>
        <w:t>В настоящее время активно исследуется возможность</w:t>
      </w:r>
      <w:r w:rsidR="00496A0F" w:rsidRPr="00160C6E">
        <w:rPr>
          <w:rFonts w:ascii="Times New Roman" w:hAnsi="Times New Roman" w:cs="Times New Roman"/>
          <w:color w:val="000000" w:themeColor="text1"/>
          <w:sz w:val="24"/>
          <w:szCs w:val="24"/>
        </w:rPr>
        <w:t xml:space="preserve"> обработки и изменений </w:t>
      </w:r>
      <w:r w:rsidR="00F14FB0" w:rsidRPr="00160C6E">
        <w:rPr>
          <w:rFonts w:ascii="Times New Roman" w:hAnsi="Times New Roman" w:cs="Times New Roman"/>
          <w:color w:val="000000" w:themeColor="text1"/>
          <w:sz w:val="24"/>
          <w:szCs w:val="24"/>
        </w:rPr>
        <w:t>зашифрованны</w:t>
      </w:r>
      <w:r w:rsidR="00B87877" w:rsidRPr="00160C6E">
        <w:rPr>
          <w:rFonts w:ascii="Times New Roman" w:hAnsi="Times New Roman" w:cs="Times New Roman"/>
          <w:color w:val="000000" w:themeColor="text1"/>
          <w:sz w:val="24"/>
          <w:szCs w:val="24"/>
        </w:rPr>
        <w:t>х</w:t>
      </w:r>
      <w:r w:rsidR="00F14FB0" w:rsidRPr="00160C6E">
        <w:rPr>
          <w:rFonts w:ascii="Times New Roman" w:hAnsi="Times New Roman" w:cs="Times New Roman"/>
          <w:color w:val="000000" w:themeColor="text1"/>
          <w:sz w:val="24"/>
          <w:szCs w:val="24"/>
        </w:rPr>
        <w:t xml:space="preserve"> данны</w:t>
      </w:r>
      <w:r w:rsidR="00B87877" w:rsidRPr="00160C6E">
        <w:rPr>
          <w:rFonts w:ascii="Times New Roman" w:hAnsi="Times New Roman" w:cs="Times New Roman"/>
          <w:color w:val="000000" w:themeColor="text1"/>
          <w:sz w:val="24"/>
          <w:szCs w:val="24"/>
        </w:rPr>
        <w:t>х</w:t>
      </w:r>
      <w:r w:rsidR="00F14FB0" w:rsidRPr="00160C6E">
        <w:rPr>
          <w:rFonts w:ascii="Times New Roman" w:hAnsi="Times New Roman" w:cs="Times New Roman"/>
          <w:color w:val="000000" w:themeColor="text1"/>
          <w:sz w:val="24"/>
          <w:szCs w:val="24"/>
        </w:rPr>
        <w:t xml:space="preserve"> без </w:t>
      </w:r>
      <w:r w:rsidR="00B87877" w:rsidRPr="00160C6E">
        <w:rPr>
          <w:rFonts w:ascii="Times New Roman" w:hAnsi="Times New Roman" w:cs="Times New Roman"/>
          <w:color w:val="000000" w:themeColor="text1"/>
          <w:sz w:val="24"/>
          <w:szCs w:val="24"/>
        </w:rPr>
        <w:t xml:space="preserve">знания секретного ключа и </w:t>
      </w:r>
      <w:r w:rsidR="00441001" w:rsidRPr="00160C6E">
        <w:rPr>
          <w:rFonts w:ascii="Times New Roman" w:hAnsi="Times New Roman" w:cs="Times New Roman"/>
          <w:color w:val="000000" w:themeColor="text1"/>
          <w:sz w:val="24"/>
          <w:szCs w:val="24"/>
        </w:rPr>
        <w:t>предварительного расшифровывания</w:t>
      </w:r>
      <w:r w:rsidR="00F14FB0" w:rsidRPr="00160C6E">
        <w:rPr>
          <w:rFonts w:ascii="Times New Roman" w:hAnsi="Times New Roman" w:cs="Times New Roman"/>
          <w:color w:val="000000" w:themeColor="text1"/>
          <w:sz w:val="24"/>
          <w:szCs w:val="24"/>
        </w:rPr>
        <w:t xml:space="preserve"> </w:t>
      </w:r>
      <w:r w:rsidR="00496A0F" w:rsidRPr="00160C6E">
        <w:rPr>
          <w:rFonts w:ascii="Times New Roman" w:hAnsi="Times New Roman" w:cs="Times New Roman"/>
          <w:color w:val="000000" w:themeColor="text1"/>
          <w:sz w:val="24"/>
          <w:szCs w:val="24"/>
        </w:rPr>
        <w:t xml:space="preserve">этих </w:t>
      </w:r>
      <w:r w:rsidR="00496A0F" w:rsidRPr="00192956">
        <w:rPr>
          <w:rFonts w:ascii="Times New Roman" w:hAnsi="Times New Roman" w:cs="Times New Roman"/>
          <w:color w:val="000000" w:themeColor="text1"/>
          <w:sz w:val="24"/>
          <w:szCs w:val="24"/>
        </w:rPr>
        <w:t>данных</w:t>
      </w:r>
      <w:r w:rsidR="00B87877" w:rsidRPr="00192956">
        <w:rPr>
          <w:rFonts w:ascii="Times New Roman" w:hAnsi="Times New Roman" w:cs="Times New Roman"/>
          <w:color w:val="000000" w:themeColor="text1"/>
          <w:sz w:val="24"/>
          <w:szCs w:val="24"/>
        </w:rPr>
        <w:t>.</w:t>
      </w:r>
      <w:r w:rsidR="00F14FB0" w:rsidRPr="00192956">
        <w:rPr>
          <w:rFonts w:ascii="Times New Roman" w:hAnsi="Times New Roman" w:cs="Times New Roman"/>
          <w:color w:val="000000" w:themeColor="text1"/>
          <w:sz w:val="24"/>
          <w:szCs w:val="24"/>
        </w:rPr>
        <w:t xml:space="preserve"> </w:t>
      </w:r>
      <w:r w:rsidR="00394EEC" w:rsidRPr="00192956">
        <w:rPr>
          <w:rFonts w:ascii="Times New Roman" w:hAnsi="Times New Roman" w:cs="Times New Roman"/>
          <w:color w:val="000000" w:themeColor="text1"/>
          <w:sz w:val="24"/>
          <w:szCs w:val="24"/>
        </w:rPr>
        <w:t xml:space="preserve">Данная </w:t>
      </w:r>
      <w:r w:rsidR="00A868B7" w:rsidRPr="00192956">
        <w:rPr>
          <w:rFonts w:ascii="Times New Roman" w:hAnsi="Times New Roman" w:cs="Times New Roman"/>
          <w:color w:val="000000" w:themeColor="text1"/>
          <w:sz w:val="24"/>
          <w:szCs w:val="24"/>
        </w:rPr>
        <w:t xml:space="preserve">идея составляет основу процесса </w:t>
      </w:r>
      <w:r w:rsidR="00F14FB0" w:rsidRPr="00192956">
        <w:rPr>
          <w:rFonts w:ascii="Times New Roman" w:hAnsi="Times New Roman" w:cs="Times New Roman"/>
          <w:color w:val="000000" w:themeColor="text1"/>
          <w:sz w:val="24"/>
          <w:szCs w:val="24"/>
        </w:rPr>
        <w:t>гомоморфно</w:t>
      </w:r>
      <w:r w:rsidR="00B87877" w:rsidRPr="00192956">
        <w:rPr>
          <w:rFonts w:ascii="Times New Roman" w:hAnsi="Times New Roman" w:cs="Times New Roman"/>
          <w:color w:val="000000" w:themeColor="text1"/>
          <w:sz w:val="24"/>
          <w:szCs w:val="24"/>
        </w:rPr>
        <w:t xml:space="preserve">го </w:t>
      </w:r>
      <w:r w:rsidR="00F14FB0" w:rsidRPr="00192956">
        <w:rPr>
          <w:rFonts w:ascii="Times New Roman" w:hAnsi="Times New Roman" w:cs="Times New Roman"/>
          <w:color w:val="000000" w:themeColor="text1"/>
          <w:sz w:val="24"/>
          <w:szCs w:val="24"/>
        </w:rPr>
        <w:t>шифровани</w:t>
      </w:r>
      <w:r w:rsidR="00B87877" w:rsidRPr="00192956">
        <w:rPr>
          <w:rFonts w:ascii="Times New Roman" w:hAnsi="Times New Roman" w:cs="Times New Roman"/>
          <w:color w:val="000000" w:themeColor="text1"/>
          <w:sz w:val="24"/>
          <w:szCs w:val="24"/>
        </w:rPr>
        <w:t>я</w:t>
      </w:r>
      <w:r w:rsidR="00A868B7" w:rsidRPr="00192956">
        <w:rPr>
          <w:rFonts w:ascii="Times New Roman" w:hAnsi="Times New Roman" w:cs="Times New Roman"/>
          <w:color w:val="000000" w:themeColor="text1"/>
          <w:sz w:val="24"/>
          <w:szCs w:val="24"/>
        </w:rPr>
        <w:t xml:space="preserve"> и может быть реализована, например, в механизме работы облачных технологий</w:t>
      </w:r>
      <w:r w:rsidR="00F14FB0" w:rsidRPr="00192956">
        <w:rPr>
          <w:rFonts w:ascii="Times New Roman" w:hAnsi="Times New Roman" w:cs="Times New Roman"/>
          <w:color w:val="000000" w:themeColor="text1"/>
          <w:sz w:val="24"/>
          <w:szCs w:val="24"/>
        </w:rPr>
        <w:t>.</w:t>
      </w:r>
      <w:r w:rsidR="00B86861" w:rsidRPr="00192956">
        <w:rPr>
          <w:rFonts w:ascii="Times New Roman" w:hAnsi="Times New Roman" w:cs="Times New Roman"/>
          <w:color w:val="000000" w:themeColor="text1"/>
          <w:sz w:val="24"/>
          <w:szCs w:val="24"/>
        </w:rPr>
        <w:t xml:space="preserve"> Так, для гомоморфного шифрования справедливы соотношения:</w:t>
      </w:r>
    </w:p>
    <w:p w14:paraId="0B766AC0" w14:textId="77777777" w:rsidR="00B86861" w:rsidRPr="00192956" w:rsidRDefault="004C416A" w:rsidP="00877014">
      <w:pPr>
        <w:tabs>
          <w:tab w:val="left" w:pos="567"/>
        </w:tabs>
        <w:spacing w:after="120" w:line="240" w:lineRule="auto"/>
        <w:rPr>
          <w:rFonts w:ascii="Times New Roman" w:eastAsiaTheme="minorEastAsia" w:hAnsi="Times New Roman" w:cs="Times New Roman"/>
          <w:color w:val="000000" w:themeColor="text1"/>
          <w:sz w:val="24"/>
          <w:szCs w:val="24"/>
          <w:lang w:val="en-US"/>
        </w:rPr>
      </w:pPr>
      <m:oMathPara>
        <m:oMath>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C</m:t>
              </m:r>
            </m:e>
            <m:sub>
              <m:r>
                <m:rPr>
                  <m:sty m:val="p"/>
                </m:rPr>
                <w:rPr>
                  <w:rFonts w:ascii="Cambria Math" w:hAnsi="Cambria Math" w:cs="Times New Roman"/>
                  <w:color w:val="000000" w:themeColor="text1"/>
                  <w:sz w:val="24"/>
                  <w:szCs w:val="24"/>
                </w:rPr>
                <m:t>+</m:t>
              </m:r>
            </m:sub>
          </m:sSub>
          <m:d>
            <m:dPr>
              <m:ctrlPr>
                <w:rPr>
                  <w:rFonts w:ascii="Cambria Math" w:hAnsi="Cambria Math" w:cs="Times New Roman"/>
                  <w:color w:val="000000" w:themeColor="text1"/>
                  <w:sz w:val="24"/>
                  <w:szCs w:val="24"/>
                </w:rPr>
              </m:ctrlPr>
            </m:dPr>
            <m:e>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ψ</m:t>
                  </m:r>
                </m:e>
                <m:sub>
                  <m:r>
                    <m:rPr>
                      <m:sty m:val="p"/>
                    </m:rPr>
                    <w:rPr>
                      <w:rFonts w:ascii="Cambria Math" w:hAnsi="Cambria Math" w:cs="Times New Roman"/>
                      <w:color w:val="000000" w:themeColor="text1"/>
                      <w:sz w:val="24"/>
                      <w:szCs w:val="24"/>
                    </w:rPr>
                    <m:t>1</m:t>
                  </m:r>
                </m:sub>
              </m:sSub>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ψ</m:t>
                  </m:r>
                </m:e>
                <m:sub>
                  <m:r>
                    <m:rPr>
                      <m:sty m:val="p"/>
                    </m:rPr>
                    <w:rPr>
                      <w:rFonts w:ascii="Cambria Math" w:hAnsi="Cambria Math" w:cs="Times New Roman"/>
                      <w:color w:val="000000" w:themeColor="text1"/>
                      <w:sz w:val="24"/>
                      <w:szCs w:val="24"/>
                    </w:rPr>
                    <m:t>2</m:t>
                  </m:r>
                </m:sub>
              </m:sSub>
            </m:e>
          </m:d>
          <m:r>
            <m:rPr>
              <m:sty m:val="p"/>
            </m:rPr>
            <w:rPr>
              <w:rFonts w:ascii="Cambria Math" w:hAnsi="Cambria Math" w:cs="Times New Roman"/>
              <w:color w:val="000000" w:themeColor="text1"/>
              <w:sz w:val="24"/>
              <w:szCs w:val="24"/>
            </w:rPr>
            <m:t>=Enc(</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π</m:t>
              </m:r>
            </m:e>
            <m:sub>
              <m:r>
                <m:rPr>
                  <m:sty m:val="p"/>
                </m:rPr>
                <w:rPr>
                  <w:rFonts w:ascii="Cambria Math" w:hAnsi="Cambria Math" w:cs="Times New Roman"/>
                  <w:color w:val="000000" w:themeColor="text1"/>
                  <w:sz w:val="24"/>
                  <w:szCs w:val="24"/>
                </w:rPr>
                <m:t>1</m:t>
              </m:r>
            </m:sub>
          </m:sSub>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π</m:t>
              </m:r>
            </m:e>
            <m:sub>
              <m:r>
                <m:rPr>
                  <m:sty m:val="p"/>
                </m:rPr>
                <w:rPr>
                  <w:rFonts w:ascii="Cambria Math" w:hAnsi="Cambria Math" w:cs="Times New Roman"/>
                  <w:color w:val="000000" w:themeColor="text1"/>
                  <w:sz w:val="24"/>
                  <w:szCs w:val="24"/>
                </w:rPr>
                <m:t>2</m:t>
              </m:r>
            </m:sub>
          </m:sSub>
          <m:r>
            <m:rPr>
              <m:sty m:val="p"/>
            </m:rPr>
            <w:rPr>
              <w:rFonts w:ascii="Cambria Math" w:hAnsi="Cambria Math" w:cs="Times New Roman"/>
              <w:color w:val="000000" w:themeColor="text1"/>
              <w:sz w:val="24"/>
              <w:szCs w:val="24"/>
            </w:rPr>
            <m:t>)</m:t>
          </m:r>
        </m:oMath>
      </m:oMathPara>
    </w:p>
    <w:p w14:paraId="58EA02F1" w14:textId="77777777" w:rsidR="00B86861" w:rsidRPr="00192956" w:rsidRDefault="004C416A" w:rsidP="00877014">
      <w:pPr>
        <w:tabs>
          <w:tab w:val="left" w:pos="567"/>
        </w:tabs>
        <w:spacing w:after="120" w:line="240" w:lineRule="auto"/>
        <w:rPr>
          <w:rFonts w:ascii="Times New Roman" w:eastAsiaTheme="minorEastAsia" w:hAnsi="Times New Roman" w:cs="Times New Roman"/>
          <w:color w:val="000000" w:themeColor="text1"/>
          <w:sz w:val="24"/>
          <w:szCs w:val="24"/>
        </w:rPr>
      </w:pPr>
      <m:oMathPara>
        <m:oMath>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C</m:t>
              </m:r>
            </m:e>
            <m:sub>
              <m:r>
                <m:rPr>
                  <m:sty m:val="p"/>
                </m:rPr>
                <w:rPr>
                  <w:rFonts w:ascii="Cambria Math" w:hAnsi="Cambria Math" w:cs="Times New Roman"/>
                  <w:color w:val="000000" w:themeColor="text1"/>
                  <w:sz w:val="24"/>
                  <w:szCs w:val="24"/>
                </w:rPr>
                <m:t>*</m:t>
              </m:r>
            </m:sub>
          </m:sSub>
          <m:d>
            <m:dPr>
              <m:ctrlPr>
                <w:rPr>
                  <w:rFonts w:ascii="Cambria Math" w:hAnsi="Cambria Math" w:cs="Times New Roman"/>
                  <w:color w:val="000000" w:themeColor="text1"/>
                  <w:sz w:val="24"/>
                  <w:szCs w:val="24"/>
                </w:rPr>
              </m:ctrlPr>
            </m:dPr>
            <m:e>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ψ</m:t>
                  </m:r>
                </m:e>
                <m:sub>
                  <m:r>
                    <m:rPr>
                      <m:sty m:val="p"/>
                    </m:rPr>
                    <w:rPr>
                      <w:rFonts w:ascii="Cambria Math" w:hAnsi="Cambria Math" w:cs="Times New Roman"/>
                      <w:color w:val="000000" w:themeColor="text1"/>
                      <w:sz w:val="24"/>
                      <w:szCs w:val="24"/>
                    </w:rPr>
                    <m:t>1</m:t>
                  </m:r>
                </m:sub>
              </m:sSub>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w:rPr>
                      <w:rFonts w:ascii="Cambria Math" w:hAnsi="Cambria Math" w:cs="Times New Roman"/>
                      <w:color w:val="000000" w:themeColor="text1"/>
                      <w:sz w:val="24"/>
                      <w:szCs w:val="24"/>
                    </w:rPr>
                    <m:t>ψ</m:t>
                  </m:r>
                </m:e>
                <m:sub>
                  <m:r>
                    <m:rPr>
                      <m:sty m:val="p"/>
                    </m:rPr>
                    <w:rPr>
                      <w:rFonts w:ascii="Cambria Math" w:hAnsi="Cambria Math" w:cs="Times New Roman"/>
                      <w:color w:val="000000" w:themeColor="text1"/>
                      <w:sz w:val="24"/>
                      <w:szCs w:val="24"/>
                    </w:rPr>
                    <m:t>2</m:t>
                  </m:r>
                </m:sub>
              </m:sSub>
            </m:e>
          </m:d>
          <m:r>
            <m:rPr>
              <m:sty m:val="p"/>
            </m:rPr>
            <w:rPr>
              <w:rFonts w:ascii="Cambria Math" w:hAnsi="Cambria Math" w:cs="Times New Roman"/>
              <w:color w:val="000000" w:themeColor="text1"/>
              <w:sz w:val="24"/>
              <w:szCs w:val="24"/>
            </w:rPr>
            <m:t>=Enc</m:t>
          </m:r>
          <m:d>
            <m:dPr>
              <m:ctrlPr>
                <w:rPr>
                  <w:rFonts w:ascii="Cambria Math" w:hAnsi="Cambria Math" w:cs="Times New Roman"/>
                  <w:color w:val="000000" w:themeColor="text1"/>
                  <w:sz w:val="24"/>
                  <w:szCs w:val="24"/>
                </w:rPr>
              </m:ctrlPr>
            </m:dPr>
            <m:e>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π</m:t>
                  </m:r>
                </m:e>
                <m:sub>
                  <m:r>
                    <m:rPr>
                      <m:sty m:val="p"/>
                    </m:rPr>
                    <w:rPr>
                      <w:rFonts w:ascii="Cambria Math" w:hAnsi="Cambria Math" w:cs="Times New Roman"/>
                      <w:color w:val="000000" w:themeColor="text1"/>
                      <w:sz w:val="24"/>
                      <w:szCs w:val="24"/>
                    </w:rPr>
                    <m:t>1</m:t>
                  </m:r>
                </m:sub>
              </m:sSub>
              <m:r>
                <m:rPr>
                  <m:sty m:val="p"/>
                </m:rPr>
                <w:rPr>
                  <w:rFonts w:ascii="Cambria Math" w:hAnsi="Cambria Math" w:cs="Times New Roman"/>
                  <w:color w:val="000000" w:themeColor="text1"/>
                  <w:sz w:val="24"/>
                  <w:szCs w:val="24"/>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π</m:t>
                  </m:r>
                </m:e>
                <m:sub>
                  <m:r>
                    <m:rPr>
                      <m:sty m:val="p"/>
                    </m:rPr>
                    <w:rPr>
                      <w:rFonts w:ascii="Cambria Math" w:hAnsi="Cambria Math" w:cs="Times New Roman"/>
                      <w:color w:val="000000" w:themeColor="text1"/>
                      <w:sz w:val="24"/>
                      <w:szCs w:val="24"/>
                    </w:rPr>
                    <m:t>2</m:t>
                  </m:r>
                </m:sub>
              </m:sSub>
            </m:e>
          </m:d>
          <m:r>
            <m:rPr>
              <m:sty m:val="p"/>
            </m:rPr>
            <w:rPr>
              <w:rFonts w:ascii="Cambria Math" w:hAnsi="Cambria Math" w:cs="Times New Roman"/>
              <w:color w:val="000000" w:themeColor="text1"/>
              <w:sz w:val="24"/>
              <w:szCs w:val="24"/>
            </w:rPr>
            <m:t>,</m:t>
          </m:r>
        </m:oMath>
      </m:oMathPara>
    </w:p>
    <w:p w14:paraId="247FC46C" w14:textId="77777777" w:rsidR="00B86861" w:rsidRPr="00192956" w:rsidRDefault="00B86861" w:rsidP="007818DD">
      <w:pPr>
        <w:tabs>
          <w:tab w:val="left" w:pos="567"/>
        </w:tabs>
        <w:spacing w:after="0" w:line="240" w:lineRule="auto"/>
        <w:jc w:val="both"/>
        <w:rPr>
          <w:rFonts w:ascii="Times New Roman" w:hAnsi="Times New Roman" w:cs="Times New Roman"/>
          <w:i/>
          <w:color w:val="000000" w:themeColor="text1"/>
          <w:sz w:val="24"/>
          <w:szCs w:val="24"/>
        </w:rPr>
      </w:pPr>
      <w:r w:rsidRPr="00192956">
        <w:rPr>
          <w:rFonts w:ascii="Times New Roman" w:hAnsi="Times New Roman" w:cs="Times New Roman"/>
          <w:color w:val="000000" w:themeColor="text1"/>
          <w:sz w:val="24"/>
          <w:szCs w:val="24"/>
        </w:rPr>
        <w:t xml:space="preserve">где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π</m:t>
            </m:r>
          </m:e>
          <m:sub>
            <m:r>
              <w:rPr>
                <w:rFonts w:ascii="Cambria Math" w:hAnsi="Cambria Math" w:cs="Times New Roman"/>
                <w:color w:val="000000" w:themeColor="text1"/>
                <w:sz w:val="24"/>
                <w:szCs w:val="24"/>
              </w:rPr>
              <m:t>1</m:t>
            </m:r>
          </m:sub>
        </m:sSub>
      </m:oMath>
      <w:r w:rsidRPr="00192956">
        <w:rPr>
          <w:rFonts w:ascii="Times New Roman" w:eastAsiaTheme="minorEastAsia" w:hAnsi="Times New Roman" w:cs="Times New Roman"/>
          <w:color w:val="000000" w:themeColor="text1"/>
          <w:sz w:val="24"/>
          <w:szCs w:val="24"/>
        </w:rPr>
        <w:t xml:space="preserve">, </w:t>
      </w:r>
      <m:oMath>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π</m:t>
            </m:r>
          </m:e>
          <m:sub>
            <m:r>
              <w:rPr>
                <w:rFonts w:ascii="Cambria Math" w:eastAsiaTheme="minorEastAsia" w:hAnsi="Cambria Math" w:cs="Times New Roman"/>
                <w:color w:val="000000" w:themeColor="text1"/>
                <w:sz w:val="24"/>
                <w:szCs w:val="24"/>
              </w:rPr>
              <m:t>2</m:t>
            </m:r>
          </m:sub>
        </m:sSub>
      </m:oMath>
      <w:r w:rsidRPr="00192956">
        <w:rPr>
          <w:rFonts w:ascii="Times New Roman" w:eastAsiaTheme="minorEastAsia" w:hAnsi="Times New Roman" w:cs="Times New Roman"/>
          <w:color w:val="000000" w:themeColor="text1"/>
          <w:sz w:val="24"/>
          <w:szCs w:val="24"/>
        </w:rPr>
        <w:t xml:space="preserve"> </w:t>
      </w:r>
      <w:r w:rsidR="00877014" w:rsidRPr="00192956">
        <w:rPr>
          <w:rFonts w:ascii="Times New Roman" w:eastAsiaTheme="minorEastAsia" w:hAnsi="Times New Roman" w:cs="Times New Roman"/>
          <w:color w:val="000000" w:themeColor="text1"/>
          <w:sz w:val="24"/>
          <w:szCs w:val="24"/>
        </w:rPr>
        <w:t>–</w:t>
      </w:r>
      <w:r w:rsidRPr="00192956">
        <w:rPr>
          <w:rFonts w:ascii="Times New Roman" w:eastAsiaTheme="minorEastAsia" w:hAnsi="Times New Roman" w:cs="Times New Roman"/>
          <w:color w:val="000000" w:themeColor="text1"/>
          <w:sz w:val="24"/>
          <w:szCs w:val="24"/>
        </w:rPr>
        <w:t xml:space="preserve"> передаваемые сообщения, </w:t>
      </w:r>
      <m:oMath>
        <m:r>
          <w:rPr>
            <w:rFonts w:ascii="Cambria Math" w:eastAsiaTheme="minorEastAsia" w:hAnsi="Cambria Math" w:cs="Times New Roman"/>
            <w:color w:val="000000" w:themeColor="text1"/>
            <w:sz w:val="24"/>
            <w:szCs w:val="24"/>
          </w:rPr>
          <m:t>Enc()</m:t>
        </m:r>
      </m:oMath>
      <w:r w:rsidRPr="00192956">
        <w:rPr>
          <w:rFonts w:ascii="Times New Roman" w:eastAsiaTheme="minorEastAsia" w:hAnsi="Times New Roman" w:cs="Times New Roman"/>
          <w:color w:val="000000" w:themeColor="text1"/>
          <w:sz w:val="24"/>
          <w:szCs w:val="24"/>
        </w:rPr>
        <w:t xml:space="preserve"> </w:t>
      </w:r>
      <w:r w:rsidR="00877014" w:rsidRPr="00192956">
        <w:rPr>
          <w:rFonts w:ascii="Times New Roman" w:eastAsiaTheme="minorEastAsia" w:hAnsi="Times New Roman" w:cs="Times New Roman"/>
          <w:color w:val="000000" w:themeColor="text1"/>
          <w:sz w:val="24"/>
          <w:szCs w:val="24"/>
        </w:rPr>
        <w:t>–</w:t>
      </w:r>
      <w:r w:rsidRPr="00192956">
        <w:rPr>
          <w:rFonts w:ascii="Times New Roman" w:eastAsiaTheme="minorEastAsia" w:hAnsi="Times New Roman" w:cs="Times New Roman"/>
          <w:color w:val="000000" w:themeColor="text1"/>
          <w:sz w:val="24"/>
          <w:szCs w:val="24"/>
        </w:rPr>
        <w:t xml:space="preserve"> </w:t>
      </w:r>
      <w:r w:rsidR="00D465CB" w:rsidRPr="00192956">
        <w:rPr>
          <w:rFonts w:ascii="Times New Roman" w:eastAsiaTheme="minorEastAsia" w:hAnsi="Times New Roman" w:cs="Times New Roman"/>
          <w:color w:val="000000" w:themeColor="text1"/>
          <w:sz w:val="24"/>
          <w:szCs w:val="24"/>
        </w:rPr>
        <w:t>функция</w:t>
      </w:r>
      <w:r w:rsidRPr="00192956">
        <w:rPr>
          <w:rFonts w:ascii="Times New Roman" w:eastAsiaTheme="minorEastAsia" w:hAnsi="Times New Roman" w:cs="Times New Roman"/>
          <w:color w:val="000000" w:themeColor="text1"/>
          <w:sz w:val="24"/>
          <w:szCs w:val="24"/>
        </w:rPr>
        <w:t xml:space="preserve"> шифрования,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ψ</m:t>
            </m:r>
          </m:e>
          <m:sub>
            <m:r>
              <w:rPr>
                <w:rFonts w:ascii="Cambria Math" w:eastAsiaTheme="minorEastAsia" w:hAnsi="Cambria Math" w:cs="Times New Roman"/>
                <w:color w:val="000000" w:themeColor="text1"/>
                <w:sz w:val="24"/>
                <w:szCs w:val="24"/>
              </w:rPr>
              <m:t>1</m:t>
            </m:r>
          </m:sub>
        </m:sSub>
        <m:r>
          <w:rPr>
            <w:rFonts w:ascii="Cambria Math" w:eastAsiaTheme="minorEastAsia" w:hAnsi="Cambria Math" w:cs="Times New Roman"/>
            <w:color w:val="000000" w:themeColor="text1"/>
            <w:sz w:val="24"/>
            <w:szCs w:val="24"/>
          </w:rPr>
          <m:t>=Enc(</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π</m:t>
            </m:r>
          </m:e>
          <m:sub>
            <m:r>
              <w:rPr>
                <w:rFonts w:ascii="Cambria Math" w:eastAsiaTheme="minorEastAsia" w:hAnsi="Cambria Math" w:cs="Times New Roman"/>
                <w:color w:val="000000" w:themeColor="text1"/>
                <w:sz w:val="24"/>
                <w:szCs w:val="24"/>
              </w:rPr>
              <m:t>1</m:t>
            </m:r>
          </m:sub>
        </m:sSub>
        <m:r>
          <w:rPr>
            <w:rFonts w:ascii="Cambria Math" w:eastAsiaTheme="minorEastAsia" w:hAnsi="Cambria Math" w:cs="Times New Roman"/>
            <w:color w:val="000000" w:themeColor="text1"/>
            <w:sz w:val="24"/>
            <w:szCs w:val="24"/>
          </w:rPr>
          <m:t>)</m:t>
        </m:r>
      </m:oMath>
      <w:r w:rsidRPr="00192956">
        <w:rPr>
          <w:rFonts w:ascii="Times New Roman" w:eastAsiaTheme="minorEastAsia" w:hAnsi="Times New Roman" w:cs="Times New Roman"/>
          <w:color w:val="000000" w:themeColor="text1"/>
          <w:sz w:val="24"/>
          <w:szCs w:val="24"/>
        </w:rPr>
        <w:t>,</w:t>
      </w:r>
      <w:r w:rsidR="00877014" w:rsidRPr="00192956">
        <w:rPr>
          <w:rFonts w:ascii="Times New Roman" w:eastAsiaTheme="minorEastAsia" w:hAnsi="Times New Roman" w:cs="Times New Roman"/>
          <w:color w:val="000000" w:themeColor="text1"/>
          <w:sz w:val="24"/>
          <w:szCs w:val="24"/>
        </w:rPr>
        <w:br/>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ψ</m:t>
            </m:r>
          </m:e>
          <m:sub>
            <m:r>
              <w:rPr>
                <w:rFonts w:ascii="Cambria Math" w:eastAsiaTheme="minorEastAsia" w:hAnsi="Cambria Math" w:cs="Times New Roman"/>
                <w:color w:val="000000" w:themeColor="text1"/>
                <w:sz w:val="24"/>
                <w:szCs w:val="24"/>
              </w:rPr>
              <m:t>2</m:t>
            </m:r>
          </m:sub>
        </m:sSub>
        <m:r>
          <w:rPr>
            <w:rFonts w:ascii="Cambria Math" w:eastAsiaTheme="minorEastAsia" w:hAnsi="Cambria Math" w:cs="Times New Roman"/>
            <w:color w:val="000000" w:themeColor="text1"/>
            <w:sz w:val="24"/>
            <w:szCs w:val="24"/>
          </w:rPr>
          <m:t>=Enc</m:t>
        </m:r>
        <m:d>
          <m:dPr>
            <m:ctrlPr>
              <w:rPr>
                <w:rFonts w:ascii="Cambria Math" w:eastAsiaTheme="minorEastAsia" w:hAnsi="Cambria Math" w:cs="Times New Roman"/>
                <w:i/>
                <w:color w:val="000000" w:themeColor="text1"/>
                <w:sz w:val="24"/>
                <w:szCs w:val="24"/>
              </w:rPr>
            </m:ctrlPr>
          </m:dPr>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π</m:t>
                </m:r>
              </m:e>
              <m:sub>
                <m:r>
                  <w:rPr>
                    <w:rFonts w:ascii="Cambria Math" w:eastAsiaTheme="minorEastAsia" w:hAnsi="Cambria Math" w:cs="Times New Roman"/>
                    <w:color w:val="000000" w:themeColor="text1"/>
                    <w:sz w:val="24"/>
                    <w:szCs w:val="24"/>
                  </w:rPr>
                  <m:t>2</m:t>
                </m:r>
              </m:sub>
            </m:sSub>
          </m:e>
        </m:d>
      </m:oMath>
      <w:r w:rsidRPr="00192956">
        <w:rPr>
          <w:rFonts w:ascii="Times New Roman" w:eastAsiaTheme="minorEastAsia" w:hAnsi="Times New Roman" w:cs="Times New Roman"/>
          <w:color w:val="000000" w:themeColor="text1"/>
          <w:sz w:val="24"/>
          <w:szCs w:val="24"/>
        </w:rPr>
        <w:t xml:space="preserve"> </w:t>
      </w:r>
      <w:r w:rsidR="00877014" w:rsidRPr="00192956">
        <w:rPr>
          <w:rFonts w:ascii="Times New Roman" w:eastAsiaTheme="minorEastAsia" w:hAnsi="Times New Roman" w:cs="Times New Roman"/>
          <w:color w:val="000000" w:themeColor="text1"/>
          <w:sz w:val="24"/>
          <w:szCs w:val="24"/>
        </w:rPr>
        <w:t>–</w:t>
      </w:r>
      <w:r w:rsidR="00D465CB" w:rsidRPr="00192956">
        <w:rPr>
          <w:rFonts w:ascii="Times New Roman" w:eastAsiaTheme="minorEastAsia" w:hAnsi="Times New Roman" w:cs="Times New Roman"/>
          <w:color w:val="000000" w:themeColor="text1"/>
          <w:sz w:val="24"/>
          <w:szCs w:val="24"/>
        </w:rPr>
        <w:t xml:space="preserve"> </w:t>
      </w:r>
      <w:proofErr w:type="spellStart"/>
      <w:r w:rsidRPr="00192956">
        <w:rPr>
          <w:rFonts w:ascii="Times New Roman" w:eastAsiaTheme="minorEastAsia" w:hAnsi="Times New Roman" w:cs="Times New Roman"/>
          <w:color w:val="000000" w:themeColor="text1"/>
          <w:sz w:val="24"/>
          <w:szCs w:val="24"/>
        </w:rPr>
        <w:t>шифртекст</w:t>
      </w:r>
      <w:proofErr w:type="spellEnd"/>
      <w:r w:rsidRPr="00192956">
        <w:rPr>
          <w:rFonts w:ascii="Times New Roman" w:eastAsiaTheme="minorEastAsia" w:hAnsi="Times New Roman" w:cs="Times New Roman"/>
          <w:color w:val="000000" w:themeColor="text1"/>
          <w:sz w:val="24"/>
          <w:szCs w:val="24"/>
        </w:rPr>
        <w:t>,</w:t>
      </w:r>
      <w:r w:rsidR="00D465CB" w:rsidRPr="00192956">
        <w:rPr>
          <w:rFonts w:ascii="Times New Roman" w:eastAsiaTheme="minorEastAsia" w:hAnsi="Times New Roman" w:cs="Times New Roman"/>
          <w:color w:val="000000" w:themeColor="text1"/>
          <w:sz w:val="24"/>
          <w:szCs w:val="24"/>
        </w:rPr>
        <w:t xml:space="preserve"> </w:t>
      </w:r>
      <m:oMath>
        <m:r>
          <w:rPr>
            <w:rFonts w:ascii="Cambria Math" w:eastAsiaTheme="minorEastAsia" w:hAnsi="Cambria Math" w:cs="Times New Roman"/>
            <w:color w:val="000000" w:themeColor="text1"/>
            <w:sz w:val="24"/>
            <w:szCs w:val="24"/>
          </w:rPr>
          <m:t>C</m:t>
        </m:r>
      </m:oMath>
      <w:r w:rsidR="00D465CB" w:rsidRPr="00192956">
        <w:rPr>
          <w:rFonts w:ascii="Times New Roman" w:eastAsiaTheme="minorEastAsia" w:hAnsi="Times New Roman" w:cs="Times New Roman"/>
          <w:color w:val="000000" w:themeColor="text1"/>
          <w:sz w:val="24"/>
          <w:szCs w:val="24"/>
        </w:rPr>
        <w:t xml:space="preserve"> – некоторые операции над шифртекстом, которые часто можно представить ко</w:t>
      </w:r>
      <w:proofErr w:type="spellStart"/>
      <w:r w:rsidR="00394EEC" w:rsidRPr="00192956">
        <w:rPr>
          <w:rFonts w:ascii="Times New Roman" w:eastAsiaTheme="minorEastAsia" w:hAnsi="Times New Roman" w:cs="Times New Roman"/>
          <w:color w:val="000000" w:themeColor="text1"/>
          <w:sz w:val="24"/>
          <w:szCs w:val="24"/>
        </w:rPr>
        <w:t>м</w:t>
      </w:r>
      <w:r w:rsidR="00D465CB" w:rsidRPr="00192956">
        <w:rPr>
          <w:rFonts w:ascii="Times New Roman" w:eastAsiaTheme="minorEastAsia" w:hAnsi="Times New Roman" w:cs="Times New Roman"/>
          <w:color w:val="000000" w:themeColor="text1"/>
          <w:sz w:val="24"/>
          <w:szCs w:val="24"/>
        </w:rPr>
        <w:t>позицией</w:t>
      </w:r>
      <w:proofErr w:type="spellEnd"/>
      <w:r w:rsidR="00D465CB" w:rsidRPr="00192956">
        <w:rPr>
          <w:rFonts w:ascii="Times New Roman" w:eastAsiaTheme="minorEastAsia" w:hAnsi="Times New Roman" w:cs="Times New Roman"/>
          <w:color w:val="000000" w:themeColor="text1"/>
          <w:sz w:val="24"/>
          <w:szCs w:val="24"/>
        </w:rPr>
        <w:t xml:space="preserve"> различных групповых операций в пространстве </w:t>
      </w:r>
      <w:proofErr w:type="spellStart"/>
      <w:r w:rsidR="00D465CB" w:rsidRPr="00192956">
        <w:rPr>
          <w:rFonts w:ascii="Times New Roman" w:eastAsiaTheme="minorEastAsia" w:hAnsi="Times New Roman" w:cs="Times New Roman"/>
          <w:color w:val="000000" w:themeColor="text1"/>
          <w:sz w:val="24"/>
          <w:szCs w:val="24"/>
        </w:rPr>
        <w:t>шифртекста</w:t>
      </w:r>
      <w:proofErr w:type="spellEnd"/>
      <w:r w:rsidR="00D465CB" w:rsidRPr="00192956">
        <w:rPr>
          <w:rFonts w:ascii="Times New Roman" w:eastAsiaTheme="minorEastAsia" w:hAnsi="Times New Roman" w:cs="Times New Roman"/>
          <w:color w:val="000000" w:themeColor="text1"/>
          <w:sz w:val="24"/>
          <w:szCs w:val="24"/>
        </w:rPr>
        <w:t xml:space="preserve"> </w:t>
      </w:r>
      <m:oMath>
        <m:r>
          <w:rPr>
            <w:rFonts w:ascii="Cambria Math" w:eastAsiaTheme="minorEastAsia" w:hAnsi="Cambria Math" w:cs="Times New Roman"/>
            <w:color w:val="000000" w:themeColor="text1"/>
            <w:sz w:val="24"/>
            <w:szCs w:val="24"/>
          </w:rPr>
          <m:t>C=</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c</m:t>
            </m:r>
          </m:e>
          <m:sub>
            <m:r>
              <w:rPr>
                <w:rFonts w:ascii="Cambria Math" w:eastAsiaTheme="minorEastAsia" w:hAnsi="Cambria Math" w:cs="Times New Roman"/>
                <w:color w:val="000000" w:themeColor="text1"/>
                <w:sz w:val="24"/>
                <w:szCs w:val="24"/>
              </w:rPr>
              <m:t>1</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c</m:t>
            </m:r>
          </m:e>
          <m:sub>
            <m:r>
              <w:rPr>
                <w:rFonts w:ascii="Cambria Math" w:eastAsiaTheme="minorEastAsia" w:hAnsi="Cambria Math" w:cs="Times New Roman"/>
                <w:color w:val="000000" w:themeColor="text1"/>
                <w:sz w:val="24"/>
                <w:szCs w:val="24"/>
              </w:rPr>
              <m:t>2</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c</m:t>
            </m:r>
          </m:e>
          <m:sub>
            <m:r>
              <w:rPr>
                <w:rFonts w:ascii="Cambria Math" w:eastAsiaTheme="minorEastAsia" w:hAnsi="Cambria Math" w:cs="Times New Roman"/>
                <w:color w:val="000000" w:themeColor="text1"/>
                <w:sz w:val="24"/>
                <w:szCs w:val="24"/>
              </w:rPr>
              <m:t>3</m:t>
            </m:r>
          </m:sub>
        </m:sSub>
        <m:r>
          <w:rPr>
            <w:rFonts w:ascii="Cambria Math" w:eastAsiaTheme="minorEastAsia" w:hAnsi="Cambria Math" w:cs="Times New Roman"/>
            <w:color w:val="000000" w:themeColor="text1"/>
            <w:sz w:val="24"/>
            <w:szCs w:val="24"/>
          </w:rPr>
          <m:t>∘…</m:t>
        </m:r>
      </m:oMath>
      <w:r w:rsidR="0026624C" w:rsidRPr="00192956">
        <w:rPr>
          <w:rFonts w:ascii="Times New Roman" w:eastAsiaTheme="minorEastAsia" w:hAnsi="Times New Roman" w:cs="Times New Roman"/>
          <w:color w:val="000000" w:themeColor="text1"/>
          <w:sz w:val="24"/>
          <w:szCs w:val="24"/>
        </w:rPr>
        <w:t xml:space="preserve">. В представленных формулах </w:t>
      </w:r>
      <w:r w:rsidR="00D465CB" w:rsidRPr="00192956">
        <w:rPr>
          <w:rFonts w:ascii="Times New Roman" w:eastAsiaTheme="minorEastAsia" w:hAnsi="Times New Roman" w:cs="Times New Roman"/>
          <w:color w:val="000000" w:themeColor="text1"/>
          <w:sz w:val="24"/>
          <w:szCs w:val="24"/>
        </w:rPr>
        <w:t xml:space="preserve">операции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C</m:t>
            </m:r>
          </m:e>
          <m:sub>
            <m:r>
              <w:rPr>
                <w:rFonts w:ascii="Cambria Math" w:eastAsiaTheme="minorEastAsia" w:hAnsi="Cambria Math" w:cs="Times New Roman"/>
                <w:color w:val="000000" w:themeColor="text1"/>
                <w:sz w:val="24"/>
                <w:szCs w:val="24"/>
              </w:rPr>
              <m:t>+</m:t>
            </m:r>
          </m:sub>
        </m:sSub>
      </m:oMath>
      <w:r w:rsidR="00D465CB" w:rsidRPr="00192956">
        <w:rPr>
          <w:rFonts w:ascii="Times New Roman" w:eastAsiaTheme="minorEastAsia" w:hAnsi="Times New Roman" w:cs="Times New Roman"/>
          <w:color w:val="000000" w:themeColor="text1"/>
          <w:sz w:val="24"/>
          <w:szCs w:val="24"/>
        </w:rPr>
        <w:t xml:space="preserve">, </w:t>
      </w:r>
      <m:oMath>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C</m:t>
            </m:r>
          </m:e>
          <m:sub>
            <m:r>
              <w:rPr>
                <w:rFonts w:ascii="Cambria Math" w:eastAsiaTheme="minorEastAsia" w:hAnsi="Cambria Math" w:cs="Times New Roman"/>
                <w:color w:val="000000" w:themeColor="text1"/>
                <w:sz w:val="24"/>
                <w:szCs w:val="24"/>
              </w:rPr>
              <m:t>*</m:t>
            </m:r>
          </m:sub>
        </m:sSub>
      </m:oMath>
      <w:r w:rsidR="00D465CB" w:rsidRPr="00192956">
        <w:rPr>
          <w:rFonts w:ascii="Times New Roman" w:eastAsiaTheme="minorEastAsia" w:hAnsi="Times New Roman" w:cs="Times New Roman"/>
          <w:color w:val="000000" w:themeColor="text1"/>
          <w:sz w:val="24"/>
          <w:szCs w:val="24"/>
        </w:rPr>
        <w:t xml:space="preserve"> обеспечивают алгебраический гомоморфизм между шифртекстом и открытым текстом.</w:t>
      </w:r>
    </w:p>
    <w:p w14:paraId="549F3A26" w14:textId="7A746230" w:rsidR="003708AE" w:rsidRPr="00160C6E" w:rsidRDefault="00F14FB0" w:rsidP="00394EEC">
      <w:pPr>
        <w:tabs>
          <w:tab w:val="left" w:pos="567"/>
          <w:tab w:val="left" w:pos="709"/>
        </w:tabs>
        <w:spacing w:after="0" w:line="240" w:lineRule="auto"/>
        <w:ind w:firstLine="709"/>
        <w:jc w:val="both"/>
        <w:rPr>
          <w:rFonts w:ascii="Times New Roman" w:hAnsi="Times New Roman" w:cs="Times New Roman"/>
          <w:color w:val="000000" w:themeColor="text1"/>
          <w:sz w:val="24"/>
          <w:szCs w:val="24"/>
        </w:rPr>
      </w:pPr>
      <w:r w:rsidRPr="00192956">
        <w:rPr>
          <w:rFonts w:ascii="Times New Roman" w:hAnsi="Times New Roman" w:cs="Times New Roman"/>
          <w:color w:val="000000" w:themeColor="text1"/>
          <w:sz w:val="24"/>
          <w:szCs w:val="24"/>
        </w:rPr>
        <w:t>Первоначальн</w:t>
      </w:r>
      <w:r w:rsidR="00FE1A2C" w:rsidRPr="00192956">
        <w:rPr>
          <w:rFonts w:ascii="Times New Roman" w:hAnsi="Times New Roman" w:cs="Times New Roman"/>
          <w:color w:val="000000" w:themeColor="text1"/>
          <w:sz w:val="24"/>
          <w:szCs w:val="24"/>
        </w:rPr>
        <w:t>ая</w:t>
      </w:r>
      <w:r w:rsidRPr="00192956">
        <w:rPr>
          <w:rFonts w:ascii="Times New Roman" w:hAnsi="Times New Roman" w:cs="Times New Roman"/>
          <w:color w:val="000000" w:themeColor="text1"/>
          <w:sz w:val="24"/>
          <w:szCs w:val="24"/>
        </w:rPr>
        <w:t xml:space="preserve"> идея </w:t>
      </w:r>
      <w:r w:rsidR="00496A0F" w:rsidRPr="00192956">
        <w:rPr>
          <w:rFonts w:ascii="Times New Roman" w:hAnsi="Times New Roman" w:cs="Times New Roman"/>
          <w:color w:val="000000" w:themeColor="text1"/>
          <w:sz w:val="24"/>
          <w:szCs w:val="24"/>
        </w:rPr>
        <w:t xml:space="preserve">гомоморфного шифрования </w:t>
      </w:r>
      <w:r w:rsidRPr="00192956">
        <w:rPr>
          <w:rFonts w:ascii="Times New Roman" w:hAnsi="Times New Roman" w:cs="Times New Roman"/>
          <w:color w:val="000000" w:themeColor="text1"/>
          <w:sz w:val="24"/>
          <w:szCs w:val="24"/>
        </w:rPr>
        <w:t xml:space="preserve">была предложена </w:t>
      </w:r>
      <w:r w:rsidR="003708AE" w:rsidRPr="00192956">
        <w:rPr>
          <w:rFonts w:ascii="Times New Roman" w:hAnsi="Times New Roman" w:cs="Times New Roman"/>
          <w:color w:val="000000" w:themeColor="text1"/>
          <w:sz w:val="24"/>
          <w:szCs w:val="24"/>
        </w:rPr>
        <w:t xml:space="preserve">Джефри </w:t>
      </w:r>
      <w:proofErr w:type="spellStart"/>
      <w:r w:rsidRPr="00192956">
        <w:rPr>
          <w:rFonts w:ascii="Times New Roman" w:hAnsi="Times New Roman" w:cs="Times New Roman"/>
          <w:color w:val="000000" w:themeColor="text1"/>
          <w:sz w:val="24"/>
          <w:szCs w:val="24"/>
        </w:rPr>
        <w:t>Хоффштейном</w:t>
      </w:r>
      <w:proofErr w:type="spellEnd"/>
      <w:r w:rsidR="007818DD" w:rsidRPr="00192956">
        <w:rPr>
          <w:rFonts w:ascii="Times New Roman" w:hAnsi="Times New Roman" w:cs="Times New Roman"/>
          <w:color w:val="000000" w:themeColor="text1"/>
          <w:sz w:val="24"/>
          <w:szCs w:val="24"/>
        </w:rPr>
        <w:t xml:space="preserve"> </w:t>
      </w:r>
      <w:r w:rsidRPr="00192956">
        <w:rPr>
          <w:rFonts w:ascii="Times New Roman" w:hAnsi="Times New Roman" w:cs="Times New Roman"/>
          <w:color w:val="000000" w:themeColor="text1"/>
          <w:sz w:val="24"/>
          <w:szCs w:val="24"/>
        </w:rPr>
        <w:t>в</w:t>
      </w:r>
      <w:r w:rsidR="007818DD" w:rsidRPr="00192956">
        <w:rPr>
          <w:rFonts w:ascii="Times New Roman" w:hAnsi="Times New Roman" w:cs="Times New Roman"/>
          <w:color w:val="000000" w:themeColor="text1"/>
          <w:sz w:val="24"/>
          <w:szCs w:val="24"/>
        </w:rPr>
        <w:t xml:space="preserve"> [1]</w:t>
      </w:r>
      <w:r w:rsidR="008454D8" w:rsidRPr="00192956">
        <w:rPr>
          <w:rFonts w:ascii="Times New Roman" w:hAnsi="Times New Roman" w:cs="Times New Roman"/>
          <w:color w:val="000000" w:themeColor="text1"/>
          <w:sz w:val="24"/>
          <w:szCs w:val="24"/>
        </w:rPr>
        <w:t>.</w:t>
      </w:r>
      <w:r w:rsidR="00A868B7" w:rsidRPr="00192956">
        <w:rPr>
          <w:rFonts w:ascii="Times New Roman" w:hAnsi="Times New Roman" w:cs="Times New Roman"/>
          <w:color w:val="000000" w:themeColor="text1"/>
          <w:sz w:val="24"/>
          <w:szCs w:val="24"/>
        </w:rPr>
        <w:t xml:space="preserve"> </w:t>
      </w:r>
      <w:r w:rsidR="009A5E7B" w:rsidRPr="00192956">
        <w:rPr>
          <w:rFonts w:ascii="Times New Roman" w:hAnsi="Times New Roman" w:cs="Times New Roman"/>
          <w:color w:val="000000" w:themeColor="text1"/>
          <w:sz w:val="24"/>
          <w:szCs w:val="24"/>
        </w:rPr>
        <w:t xml:space="preserve">В тот </w:t>
      </w:r>
      <w:r w:rsidR="00A868B7" w:rsidRPr="00192956">
        <w:rPr>
          <w:rFonts w:ascii="Times New Roman" w:hAnsi="Times New Roman" w:cs="Times New Roman"/>
          <w:color w:val="000000" w:themeColor="text1"/>
          <w:sz w:val="24"/>
          <w:szCs w:val="24"/>
        </w:rPr>
        <w:t xml:space="preserve">момент существовали системы, поддерживающие </w:t>
      </w:r>
      <w:r w:rsidR="00874CC8" w:rsidRPr="00192956">
        <w:rPr>
          <w:rFonts w:ascii="Times New Roman" w:hAnsi="Times New Roman" w:cs="Times New Roman"/>
          <w:color w:val="000000" w:themeColor="text1"/>
          <w:sz w:val="24"/>
          <w:szCs w:val="24"/>
        </w:rPr>
        <w:t xml:space="preserve">гомоморфизм </w:t>
      </w:r>
      <w:r w:rsidR="00A868B7" w:rsidRPr="00192956">
        <w:rPr>
          <w:rFonts w:ascii="Times New Roman" w:hAnsi="Times New Roman" w:cs="Times New Roman"/>
          <w:color w:val="000000" w:themeColor="text1"/>
          <w:sz w:val="24"/>
          <w:szCs w:val="24"/>
        </w:rPr>
        <w:t xml:space="preserve">лишь </w:t>
      </w:r>
      <w:r w:rsidR="00874CC8" w:rsidRPr="00192956">
        <w:rPr>
          <w:rFonts w:ascii="Times New Roman" w:hAnsi="Times New Roman" w:cs="Times New Roman"/>
          <w:color w:val="000000" w:themeColor="text1"/>
          <w:sz w:val="24"/>
          <w:szCs w:val="24"/>
        </w:rPr>
        <w:t>для одной алгебраической операции</w:t>
      </w:r>
      <w:r w:rsidR="00A868B7" w:rsidRPr="00192956">
        <w:rPr>
          <w:rFonts w:ascii="Times New Roman" w:hAnsi="Times New Roman" w:cs="Times New Roman"/>
          <w:color w:val="000000" w:themeColor="text1"/>
          <w:sz w:val="24"/>
          <w:szCs w:val="24"/>
        </w:rPr>
        <w:t xml:space="preserve">, либо способные </w:t>
      </w:r>
      <w:r w:rsidR="009A5E7B" w:rsidRPr="00192956">
        <w:rPr>
          <w:rFonts w:ascii="Times New Roman" w:hAnsi="Times New Roman" w:cs="Times New Roman"/>
          <w:color w:val="000000" w:themeColor="text1"/>
          <w:sz w:val="24"/>
          <w:szCs w:val="24"/>
        </w:rPr>
        <w:t xml:space="preserve">производить ограниченное количество вычислений </w:t>
      </w:r>
      <w:r w:rsidR="00394EEC" w:rsidRPr="00192956">
        <w:rPr>
          <w:rFonts w:ascii="Times New Roman" w:eastAsiaTheme="minorEastAsia" w:hAnsi="Times New Roman" w:cs="Times New Roman"/>
          <w:color w:val="000000" w:themeColor="text1"/>
          <w:sz w:val="24"/>
          <w:szCs w:val="24"/>
        </w:rPr>
        <w:t>–</w:t>
      </w:r>
      <w:r w:rsidR="009A5E7B" w:rsidRPr="00192956">
        <w:rPr>
          <w:rFonts w:ascii="Times New Roman" w:hAnsi="Times New Roman" w:cs="Times New Roman"/>
          <w:color w:val="000000" w:themeColor="text1"/>
          <w:sz w:val="24"/>
          <w:szCs w:val="24"/>
        </w:rPr>
        <w:t xml:space="preserve"> так называемые системы с частичным гомоморфизмом.</w:t>
      </w:r>
      <w:r w:rsidR="00A868B7" w:rsidRPr="00192956">
        <w:rPr>
          <w:rFonts w:ascii="Times New Roman" w:hAnsi="Times New Roman" w:cs="Times New Roman"/>
          <w:color w:val="000000" w:themeColor="text1"/>
          <w:sz w:val="24"/>
          <w:szCs w:val="24"/>
        </w:rPr>
        <w:t xml:space="preserve"> </w:t>
      </w:r>
      <w:r w:rsidR="00FC5BA8" w:rsidRPr="00192956">
        <w:rPr>
          <w:rFonts w:ascii="Times New Roman" w:hAnsi="Times New Roman" w:cs="Times New Roman"/>
          <w:color w:val="000000" w:themeColor="text1"/>
          <w:sz w:val="24"/>
          <w:szCs w:val="24"/>
        </w:rPr>
        <w:t>Получение полного алгебраического гомоморфизма – задача, решение которой долгое время не было известно</w:t>
      </w:r>
      <w:r w:rsidR="008454D8" w:rsidRPr="00192956">
        <w:rPr>
          <w:rFonts w:ascii="Times New Roman" w:hAnsi="Times New Roman" w:cs="Times New Roman"/>
          <w:color w:val="000000" w:themeColor="text1"/>
          <w:sz w:val="24"/>
          <w:szCs w:val="24"/>
        </w:rPr>
        <w:t>.</w:t>
      </w:r>
      <w:r w:rsidR="007818DD" w:rsidRPr="00192956">
        <w:rPr>
          <w:rFonts w:ascii="Times New Roman" w:hAnsi="Times New Roman" w:cs="Times New Roman"/>
          <w:color w:val="000000" w:themeColor="text1"/>
          <w:sz w:val="24"/>
          <w:szCs w:val="24"/>
        </w:rPr>
        <w:t xml:space="preserve"> </w:t>
      </w:r>
      <w:r w:rsidRPr="00192956">
        <w:rPr>
          <w:rFonts w:ascii="Times New Roman" w:hAnsi="Times New Roman" w:cs="Times New Roman"/>
          <w:color w:val="000000" w:themeColor="text1"/>
          <w:sz w:val="24"/>
          <w:szCs w:val="24"/>
        </w:rPr>
        <w:t>Только в 199</w:t>
      </w:r>
      <w:r w:rsidR="007818DD" w:rsidRPr="00192956">
        <w:rPr>
          <w:rFonts w:ascii="Times New Roman" w:hAnsi="Times New Roman" w:cs="Times New Roman"/>
          <w:color w:val="000000" w:themeColor="text1"/>
          <w:sz w:val="24"/>
          <w:szCs w:val="24"/>
        </w:rPr>
        <w:t>1</w:t>
      </w:r>
      <w:r w:rsidRPr="00192956">
        <w:rPr>
          <w:rFonts w:ascii="Times New Roman" w:hAnsi="Times New Roman" w:cs="Times New Roman"/>
          <w:color w:val="000000" w:themeColor="text1"/>
          <w:sz w:val="24"/>
          <w:szCs w:val="24"/>
        </w:rPr>
        <w:t xml:space="preserve"> г</w:t>
      </w:r>
      <w:r w:rsidR="00394EEC" w:rsidRPr="00192956">
        <w:rPr>
          <w:rFonts w:ascii="Times New Roman" w:hAnsi="Times New Roman" w:cs="Times New Roman"/>
          <w:color w:val="000000" w:themeColor="text1"/>
          <w:sz w:val="24"/>
          <w:szCs w:val="24"/>
        </w:rPr>
        <w:t>.</w:t>
      </w:r>
      <w:r w:rsidRPr="00192956">
        <w:rPr>
          <w:rFonts w:ascii="Times New Roman" w:hAnsi="Times New Roman" w:cs="Times New Roman"/>
          <w:color w:val="000000" w:themeColor="text1"/>
          <w:sz w:val="24"/>
          <w:szCs w:val="24"/>
        </w:rPr>
        <w:t xml:space="preserve"> появилось формализованное </w:t>
      </w:r>
      <w:r w:rsidR="00496A0F" w:rsidRPr="00192956">
        <w:rPr>
          <w:rFonts w:ascii="Times New Roman" w:hAnsi="Times New Roman" w:cs="Times New Roman"/>
          <w:color w:val="000000" w:themeColor="text1"/>
          <w:sz w:val="24"/>
          <w:szCs w:val="24"/>
        </w:rPr>
        <w:t>определение</w:t>
      </w:r>
      <w:r w:rsidR="008454D8" w:rsidRPr="00192956">
        <w:rPr>
          <w:rFonts w:ascii="Times New Roman" w:hAnsi="Times New Roman" w:cs="Times New Roman"/>
          <w:color w:val="000000" w:themeColor="text1"/>
          <w:sz w:val="24"/>
          <w:szCs w:val="24"/>
        </w:rPr>
        <w:t xml:space="preserve"> гомоморфного шифрования</w:t>
      </w:r>
      <w:r w:rsidR="00874CC8" w:rsidRPr="00192956">
        <w:rPr>
          <w:rFonts w:ascii="Times New Roman" w:hAnsi="Times New Roman" w:cs="Times New Roman"/>
          <w:color w:val="000000" w:themeColor="text1"/>
          <w:sz w:val="24"/>
          <w:szCs w:val="24"/>
        </w:rPr>
        <w:t xml:space="preserve"> [2]</w:t>
      </w:r>
      <w:r w:rsidR="008454D8" w:rsidRPr="00192956">
        <w:rPr>
          <w:rFonts w:ascii="Times New Roman" w:hAnsi="Times New Roman" w:cs="Times New Roman"/>
          <w:color w:val="000000" w:themeColor="text1"/>
          <w:sz w:val="24"/>
          <w:szCs w:val="24"/>
        </w:rPr>
        <w:t>, а затем</w:t>
      </w:r>
      <w:r w:rsidR="006B0149" w:rsidRPr="00192956">
        <w:rPr>
          <w:rFonts w:ascii="Times New Roman" w:hAnsi="Times New Roman" w:cs="Times New Roman"/>
          <w:color w:val="000000" w:themeColor="text1"/>
          <w:sz w:val="24"/>
          <w:szCs w:val="24"/>
        </w:rPr>
        <w:t xml:space="preserve"> была</w:t>
      </w:r>
      <w:r w:rsidR="006B0149" w:rsidRPr="00160C6E">
        <w:rPr>
          <w:rFonts w:ascii="Times New Roman" w:hAnsi="Times New Roman" w:cs="Times New Roman"/>
          <w:color w:val="000000" w:themeColor="text1"/>
          <w:sz w:val="24"/>
          <w:szCs w:val="24"/>
        </w:rPr>
        <w:t xml:space="preserve"> </w:t>
      </w:r>
      <w:r w:rsidRPr="00160C6E">
        <w:rPr>
          <w:rFonts w:ascii="Times New Roman" w:hAnsi="Times New Roman" w:cs="Times New Roman"/>
          <w:color w:val="000000" w:themeColor="text1"/>
          <w:sz w:val="24"/>
          <w:szCs w:val="24"/>
        </w:rPr>
        <w:t>получена</w:t>
      </w:r>
      <w:r w:rsidR="008454D8" w:rsidRPr="00160C6E">
        <w:rPr>
          <w:rFonts w:ascii="Times New Roman" w:hAnsi="Times New Roman" w:cs="Times New Roman"/>
          <w:color w:val="000000" w:themeColor="text1"/>
          <w:sz w:val="24"/>
          <w:szCs w:val="24"/>
        </w:rPr>
        <w:t xml:space="preserve"> первая</w:t>
      </w:r>
      <w:r w:rsidRPr="00160C6E">
        <w:rPr>
          <w:rFonts w:ascii="Times New Roman" w:hAnsi="Times New Roman" w:cs="Times New Roman"/>
          <w:color w:val="000000" w:themeColor="text1"/>
          <w:sz w:val="24"/>
          <w:szCs w:val="24"/>
        </w:rPr>
        <w:t xml:space="preserve"> </w:t>
      </w:r>
      <w:r w:rsidR="00496A0F" w:rsidRPr="00160C6E">
        <w:rPr>
          <w:rFonts w:ascii="Times New Roman" w:hAnsi="Times New Roman" w:cs="Times New Roman"/>
          <w:color w:val="000000" w:themeColor="text1"/>
          <w:sz w:val="24"/>
          <w:szCs w:val="24"/>
        </w:rPr>
        <w:t>полностью гомоморфная система</w:t>
      </w:r>
      <w:r w:rsidRPr="00160C6E">
        <w:rPr>
          <w:rFonts w:ascii="Times New Roman" w:hAnsi="Times New Roman" w:cs="Times New Roman"/>
          <w:color w:val="000000" w:themeColor="text1"/>
          <w:sz w:val="24"/>
          <w:szCs w:val="24"/>
        </w:rPr>
        <w:t xml:space="preserve"> шифрования</w:t>
      </w:r>
      <w:r w:rsidR="003708AE" w:rsidRPr="00160C6E">
        <w:rPr>
          <w:rFonts w:ascii="Times New Roman" w:hAnsi="Times New Roman" w:cs="Times New Roman"/>
          <w:color w:val="000000" w:themeColor="text1"/>
          <w:sz w:val="24"/>
          <w:szCs w:val="24"/>
        </w:rPr>
        <w:t xml:space="preserve"> [3]</w:t>
      </w:r>
      <w:r w:rsidR="00FE1A2C" w:rsidRPr="00160C6E">
        <w:rPr>
          <w:rFonts w:ascii="Times New Roman" w:hAnsi="Times New Roman" w:cs="Times New Roman"/>
          <w:color w:val="000000" w:themeColor="text1"/>
          <w:sz w:val="24"/>
          <w:szCs w:val="24"/>
        </w:rPr>
        <w:t xml:space="preserve">. </w:t>
      </w:r>
      <w:r w:rsidR="00DA401B" w:rsidRPr="00160C6E">
        <w:rPr>
          <w:rFonts w:ascii="Times New Roman" w:hAnsi="Times New Roman" w:cs="Times New Roman"/>
          <w:color w:val="000000" w:themeColor="text1"/>
          <w:sz w:val="24"/>
          <w:szCs w:val="24"/>
        </w:rPr>
        <w:t>В качестве основы предложенной системы</w:t>
      </w:r>
      <w:r w:rsidR="00496A0F" w:rsidRPr="00160C6E">
        <w:rPr>
          <w:rFonts w:ascii="Times New Roman" w:hAnsi="Times New Roman" w:cs="Times New Roman"/>
          <w:color w:val="000000" w:themeColor="text1"/>
          <w:sz w:val="24"/>
          <w:szCs w:val="24"/>
        </w:rPr>
        <w:t xml:space="preserve"> использовались решет</w:t>
      </w:r>
      <w:r w:rsidR="008454D8" w:rsidRPr="00160C6E">
        <w:rPr>
          <w:rFonts w:ascii="Times New Roman" w:hAnsi="Times New Roman" w:cs="Times New Roman"/>
          <w:color w:val="000000" w:themeColor="text1"/>
          <w:sz w:val="24"/>
          <w:szCs w:val="24"/>
        </w:rPr>
        <w:t>к</w:t>
      </w:r>
      <w:r w:rsidR="00496A0F" w:rsidRPr="00160C6E">
        <w:rPr>
          <w:rFonts w:ascii="Times New Roman" w:hAnsi="Times New Roman" w:cs="Times New Roman"/>
          <w:color w:val="000000" w:themeColor="text1"/>
          <w:sz w:val="24"/>
          <w:szCs w:val="24"/>
        </w:rPr>
        <w:t>и</w:t>
      </w:r>
      <w:r w:rsidR="008454D8" w:rsidRPr="00160C6E">
        <w:rPr>
          <w:rFonts w:ascii="Times New Roman" w:hAnsi="Times New Roman" w:cs="Times New Roman"/>
          <w:color w:val="000000" w:themeColor="text1"/>
          <w:sz w:val="24"/>
          <w:szCs w:val="24"/>
        </w:rPr>
        <w:t xml:space="preserve"> идеалов</w:t>
      </w:r>
      <w:r w:rsidR="00FE1A2C" w:rsidRPr="00160C6E">
        <w:rPr>
          <w:rFonts w:ascii="Times New Roman" w:hAnsi="Times New Roman" w:cs="Times New Roman"/>
          <w:color w:val="000000" w:themeColor="text1"/>
          <w:sz w:val="24"/>
          <w:szCs w:val="24"/>
        </w:rPr>
        <w:t>.</w:t>
      </w:r>
    </w:p>
    <w:p w14:paraId="7B86B89D" w14:textId="51BC9C62" w:rsidR="003708AE" w:rsidRPr="00160C6E" w:rsidRDefault="0015530A" w:rsidP="00877014">
      <w:pPr>
        <w:tabs>
          <w:tab w:val="left" w:pos="709"/>
        </w:tabs>
        <w:spacing w:after="0" w:line="240" w:lineRule="auto"/>
        <w:jc w:val="both"/>
        <w:rPr>
          <w:rFonts w:ascii="Times New Roman" w:hAnsi="Times New Roman" w:cs="Times New Roman"/>
          <w:color w:val="000000" w:themeColor="text1"/>
          <w:sz w:val="24"/>
          <w:szCs w:val="24"/>
        </w:rPr>
      </w:pPr>
      <w:r w:rsidRPr="00160C6E">
        <w:rPr>
          <w:rFonts w:ascii="Times New Roman" w:hAnsi="Times New Roman" w:cs="Times New Roman"/>
          <w:color w:val="000000" w:themeColor="text1"/>
          <w:sz w:val="24"/>
          <w:szCs w:val="24"/>
        </w:rPr>
        <w:lastRenderedPageBreak/>
        <w:tab/>
      </w:r>
      <w:r w:rsidR="00496A0F" w:rsidRPr="00160C6E">
        <w:rPr>
          <w:rFonts w:ascii="Times New Roman" w:hAnsi="Times New Roman" w:cs="Times New Roman"/>
          <w:color w:val="000000" w:themeColor="text1"/>
          <w:sz w:val="24"/>
          <w:szCs w:val="24"/>
        </w:rPr>
        <w:t>Данная и</w:t>
      </w:r>
      <w:r w:rsidR="00D05FC6" w:rsidRPr="00160C6E">
        <w:rPr>
          <w:rFonts w:ascii="Times New Roman" w:hAnsi="Times New Roman" w:cs="Times New Roman"/>
          <w:color w:val="000000" w:themeColor="text1"/>
          <w:sz w:val="24"/>
          <w:szCs w:val="24"/>
        </w:rPr>
        <w:t>дея продолжала совершенствоваться</w:t>
      </w:r>
      <w:r w:rsidR="00065F6C" w:rsidRPr="00160C6E">
        <w:rPr>
          <w:rFonts w:ascii="Times New Roman" w:hAnsi="Times New Roman" w:cs="Times New Roman"/>
          <w:color w:val="000000" w:themeColor="text1"/>
          <w:sz w:val="24"/>
          <w:szCs w:val="24"/>
        </w:rPr>
        <w:t>,</w:t>
      </w:r>
      <w:r w:rsidRPr="00160C6E">
        <w:rPr>
          <w:rFonts w:ascii="Times New Roman" w:hAnsi="Times New Roman" w:cs="Times New Roman"/>
          <w:color w:val="000000" w:themeColor="text1"/>
          <w:sz w:val="24"/>
          <w:szCs w:val="24"/>
        </w:rPr>
        <w:t xml:space="preserve"> и на протяжении нескольких поколений появились </w:t>
      </w:r>
      <w:r w:rsidR="003708AE" w:rsidRPr="00192956">
        <w:rPr>
          <w:rFonts w:ascii="Times New Roman" w:hAnsi="Times New Roman" w:cs="Times New Roman"/>
          <w:color w:val="000000" w:themeColor="text1"/>
          <w:sz w:val="24"/>
          <w:szCs w:val="24"/>
        </w:rPr>
        <w:t>системы полностью гомоморфного шифрования и их</w:t>
      </w:r>
      <w:r w:rsidRPr="00192956">
        <w:rPr>
          <w:rFonts w:ascii="Times New Roman" w:hAnsi="Times New Roman" w:cs="Times New Roman"/>
          <w:color w:val="000000" w:themeColor="text1"/>
          <w:sz w:val="24"/>
          <w:szCs w:val="24"/>
        </w:rPr>
        <w:t xml:space="preserve"> модификации</w:t>
      </w:r>
      <w:r w:rsidR="003708AE" w:rsidRPr="00192956">
        <w:rPr>
          <w:rFonts w:ascii="Times New Roman" w:hAnsi="Times New Roman" w:cs="Times New Roman"/>
          <w:color w:val="000000" w:themeColor="text1"/>
          <w:sz w:val="24"/>
          <w:szCs w:val="24"/>
        </w:rPr>
        <w:t>,</w:t>
      </w:r>
      <w:r w:rsidRPr="00192956">
        <w:rPr>
          <w:rFonts w:ascii="Times New Roman" w:hAnsi="Times New Roman" w:cs="Times New Roman"/>
          <w:color w:val="000000" w:themeColor="text1"/>
          <w:sz w:val="24"/>
          <w:szCs w:val="24"/>
        </w:rPr>
        <w:t xml:space="preserve"> пригодные для применения</w:t>
      </w:r>
      <w:r w:rsidR="00D465CB" w:rsidRPr="00192956">
        <w:rPr>
          <w:rFonts w:ascii="Times New Roman" w:hAnsi="Times New Roman" w:cs="Times New Roman"/>
          <w:color w:val="000000" w:themeColor="text1"/>
          <w:sz w:val="24"/>
          <w:szCs w:val="24"/>
        </w:rPr>
        <w:t xml:space="preserve"> </w:t>
      </w:r>
      <w:r w:rsidR="00394EEC" w:rsidRPr="00192956">
        <w:rPr>
          <w:rFonts w:ascii="Times New Roman" w:hAnsi="Times New Roman" w:cs="Times New Roman"/>
          <w:color w:val="000000" w:themeColor="text1"/>
          <w:sz w:val="24"/>
          <w:szCs w:val="24"/>
        </w:rPr>
        <w:t xml:space="preserve">в </w:t>
      </w:r>
      <w:r w:rsidR="00D465CB" w:rsidRPr="00192956">
        <w:rPr>
          <w:rFonts w:ascii="Times New Roman" w:hAnsi="Times New Roman" w:cs="Times New Roman"/>
          <w:color w:val="000000" w:themeColor="text1"/>
          <w:sz w:val="24"/>
          <w:szCs w:val="24"/>
        </w:rPr>
        <w:t>различных областях, например, для сбора медицинских данных</w:t>
      </w:r>
      <w:r w:rsidRPr="00192956">
        <w:rPr>
          <w:rFonts w:ascii="Times New Roman" w:hAnsi="Times New Roman" w:cs="Times New Roman"/>
          <w:color w:val="000000" w:themeColor="text1"/>
          <w:sz w:val="24"/>
          <w:szCs w:val="24"/>
        </w:rPr>
        <w:t xml:space="preserve"> [4</w:t>
      </w:r>
      <w:r w:rsidR="00877014" w:rsidRPr="00192956">
        <w:rPr>
          <w:rFonts w:ascii="Times New Roman" w:hAnsi="Times New Roman" w:cs="Times New Roman"/>
          <w:color w:val="000000" w:themeColor="text1"/>
          <w:sz w:val="24"/>
          <w:szCs w:val="24"/>
        </w:rPr>
        <w:t>–</w:t>
      </w:r>
      <w:r w:rsidRPr="00192956">
        <w:rPr>
          <w:rFonts w:ascii="Times New Roman" w:hAnsi="Times New Roman" w:cs="Times New Roman"/>
          <w:color w:val="000000" w:themeColor="text1"/>
          <w:sz w:val="24"/>
          <w:szCs w:val="24"/>
        </w:rPr>
        <w:t>6].</w:t>
      </w:r>
      <w:r w:rsidR="00A46E98" w:rsidRPr="00192956">
        <w:rPr>
          <w:rFonts w:ascii="Times New Roman" w:hAnsi="Times New Roman" w:cs="Times New Roman"/>
          <w:color w:val="000000" w:themeColor="text1"/>
          <w:sz w:val="24"/>
          <w:szCs w:val="24"/>
        </w:rPr>
        <w:t xml:space="preserve"> </w:t>
      </w:r>
      <w:r w:rsidR="00D05FC6" w:rsidRPr="00192956">
        <w:rPr>
          <w:rFonts w:ascii="Times New Roman" w:hAnsi="Times New Roman" w:cs="Times New Roman"/>
          <w:color w:val="000000" w:themeColor="text1"/>
          <w:sz w:val="24"/>
          <w:szCs w:val="24"/>
        </w:rPr>
        <w:t xml:space="preserve">Новые системы </w:t>
      </w:r>
      <w:r w:rsidR="00D465CB" w:rsidRPr="00192956">
        <w:rPr>
          <w:rFonts w:ascii="Times New Roman" w:hAnsi="Times New Roman" w:cs="Times New Roman"/>
          <w:color w:val="000000" w:themeColor="text1"/>
          <w:sz w:val="24"/>
          <w:szCs w:val="24"/>
        </w:rPr>
        <w:t>были более практичными – менее требоват</w:t>
      </w:r>
      <w:r w:rsidR="0026624C" w:rsidRPr="00192956">
        <w:rPr>
          <w:rFonts w:ascii="Times New Roman" w:hAnsi="Times New Roman" w:cs="Times New Roman"/>
          <w:color w:val="000000" w:themeColor="text1"/>
          <w:sz w:val="24"/>
          <w:szCs w:val="24"/>
        </w:rPr>
        <w:t>ельными</w:t>
      </w:r>
      <w:r w:rsidR="00D465CB" w:rsidRPr="00192956">
        <w:rPr>
          <w:rFonts w:ascii="Times New Roman" w:hAnsi="Times New Roman" w:cs="Times New Roman"/>
          <w:color w:val="000000" w:themeColor="text1"/>
          <w:sz w:val="24"/>
          <w:szCs w:val="24"/>
        </w:rPr>
        <w:t xml:space="preserve"> к вычислительным ресурсам при неизменной длине ключа. Это</w:t>
      </w:r>
      <w:r w:rsidR="00D05FC6" w:rsidRPr="00192956">
        <w:rPr>
          <w:rFonts w:ascii="Times New Roman" w:hAnsi="Times New Roman" w:cs="Times New Roman"/>
          <w:color w:val="000000" w:themeColor="text1"/>
          <w:sz w:val="24"/>
          <w:szCs w:val="24"/>
        </w:rPr>
        <w:t xml:space="preserve"> </w:t>
      </w:r>
      <w:r w:rsidR="00D465CB" w:rsidRPr="00192956">
        <w:rPr>
          <w:rFonts w:ascii="Times New Roman" w:hAnsi="Times New Roman" w:cs="Times New Roman"/>
          <w:color w:val="000000" w:themeColor="text1"/>
          <w:sz w:val="24"/>
          <w:szCs w:val="24"/>
        </w:rPr>
        <w:t>удалось</w:t>
      </w:r>
      <w:r w:rsidR="00F45509" w:rsidRPr="00192956">
        <w:rPr>
          <w:rFonts w:ascii="Times New Roman" w:hAnsi="Times New Roman" w:cs="Times New Roman"/>
          <w:color w:val="000000" w:themeColor="text1"/>
          <w:sz w:val="24"/>
          <w:szCs w:val="24"/>
        </w:rPr>
        <w:t xml:space="preserve"> достичь</w:t>
      </w:r>
      <w:r w:rsidR="00D05FC6" w:rsidRPr="00192956">
        <w:rPr>
          <w:rFonts w:ascii="Times New Roman" w:hAnsi="Times New Roman" w:cs="Times New Roman"/>
          <w:color w:val="000000" w:themeColor="text1"/>
          <w:sz w:val="24"/>
          <w:szCs w:val="24"/>
        </w:rPr>
        <w:t xml:space="preserve"> за счет усложнения схем шифрования, однако, </w:t>
      </w:r>
      <w:r w:rsidR="00A46E98" w:rsidRPr="00192956">
        <w:rPr>
          <w:rFonts w:ascii="Times New Roman" w:hAnsi="Times New Roman" w:cs="Times New Roman"/>
          <w:color w:val="000000" w:themeColor="text1"/>
          <w:sz w:val="24"/>
          <w:szCs w:val="24"/>
        </w:rPr>
        <w:t xml:space="preserve">основная проблема произвольного </w:t>
      </w:r>
      <w:r w:rsidR="00394EEC" w:rsidRPr="00192956">
        <w:rPr>
          <w:rFonts w:ascii="Times New Roman" w:hAnsi="Times New Roman" w:cs="Times New Roman"/>
          <w:color w:val="000000" w:themeColor="text1"/>
          <w:sz w:val="24"/>
          <w:szCs w:val="24"/>
        </w:rPr>
        <w:t xml:space="preserve">увеличения </w:t>
      </w:r>
      <w:r w:rsidR="00A46E98" w:rsidRPr="00192956">
        <w:rPr>
          <w:rFonts w:ascii="Times New Roman" w:hAnsi="Times New Roman" w:cs="Times New Roman"/>
          <w:color w:val="000000" w:themeColor="text1"/>
          <w:sz w:val="24"/>
          <w:szCs w:val="24"/>
        </w:rPr>
        <w:t xml:space="preserve">размера </w:t>
      </w:r>
      <w:proofErr w:type="spellStart"/>
      <w:r w:rsidR="00A46E98" w:rsidRPr="00192956">
        <w:rPr>
          <w:rFonts w:ascii="Times New Roman" w:hAnsi="Times New Roman" w:cs="Times New Roman"/>
          <w:color w:val="000000" w:themeColor="text1"/>
          <w:sz w:val="24"/>
          <w:szCs w:val="24"/>
        </w:rPr>
        <w:t>шифртекст</w:t>
      </w:r>
      <w:r w:rsidR="00F45509" w:rsidRPr="00192956">
        <w:rPr>
          <w:rFonts w:ascii="Times New Roman" w:hAnsi="Times New Roman" w:cs="Times New Roman"/>
          <w:color w:val="000000" w:themeColor="text1"/>
          <w:sz w:val="24"/>
          <w:szCs w:val="24"/>
        </w:rPr>
        <w:t>а</w:t>
      </w:r>
      <w:proofErr w:type="spellEnd"/>
      <w:r w:rsidR="00F45509" w:rsidRPr="00192956">
        <w:rPr>
          <w:rFonts w:ascii="Times New Roman" w:hAnsi="Times New Roman" w:cs="Times New Roman"/>
          <w:color w:val="000000" w:themeColor="text1"/>
          <w:sz w:val="24"/>
          <w:szCs w:val="24"/>
        </w:rPr>
        <w:t xml:space="preserve"> при вычислительных операциях </w:t>
      </w:r>
      <w:r w:rsidR="00A46E98" w:rsidRPr="00192956">
        <w:rPr>
          <w:rFonts w:ascii="Times New Roman" w:hAnsi="Times New Roman" w:cs="Times New Roman"/>
          <w:color w:val="000000" w:themeColor="text1"/>
          <w:sz w:val="24"/>
          <w:szCs w:val="24"/>
        </w:rPr>
        <w:t>до сих пор занимает центральное место в области</w:t>
      </w:r>
      <w:r w:rsidR="006B0149" w:rsidRPr="00192956">
        <w:rPr>
          <w:rFonts w:ascii="Times New Roman" w:hAnsi="Times New Roman" w:cs="Times New Roman"/>
          <w:color w:val="000000" w:themeColor="text1"/>
          <w:sz w:val="24"/>
          <w:szCs w:val="24"/>
        </w:rPr>
        <w:t xml:space="preserve"> гомоморфного шифрования</w:t>
      </w:r>
      <w:r w:rsidR="00A46E98" w:rsidRPr="00192956">
        <w:rPr>
          <w:rFonts w:ascii="Times New Roman" w:hAnsi="Times New Roman" w:cs="Times New Roman"/>
          <w:color w:val="000000" w:themeColor="text1"/>
          <w:sz w:val="24"/>
          <w:szCs w:val="24"/>
        </w:rPr>
        <w:t xml:space="preserve">. </w:t>
      </w:r>
      <w:r w:rsidR="006B0149" w:rsidRPr="00192956">
        <w:rPr>
          <w:rFonts w:ascii="Times New Roman" w:hAnsi="Times New Roman" w:cs="Times New Roman"/>
          <w:color w:val="000000" w:themeColor="text1"/>
          <w:sz w:val="24"/>
          <w:szCs w:val="24"/>
        </w:rPr>
        <w:t>П</w:t>
      </w:r>
      <w:r w:rsidR="00A46E98" w:rsidRPr="00192956">
        <w:rPr>
          <w:rFonts w:ascii="Times New Roman" w:hAnsi="Times New Roman" w:cs="Times New Roman"/>
          <w:color w:val="000000" w:themeColor="text1"/>
          <w:sz w:val="24"/>
          <w:szCs w:val="24"/>
        </w:rPr>
        <w:t>роблему</w:t>
      </w:r>
      <w:r w:rsidR="00B660CF" w:rsidRPr="00192956">
        <w:rPr>
          <w:rFonts w:ascii="Times New Roman" w:hAnsi="Times New Roman" w:cs="Times New Roman"/>
          <w:color w:val="000000" w:themeColor="text1"/>
          <w:sz w:val="24"/>
          <w:szCs w:val="24"/>
        </w:rPr>
        <w:t xml:space="preserve"> </w:t>
      </w:r>
      <w:r w:rsidR="00394EEC" w:rsidRPr="00192956">
        <w:rPr>
          <w:rFonts w:ascii="Times New Roman" w:hAnsi="Times New Roman" w:cs="Times New Roman"/>
          <w:color w:val="000000" w:themeColor="text1"/>
          <w:sz w:val="24"/>
          <w:szCs w:val="24"/>
        </w:rPr>
        <w:t>увеличения</w:t>
      </w:r>
      <w:r w:rsidR="00B660CF" w:rsidRPr="00192956">
        <w:rPr>
          <w:rFonts w:ascii="Times New Roman" w:hAnsi="Times New Roman" w:cs="Times New Roman"/>
          <w:color w:val="000000" w:themeColor="text1"/>
          <w:sz w:val="24"/>
          <w:szCs w:val="24"/>
        </w:rPr>
        <w:t xml:space="preserve"> размера </w:t>
      </w:r>
      <w:proofErr w:type="spellStart"/>
      <w:r w:rsidR="00B660CF" w:rsidRPr="00192956">
        <w:rPr>
          <w:rFonts w:ascii="Times New Roman" w:hAnsi="Times New Roman" w:cs="Times New Roman"/>
          <w:color w:val="000000" w:themeColor="text1"/>
          <w:sz w:val="24"/>
          <w:szCs w:val="24"/>
        </w:rPr>
        <w:t>шифротекста</w:t>
      </w:r>
      <w:proofErr w:type="spellEnd"/>
      <w:r w:rsidR="00A46E98" w:rsidRPr="00192956">
        <w:rPr>
          <w:rFonts w:ascii="Times New Roman" w:hAnsi="Times New Roman" w:cs="Times New Roman"/>
          <w:color w:val="000000" w:themeColor="text1"/>
          <w:sz w:val="24"/>
          <w:szCs w:val="24"/>
        </w:rPr>
        <w:t xml:space="preserve"> связывают с накоплением шума после каждой операции, наличие которого обусловлено</w:t>
      </w:r>
      <w:r w:rsidR="00F2096D" w:rsidRPr="00192956">
        <w:rPr>
          <w:rFonts w:ascii="Times New Roman" w:hAnsi="Times New Roman" w:cs="Times New Roman"/>
          <w:color w:val="000000" w:themeColor="text1"/>
          <w:sz w:val="24"/>
          <w:szCs w:val="24"/>
        </w:rPr>
        <w:t xml:space="preserve"> необходимостью внесения случайного параметра для защиты от атак на основе подобранного </w:t>
      </w:r>
      <w:proofErr w:type="spellStart"/>
      <w:r w:rsidR="00F2096D" w:rsidRPr="00192956">
        <w:rPr>
          <w:rFonts w:ascii="Times New Roman" w:hAnsi="Times New Roman" w:cs="Times New Roman"/>
          <w:color w:val="000000" w:themeColor="text1"/>
          <w:sz w:val="24"/>
          <w:szCs w:val="24"/>
        </w:rPr>
        <w:t>шифртекста</w:t>
      </w:r>
      <w:proofErr w:type="spellEnd"/>
      <w:r w:rsidR="00F2096D" w:rsidRPr="00192956">
        <w:rPr>
          <w:rFonts w:ascii="Times New Roman" w:hAnsi="Times New Roman" w:cs="Times New Roman"/>
          <w:color w:val="000000" w:themeColor="text1"/>
          <w:sz w:val="24"/>
          <w:szCs w:val="24"/>
        </w:rPr>
        <w:t xml:space="preserve">, </w:t>
      </w:r>
      <w:r w:rsidR="00052E92" w:rsidRPr="00192956">
        <w:rPr>
          <w:rFonts w:ascii="Times New Roman" w:hAnsi="Times New Roman" w:cs="Times New Roman"/>
          <w:color w:val="000000" w:themeColor="text1"/>
          <w:sz w:val="24"/>
          <w:szCs w:val="24"/>
        </w:rPr>
        <w:t xml:space="preserve">т.е. </w:t>
      </w:r>
      <w:r w:rsidR="00D05FC6" w:rsidRPr="00192956">
        <w:rPr>
          <w:rFonts w:ascii="Times New Roman" w:hAnsi="Times New Roman" w:cs="Times New Roman"/>
          <w:color w:val="000000" w:themeColor="text1"/>
          <w:sz w:val="24"/>
          <w:szCs w:val="24"/>
        </w:rPr>
        <w:t>необходимостью</w:t>
      </w:r>
      <w:r w:rsidR="00A46E98" w:rsidRPr="00192956">
        <w:rPr>
          <w:rFonts w:ascii="Times New Roman" w:hAnsi="Times New Roman" w:cs="Times New Roman"/>
          <w:color w:val="000000" w:themeColor="text1"/>
          <w:sz w:val="24"/>
          <w:szCs w:val="24"/>
        </w:rPr>
        <w:t xml:space="preserve"> построения вероятностн</w:t>
      </w:r>
      <w:r w:rsidR="00F2096D" w:rsidRPr="00192956">
        <w:rPr>
          <w:rFonts w:ascii="Times New Roman" w:hAnsi="Times New Roman" w:cs="Times New Roman"/>
          <w:color w:val="000000" w:themeColor="text1"/>
          <w:sz w:val="24"/>
          <w:szCs w:val="24"/>
        </w:rPr>
        <w:t>ой системы шифрования. Так,</w:t>
      </w:r>
      <w:r w:rsidR="00EE4C6C" w:rsidRPr="00192956">
        <w:rPr>
          <w:rFonts w:ascii="Times New Roman" w:hAnsi="Times New Roman" w:cs="Times New Roman"/>
          <w:color w:val="000000" w:themeColor="text1"/>
          <w:sz w:val="24"/>
          <w:szCs w:val="24"/>
        </w:rPr>
        <w:t xml:space="preserve"> в </w:t>
      </w:r>
      <w:r w:rsidR="00A46E98" w:rsidRPr="00192956">
        <w:rPr>
          <w:rFonts w:ascii="Times New Roman" w:hAnsi="Times New Roman" w:cs="Times New Roman"/>
          <w:color w:val="000000" w:themeColor="text1"/>
          <w:sz w:val="24"/>
          <w:szCs w:val="24"/>
        </w:rPr>
        <w:t>[</w:t>
      </w:r>
      <w:r w:rsidR="00EE4C6C" w:rsidRPr="00192956">
        <w:rPr>
          <w:rFonts w:ascii="Times New Roman" w:hAnsi="Times New Roman" w:cs="Times New Roman"/>
          <w:color w:val="000000" w:themeColor="text1"/>
          <w:sz w:val="24"/>
          <w:szCs w:val="24"/>
        </w:rPr>
        <w:t>7,</w:t>
      </w:r>
      <w:r w:rsidR="00273265" w:rsidRPr="00192956">
        <w:rPr>
          <w:rFonts w:ascii="Times New Roman" w:hAnsi="Times New Roman" w:cs="Times New Roman"/>
          <w:color w:val="000000" w:themeColor="text1"/>
          <w:sz w:val="24"/>
          <w:szCs w:val="24"/>
        </w:rPr>
        <w:t xml:space="preserve"> </w:t>
      </w:r>
      <w:r w:rsidR="00EE4C6C" w:rsidRPr="00192956">
        <w:rPr>
          <w:rFonts w:ascii="Times New Roman" w:hAnsi="Times New Roman" w:cs="Times New Roman"/>
          <w:color w:val="000000" w:themeColor="text1"/>
          <w:sz w:val="24"/>
          <w:szCs w:val="24"/>
        </w:rPr>
        <w:t>8</w:t>
      </w:r>
      <w:r w:rsidR="00A46E98" w:rsidRPr="00192956">
        <w:rPr>
          <w:rFonts w:ascii="Times New Roman" w:hAnsi="Times New Roman" w:cs="Times New Roman"/>
          <w:color w:val="000000" w:themeColor="text1"/>
          <w:sz w:val="24"/>
          <w:szCs w:val="24"/>
        </w:rPr>
        <w:t>]</w:t>
      </w:r>
      <w:r w:rsidR="003708AE" w:rsidRPr="00192956">
        <w:rPr>
          <w:rFonts w:ascii="Times New Roman" w:hAnsi="Times New Roman" w:cs="Times New Roman"/>
          <w:color w:val="000000" w:themeColor="text1"/>
          <w:sz w:val="24"/>
          <w:szCs w:val="24"/>
        </w:rPr>
        <w:t xml:space="preserve"> </w:t>
      </w:r>
      <w:r w:rsidR="00A46E98" w:rsidRPr="00192956">
        <w:rPr>
          <w:rFonts w:ascii="Times New Roman" w:hAnsi="Times New Roman" w:cs="Times New Roman"/>
          <w:color w:val="000000" w:themeColor="text1"/>
          <w:sz w:val="24"/>
          <w:szCs w:val="24"/>
        </w:rPr>
        <w:t xml:space="preserve">было </w:t>
      </w:r>
      <w:r w:rsidR="00B109DB" w:rsidRPr="00192956">
        <w:rPr>
          <w:rFonts w:ascii="Times New Roman" w:hAnsi="Times New Roman" w:cs="Times New Roman"/>
          <w:color w:val="000000" w:themeColor="text1"/>
          <w:sz w:val="24"/>
          <w:szCs w:val="24"/>
        </w:rPr>
        <w:t xml:space="preserve">представлено </w:t>
      </w:r>
      <w:r w:rsidR="00B660CF" w:rsidRPr="00192956">
        <w:rPr>
          <w:rFonts w:ascii="Times New Roman" w:hAnsi="Times New Roman" w:cs="Times New Roman"/>
          <w:color w:val="000000" w:themeColor="text1"/>
          <w:sz w:val="24"/>
          <w:szCs w:val="24"/>
        </w:rPr>
        <w:t>доказательство</w:t>
      </w:r>
      <w:r w:rsidR="00B660CF" w:rsidRPr="00160C6E">
        <w:rPr>
          <w:rFonts w:ascii="Times New Roman" w:hAnsi="Times New Roman" w:cs="Times New Roman"/>
          <w:color w:val="000000" w:themeColor="text1"/>
          <w:sz w:val="24"/>
          <w:szCs w:val="24"/>
        </w:rPr>
        <w:t xml:space="preserve"> </w:t>
      </w:r>
      <w:r w:rsidR="00A46E98" w:rsidRPr="00160C6E">
        <w:rPr>
          <w:rFonts w:ascii="Times New Roman" w:hAnsi="Times New Roman" w:cs="Times New Roman"/>
          <w:color w:val="000000" w:themeColor="text1"/>
          <w:sz w:val="24"/>
          <w:szCs w:val="24"/>
        </w:rPr>
        <w:t>то</w:t>
      </w:r>
      <w:r w:rsidR="00B109DB" w:rsidRPr="00160C6E">
        <w:rPr>
          <w:rFonts w:ascii="Times New Roman" w:hAnsi="Times New Roman" w:cs="Times New Roman"/>
          <w:color w:val="000000" w:themeColor="text1"/>
          <w:sz w:val="24"/>
          <w:szCs w:val="24"/>
        </w:rPr>
        <w:t>го</w:t>
      </w:r>
      <w:r w:rsidR="00A46E98" w:rsidRPr="00160C6E">
        <w:rPr>
          <w:rFonts w:ascii="Times New Roman" w:hAnsi="Times New Roman" w:cs="Times New Roman"/>
          <w:color w:val="000000" w:themeColor="text1"/>
          <w:sz w:val="24"/>
          <w:szCs w:val="24"/>
        </w:rPr>
        <w:t xml:space="preserve">, что </w:t>
      </w:r>
      <w:r w:rsidR="00441001" w:rsidRPr="00160C6E">
        <w:rPr>
          <w:rFonts w:ascii="Times New Roman" w:hAnsi="Times New Roman" w:cs="Times New Roman"/>
          <w:color w:val="000000" w:themeColor="text1"/>
          <w:sz w:val="24"/>
          <w:szCs w:val="24"/>
        </w:rPr>
        <w:t xml:space="preserve">безопасность </w:t>
      </w:r>
      <w:r w:rsidR="00273265" w:rsidRPr="00160C6E">
        <w:rPr>
          <w:rFonts w:ascii="Times New Roman" w:hAnsi="Times New Roman" w:cs="Times New Roman"/>
          <w:color w:val="000000" w:themeColor="text1"/>
          <w:sz w:val="24"/>
          <w:szCs w:val="24"/>
        </w:rPr>
        <w:t>детерминированной системы</w:t>
      </w:r>
      <w:r w:rsidR="00A46E98" w:rsidRPr="00160C6E">
        <w:rPr>
          <w:rFonts w:ascii="Times New Roman" w:hAnsi="Times New Roman" w:cs="Times New Roman"/>
          <w:color w:val="000000" w:themeColor="text1"/>
          <w:sz w:val="24"/>
          <w:szCs w:val="24"/>
        </w:rPr>
        <w:t xml:space="preserve"> может быть </w:t>
      </w:r>
      <w:r w:rsidR="00B660CF" w:rsidRPr="00160C6E">
        <w:rPr>
          <w:rFonts w:ascii="Times New Roman" w:hAnsi="Times New Roman" w:cs="Times New Roman"/>
          <w:color w:val="000000" w:themeColor="text1"/>
          <w:sz w:val="24"/>
          <w:szCs w:val="24"/>
        </w:rPr>
        <w:t xml:space="preserve">скомпрометирована </w:t>
      </w:r>
      <w:r w:rsidR="0026624C" w:rsidRPr="00160C6E">
        <w:rPr>
          <w:rFonts w:ascii="Times New Roman" w:hAnsi="Times New Roman" w:cs="Times New Roman"/>
          <w:color w:val="000000" w:themeColor="text1"/>
          <w:sz w:val="24"/>
          <w:szCs w:val="24"/>
        </w:rPr>
        <w:t xml:space="preserve">при проведении атаки по выбранному </w:t>
      </w:r>
      <w:proofErr w:type="spellStart"/>
      <w:r w:rsidR="0026624C" w:rsidRPr="00160C6E">
        <w:rPr>
          <w:rFonts w:ascii="Times New Roman" w:hAnsi="Times New Roman" w:cs="Times New Roman"/>
          <w:color w:val="000000" w:themeColor="text1"/>
          <w:sz w:val="24"/>
          <w:szCs w:val="24"/>
        </w:rPr>
        <w:t>шифртексту</w:t>
      </w:r>
      <w:proofErr w:type="spellEnd"/>
      <w:r w:rsidR="00A46E98" w:rsidRPr="00160C6E">
        <w:rPr>
          <w:rFonts w:ascii="Times New Roman" w:hAnsi="Times New Roman" w:cs="Times New Roman"/>
          <w:color w:val="000000" w:themeColor="text1"/>
          <w:sz w:val="24"/>
          <w:szCs w:val="24"/>
        </w:rPr>
        <w:t xml:space="preserve">. </w:t>
      </w:r>
      <w:r w:rsidR="00877014" w:rsidRPr="00160C6E">
        <w:rPr>
          <w:rFonts w:ascii="Times New Roman" w:hAnsi="Times New Roman" w:cs="Times New Roman"/>
          <w:color w:val="000000" w:themeColor="text1"/>
          <w:sz w:val="24"/>
          <w:szCs w:val="24"/>
        </w:rPr>
        <w:t>В результате</w:t>
      </w:r>
      <w:r w:rsidR="00F2096D" w:rsidRPr="00160C6E">
        <w:rPr>
          <w:rFonts w:ascii="Times New Roman" w:hAnsi="Times New Roman" w:cs="Times New Roman"/>
          <w:color w:val="000000" w:themeColor="text1"/>
          <w:sz w:val="24"/>
          <w:szCs w:val="24"/>
        </w:rPr>
        <w:t xml:space="preserve"> современные системы гомоморфного шифрования строятся вокруг операции </w:t>
      </w:r>
      <w:r w:rsidR="00A46E98" w:rsidRPr="00160C6E">
        <w:rPr>
          <w:rFonts w:ascii="Times New Roman" w:hAnsi="Times New Roman" w:cs="Times New Roman"/>
          <w:color w:val="000000" w:themeColor="text1"/>
          <w:sz w:val="24"/>
          <w:szCs w:val="24"/>
        </w:rPr>
        <w:t xml:space="preserve">динамического снижения шума </w:t>
      </w:r>
      <w:r w:rsidR="00F2096D" w:rsidRPr="00160C6E">
        <w:rPr>
          <w:rFonts w:ascii="Times New Roman" w:hAnsi="Times New Roman" w:cs="Times New Roman"/>
          <w:color w:val="000000" w:themeColor="text1"/>
          <w:sz w:val="24"/>
          <w:szCs w:val="24"/>
        </w:rPr>
        <w:t>и сильно зависят от нее, поскольку она занимает</w:t>
      </w:r>
      <w:r w:rsidR="00A46E98" w:rsidRPr="00160C6E">
        <w:rPr>
          <w:rFonts w:ascii="Times New Roman" w:hAnsi="Times New Roman" w:cs="Times New Roman"/>
          <w:color w:val="000000" w:themeColor="text1"/>
          <w:sz w:val="24"/>
          <w:szCs w:val="24"/>
        </w:rPr>
        <w:t xml:space="preserve"> на несколько порядков больше вычислительны</w:t>
      </w:r>
      <w:r w:rsidR="00065F6C" w:rsidRPr="00160C6E">
        <w:rPr>
          <w:rFonts w:ascii="Times New Roman" w:hAnsi="Times New Roman" w:cs="Times New Roman"/>
          <w:color w:val="000000" w:themeColor="text1"/>
          <w:sz w:val="24"/>
          <w:szCs w:val="24"/>
        </w:rPr>
        <w:t>х ресурсов, чем сами гомоморфные</w:t>
      </w:r>
      <w:r w:rsidR="00A46E98" w:rsidRPr="00160C6E">
        <w:rPr>
          <w:rFonts w:ascii="Times New Roman" w:hAnsi="Times New Roman" w:cs="Times New Roman"/>
          <w:color w:val="000000" w:themeColor="text1"/>
          <w:sz w:val="24"/>
          <w:szCs w:val="24"/>
        </w:rPr>
        <w:t xml:space="preserve"> операции.</w:t>
      </w:r>
    </w:p>
    <w:p w14:paraId="7A65660D" w14:textId="4BC83118" w:rsidR="004E1C91" w:rsidRPr="00192956" w:rsidRDefault="00EE4C6C" w:rsidP="00877014">
      <w:pPr>
        <w:tabs>
          <w:tab w:val="left" w:pos="709"/>
        </w:tabs>
        <w:spacing w:after="0" w:line="240" w:lineRule="auto"/>
        <w:jc w:val="both"/>
        <w:rPr>
          <w:rFonts w:ascii="Times New Roman" w:hAnsi="Times New Roman" w:cs="Times New Roman"/>
          <w:color w:val="000000" w:themeColor="text1"/>
          <w:sz w:val="24"/>
          <w:szCs w:val="24"/>
        </w:rPr>
      </w:pPr>
      <w:r w:rsidRPr="00160C6E">
        <w:rPr>
          <w:rFonts w:ascii="Times New Roman" w:hAnsi="Times New Roman" w:cs="Times New Roman"/>
          <w:color w:val="000000" w:themeColor="text1"/>
          <w:sz w:val="24"/>
          <w:szCs w:val="24"/>
        </w:rPr>
        <w:tab/>
        <w:t>Другой проблемой</w:t>
      </w:r>
      <w:r w:rsidR="003708AE" w:rsidRPr="00160C6E">
        <w:rPr>
          <w:rFonts w:ascii="Times New Roman" w:hAnsi="Times New Roman" w:cs="Times New Roman"/>
          <w:color w:val="000000" w:themeColor="text1"/>
          <w:sz w:val="24"/>
          <w:szCs w:val="24"/>
        </w:rPr>
        <w:t xml:space="preserve"> для п</w:t>
      </w:r>
      <w:r w:rsidR="00065F6C" w:rsidRPr="00160C6E">
        <w:rPr>
          <w:rFonts w:ascii="Times New Roman" w:hAnsi="Times New Roman" w:cs="Times New Roman"/>
          <w:color w:val="000000" w:themeColor="text1"/>
          <w:sz w:val="24"/>
          <w:szCs w:val="24"/>
        </w:rPr>
        <w:t>олностью гомоморфного шифрования</w:t>
      </w:r>
      <w:r w:rsidR="003708AE" w:rsidRPr="00160C6E">
        <w:rPr>
          <w:rFonts w:ascii="Times New Roman" w:hAnsi="Times New Roman" w:cs="Times New Roman"/>
          <w:color w:val="000000" w:themeColor="text1"/>
          <w:sz w:val="24"/>
          <w:szCs w:val="24"/>
        </w:rPr>
        <w:t xml:space="preserve"> является обеспечение</w:t>
      </w:r>
      <w:r w:rsidR="00B660CF" w:rsidRPr="00160C6E">
        <w:rPr>
          <w:rFonts w:ascii="Times New Roman" w:hAnsi="Times New Roman" w:cs="Times New Roman"/>
          <w:color w:val="000000" w:themeColor="text1"/>
          <w:sz w:val="24"/>
          <w:szCs w:val="24"/>
        </w:rPr>
        <w:t xml:space="preserve"> </w:t>
      </w:r>
      <w:proofErr w:type="spellStart"/>
      <w:r w:rsidR="00B660CF" w:rsidRPr="00192956">
        <w:rPr>
          <w:rFonts w:ascii="Times New Roman" w:hAnsi="Times New Roman" w:cs="Times New Roman"/>
          <w:color w:val="000000" w:themeColor="text1"/>
          <w:sz w:val="24"/>
          <w:szCs w:val="24"/>
        </w:rPr>
        <w:t>криптостойкости</w:t>
      </w:r>
      <w:proofErr w:type="spellEnd"/>
      <w:r w:rsidR="00496A0F" w:rsidRPr="00192956">
        <w:rPr>
          <w:rFonts w:ascii="Times New Roman" w:hAnsi="Times New Roman" w:cs="Times New Roman"/>
          <w:color w:val="000000" w:themeColor="text1"/>
          <w:sz w:val="24"/>
          <w:szCs w:val="24"/>
        </w:rPr>
        <w:t>,</w:t>
      </w:r>
      <w:r w:rsidRPr="00192956">
        <w:rPr>
          <w:rFonts w:ascii="Times New Roman" w:hAnsi="Times New Roman" w:cs="Times New Roman"/>
          <w:color w:val="000000" w:themeColor="text1"/>
          <w:sz w:val="24"/>
          <w:szCs w:val="24"/>
        </w:rPr>
        <w:t xml:space="preserve"> </w:t>
      </w:r>
      <w:r w:rsidR="00B660CF" w:rsidRPr="00192956">
        <w:rPr>
          <w:rFonts w:ascii="Times New Roman" w:hAnsi="Times New Roman" w:cs="Times New Roman"/>
          <w:color w:val="000000" w:themeColor="text1"/>
          <w:sz w:val="24"/>
          <w:szCs w:val="24"/>
        </w:rPr>
        <w:t>при наличии у атакующего множества</w:t>
      </w:r>
      <w:r w:rsidRPr="00192956">
        <w:rPr>
          <w:rFonts w:ascii="Times New Roman" w:hAnsi="Times New Roman" w:cs="Times New Roman"/>
          <w:color w:val="000000" w:themeColor="text1"/>
          <w:sz w:val="24"/>
          <w:szCs w:val="24"/>
        </w:rPr>
        <w:t xml:space="preserve"> </w:t>
      </w:r>
      <w:r w:rsidR="00637D06" w:rsidRPr="00192956">
        <w:rPr>
          <w:rFonts w:ascii="Times New Roman" w:hAnsi="Times New Roman" w:cs="Times New Roman"/>
          <w:color w:val="000000" w:themeColor="text1"/>
          <w:sz w:val="24"/>
          <w:szCs w:val="24"/>
        </w:rPr>
        <w:t>из наборов</w:t>
      </w:r>
      <w:r w:rsidR="00D05FC6" w:rsidRPr="00192956">
        <w:rPr>
          <w:rFonts w:ascii="Times New Roman" w:hAnsi="Times New Roman" w:cs="Times New Roman"/>
          <w:color w:val="000000" w:themeColor="text1"/>
          <w:sz w:val="24"/>
          <w:szCs w:val="24"/>
        </w:rPr>
        <w:t xml:space="preserve"> </w:t>
      </w:r>
      <w:r w:rsidR="00441001" w:rsidRPr="00192956">
        <w:rPr>
          <w:rFonts w:ascii="Times New Roman" w:hAnsi="Times New Roman" w:cs="Times New Roman"/>
          <w:color w:val="000000" w:themeColor="text1"/>
          <w:sz w:val="24"/>
          <w:szCs w:val="24"/>
        </w:rPr>
        <w:t>выбранных</w:t>
      </w:r>
      <w:r w:rsidR="00B109DB" w:rsidRPr="00192956">
        <w:rPr>
          <w:rFonts w:ascii="Times New Roman" w:hAnsi="Times New Roman" w:cs="Times New Roman"/>
          <w:color w:val="000000" w:themeColor="text1"/>
          <w:sz w:val="24"/>
          <w:szCs w:val="24"/>
        </w:rPr>
        <w:t xml:space="preserve"> </w:t>
      </w:r>
      <w:proofErr w:type="spellStart"/>
      <w:r w:rsidR="00B109DB" w:rsidRPr="00192956">
        <w:rPr>
          <w:rFonts w:ascii="Times New Roman" w:hAnsi="Times New Roman" w:cs="Times New Roman"/>
          <w:color w:val="000000" w:themeColor="text1"/>
          <w:sz w:val="24"/>
          <w:szCs w:val="24"/>
        </w:rPr>
        <w:t>шифртекстов</w:t>
      </w:r>
      <w:proofErr w:type="spellEnd"/>
      <w:r w:rsidR="00566081" w:rsidRPr="00192956">
        <w:rPr>
          <w:rFonts w:ascii="Times New Roman" w:hAnsi="Times New Roman" w:cs="Times New Roman"/>
          <w:color w:val="000000" w:themeColor="text1"/>
          <w:sz w:val="24"/>
          <w:szCs w:val="24"/>
        </w:rPr>
        <w:t>.</w:t>
      </w:r>
      <w:r w:rsidRPr="00192956">
        <w:rPr>
          <w:rFonts w:ascii="Times New Roman" w:hAnsi="Times New Roman" w:cs="Times New Roman"/>
          <w:color w:val="000000" w:themeColor="text1"/>
          <w:sz w:val="24"/>
          <w:szCs w:val="24"/>
        </w:rPr>
        <w:t xml:space="preserve"> </w:t>
      </w:r>
      <w:r w:rsidR="00394EEC" w:rsidRPr="00192956">
        <w:rPr>
          <w:rFonts w:ascii="Times New Roman" w:hAnsi="Times New Roman" w:cs="Times New Roman"/>
          <w:color w:val="000000" w:themeColor="text1"/>
          <w:sz w:val="24"/>
          <w:szCs w:val="24"/>
        </w:rPr>
        <w:t xml:space="preserve">Данный </w:t>
      </w:r>
      <w:r w:rsidRPr="00192956">
        <w:rPr>
          <w:rFonts w:ascii="Times New Roman" w:hAnsi="Times New Roman" w:cs="Times New Roman"/>
          <w:color w:val="000000" w:themeColor="text1"/>
          <w:sz w:val="24"/>
          <w:szCs w:val="24"/>
        </w:rPr>
        <w:t>вопрос не изучен в достаточной мере и в общем случае анализ стойкости системы сводится к оценке эффективности алгоритмов редукции базиса решетки в применяемой математичес</w:t>
      </w:r>
      <w:r w:rsidR="00D05FC6" w:rsidRPr="00192956">
        <w:rPr>
          <w:rFonts w:ascii="Times New Roman" w:hAnsi="Times New Roman" w:cs="Times New Roman"/>
          <w:color w:val="000000" w:themeColor="text1"/>
          <w:sz w:val="24"/>
          <w:szCs w:val="24"/>
        </w:rPr>
        <w:t xml:space="preserve">кой модели, например, алгоритмом </w:t>
      </w:r>
      <w:proofErr w:type="spellStart"/>
      <w:r w:rsidR="00D05FC6" w:rsidRPr="00192956">
        <w:rPr>
          <w:rFonts w:ascii="Times New Roman" w:hAnsi="Times New Roman" w:cs="Times New Roman"/>
          <w:color w:val="000000" w:themeColor="text1"/>
          <w:sz w:val="24"/>
          <w:szCs w:val="24"/>
        </w:rPr>
        <w:t>Ленстры-Ленстры-Ловаса</w:t>
      </w:r>
      <w:proofErr w:type="spellEnd"/>
      <w:r w:rsidRPr="00192956">
        <w:rPr>
          <w:rFonts w:ascii="Times New Roman" w:hAnsi="Times New Roman" w:cs="Times New Roman"/>
          <w:color w:val="000000" w:themeColor="text1"/>
          <w:sz w:val="24"/>
          <w:szCs w:val="24"/>
        </w:rPr>
        <w:t xml:space="preserve"> </w:t>
      </w:r>
      <w:r w:rsidR="00D05FC6" w:rsidRPr="00192956">
        <w:rPr>
          <w:rFonts w:ascii="Times New Roman" w:hAnsi="Times New Roman" w:cs="Times New Roman"/>
          <w:color w:val="000000" w:themeColor="text1"/>
          <w:sz w:val="24"/>
          <w:szCs w:val="24"/>
        </w:rPr>
        <w:t>(</w:t>
      </w:r>
      <w:r w:rsidRPr="00192956">
        <w:rPr>
          <w:rFonts w:ascii="Times New Roman" w:hAnsi="Times New Roman" w:cs="Times New Roman"/>
          <w:color w:val="000000" w:themeColor="text1"/>
          <w:sz w:val="24"/>
          <w:szCs w:val="24"/>
        </w:rPr>
        <w:t>LLL</w:t>
      </w:r>
      <w:r w:rsidR="00D05FC6" w:rsidRPr="00192956">
        <w:rPr>
          <w:rFonts w:ascii="Times New Roman" w:hAnsi="Times New Roman" w:cs="Times New Roman"/>
          <w:color w:val="000000" w:themeColor="text1"/>
          <w:sz w:val="24"/>
          <w:szCs w:val="24"/>
        </w:rPr>
        <w:t>)</w:t>
      </w:r>
      <w:r w:rsidRPr="00192956">
        <w:rPr>
          <w:rFonts w:ascii="Times New Roman" w:hAnsi="Times New Roman" w:cs="Times New Roman"/>
          <w:color w:val="000000" w:themeColor="text1"/>
          <w:sz w:val="24"/>
          <w:szCs w:val="24"/>
        </w:rPr>
        <w:t xml:space="preserve"> или </w:t>
      </w:r>
      <w:r w:rsidR="00D05FC6" w:rsidRPr="00192956">
        <w:rPr>
          <w:rFonts w:ascii="Times New Roman" w:hAnsi="Times New Roman" w:cs="Times New Roman"/>
          <w:color w:val="000000" w:themeColor="text1"/>
          <w:sz w:val="24"/>
          <w:szCs w:val="24"/>
        </w:rPr>
        <w:t xml:space="preserve">блочным алгоритмом </w:t>
      </w:r>
      <w:r w:rsidR="00C858D8" w:rsidRPr="00192956">
        <w:rPr>
          <w:rFonts w:ascii="Times New Roman" w:hAnsi="Times New Roman" w:cs="Times New Roman"/>
          <w:color w:val="000000" w:themeColor="text1"/>
          <w:sz w:val="24"/>
          <w:szCs w:val="24"/>
        </w:rPr>
        <w:t>Коркина-Золотарё</w:t>
      </w:r>
      <w:r w:rsidR="00D05FC6" w:rsidRPr="00192956">
        <w:rPr>
          <w:rFonts w:ascii="Times New Roman" w:hAnsi="Times New Roman" w:cs="Times New Roman"/>
          <w:color w:val="000000" w:themeColor="text1"/>
          <w:sz w:val="24"/>
          <w:szCs w:val="24"/>
        </w:rPr>
        <w:t>в</w:t>
      </w:r>
      <w:r w:rsidR="00DA401B" w:rsidRPr="00192956">
        <w:rPr>
          <w:rFonts w:ascii="Times New Roman" w:hAnsi="Times New Roman" w:cs="Times New Roman"/>
          <w:color w:val="000000" w:themeColor="text1"/>
          <w:sz w:val="24"/>
          <w:szCs w:val="24"/>
        </w:rPr>
        <w:t>а</w:t>
      </w:r>
      <w:r w:rsidRPr="00192956">
        <w:rPr>
          <w:rFonts w:ascii="Times New Roman" w:hAnsi="Times New Roman" w:cs="Times New Roman"/>
          <w:color w:val="000000" w:themeColor="text1"/>
          <w:sz w:val="24"/>
          <w:szCs w:val="24"/>
        </w:rPr>
        <w:t xml:space="preserve"> [9</w:t>
      </w:r>
      <w:r w:rsidR="008247DE" w:rsidRPr="00192956">
        <w:rPr>
          <w:rFonts w:ascii="Times New Roman" w:hAnsi="Times New Roman" w:cs="Times New Roman"/>
          <w:color w:val="000000" w:themeColor="text1"/>
          <w:sz w:val="24"/>
          <w:szCs w:val="24"/>
        </w:rPr>
        <w:t>, 10</w:t>
      </w:r>
      <w:r w:rsidRPr="00192956">
        <w:rPr>
          <w:rFonts w:ascii="Times New Roman" w:hAnsi="Times New Roman" w:cs="Times New Roman"/>
          <w:color w:val="000000" w:themeColor="text1"/>
          <w:sz w:val="24"/>
          <w:szCs w:val="24"/>
        </w:rPr>
        <w:t>].</w:t>
      </w:r>
    </w:p>
    <w:p w14:paraId="1F090D37" w14:textId="5A104939" w:rsidR="0015530A" w:rsidRPr="00192956" w:rsidRDefault="00430659" w:rsidP="00877014">
      <w:pPr>
        <w:tabs>
          <w:tab w:val="left" w:pos="709"/>
        </w:tabs>
        <w:spacing w:after="0" w:line="240" w:lineRule="auto"/>
        <w:jc w:val="both"/>
        <w:rPr>
          <w:rFonts w:ascii="Times New Roman" w:hAnsi="Times New Roman" w:cs="Times New Roman"/>
          <w:color w:val="000000" w:themeColor="text1"/>
          <w:spacing w:val="-6"/>
          <w:sz w:val="24"/>
          <w:szCs w:val="24"/>
        </w:rPr>
      </w:pPr>
      <w:r w:rsidRPr="00192956">
        <w:rPr>
          <w:rFonts w:ascii="Times New Roman" w:hAnsi="Times New Roman" w:cs="Times New Roman"/>
          <w:color w:val="000000" w:themeColor="text1"/>
          <w:sz w:val="24"/>
          <w:szCs w:val="24"/>
        </w:rPr>
        <w:tab/>
      </w:r>
      <w:r w:rsidR="00394EEC" w:rsidRPr="00192956">
        <w:rPr>
          <w:rFonts w:ascii="Times New Roman" w:hAnsi="Times New Roman" w:cs="Times New Roman"/>
          <w:color w:val="000000" w:themeColor="text1"/>
          <w:sz w:val="24"/>
          <w:szCs w:val="24"/>
        </w:rPr>
        <w:t xml:space="preserve">В настоящее время </w:t>
      </w:r>
      <w:r w:rsidRPr="00192956">
        <w:rPr>
          <w:rFonts w:ascii="Times New Roman" w:hAnsi="Times New Roman" w:cs="Times New Roman"/>
          <w:color w:val="000000" w:themeColor="text1"/>
          <w:sz w:val="24"/>
          <w:szCs w:val="24"/>
        </w:rPr>
        <w:t>подавляющее большинство работ, исследующих полностью гомоморфное шифрование, сосредоточено на улучшении эффективности систем последнего поколения построенных на о</w:t>
      </w:r>
      <w:r w:rsidR="0026624C" w:rsidRPr="00192956">
        <w:rPr>
          <w:rFonts w:ascii="Times New Roman" w:hAnsi="Times New Roman" w:cs="Times New Roman"/>
          <w:color w:val="000000" w:themeColor="text1"/>
          <w:sz w:val="24"/>
          <w:szCs w:val="24"/>
        </w:rPr>
        <w:t>снове математических примитивов</w:t>
      </w:r>
      <w:r w:rsidRPr="00192956">
        <w:rPr>
          <w:rFonts w:ascii="Times New Roman" w:hAnsi="Times New Roman" w:cs="Times New Roman"/>
          <w:color w:val="000000" w:themeColor="text1"/>
          <w:sz w:val="24"/>
          <w:szCs w:val="24"/>
        </w:rPr>
        <w:t xml:space="preserve"> использующих решетки идеалов</w:t>
      </w:r>
      <w:r w:rsidR="0026624C" w:rsidRPr="00192956">
        <w:rPr>
          <w:rFonts w:ascii="Times New Roman" w:hAnsi="Times New Roman" w:cs="Times New Roman"/>
          <w:color w:val="000000" w:themeColor="text1"/>
          <w:sz w:val="24"/>
          <w:szCs w:val="24"/>
        </w:rPr>
        <w:t xml:space="preserve"> и изучении свойств систем для снижения шума</w:t>
      </w:r>
      <w:r w:rsidRPr="00192956">
        <w:rPr>
          <w:rFonts w:ascii="Times New Roman" w:hAnsi="Times New Roman" w:cs="Times New Roman"/>
          <w:color w:val="000000" w:themeColor="text1"/>
          <w:sz w:val="24"/>
          <w:szCs w:val="24"/>
        </w:rPr>
        <w:t xml:space="preserve">. Прежде </w:t>
      </w:r>
      <w:r w:rsidR="00065F6C" w:rsidRPr="00192956">
        <w:rPr>
          <w:rFonts w:ascii="Times New Roman" w:hAnsi="Times New Roman" w:cs="Times New Roman"/>
          <w:color w:val="000000" w:themeColor="text1"/>
          <w:sz w:val="24"/>
          <w:szCs w:val="24"/>
        </w:rPr>
        <w:t>всего,</w:t>
      </w:r>
      <w:r w:rsidRPr="00192956">
        <w:rPr>
          <w:rFonts w:ascii="Times New Roman" w:hAnsi="Times New Roman" w:cs="Times New Roman"/>
          <w:color w:val="000000" w:themeColor="text1"/>
          <w:sz w:val="24"/>
          <w:szCs w:val="24"/>
        </w:rPr>
        <w:t xml:space="preserve"> это обусловлено стойкостью решеток к атакам, использующим вычислительные алгоритмы на основе квантовой архитектуры</w:t>
      </w:r>
      <w:r w:rsidR="00065F6C" w:rsidRPr="00192956">
        <w:rPr>
          <w:rFonts w:ascii="Times New Roman" w:hAnsi="Times New Roman" w:cs="Times New Roman"/>
          <w:color w:val="000000" w:themeColor="text1"/>
          <w:sz w:val="24"/>
          <w:szCs w:val="24"/>
        </w:rPr>
        <w:t xml:space="preserve"> компьютеров</w:t>
      </w:r>
      <w:r w:rsidRPr="00192956">
        <w:rPr>
          <w:rFonts w:ascii="Times New Roman" w:hAnsi="Times New Roman" w:cs="Times New Roman"/>
          <w:color w:val="000000" w:themeColor="text1"/>
          <w:sz w:val="24"/>
          <w:szCs w:val="24"/>
        </w:rPr>
        <w:t xml:space="preserve">, в частности, использующим </w:t>
      </w:r>
      <w:r w:rsidRPr="00192956">
        <w:rPr>
          <w:rFonts w:ascii="Times New Roman" w:hAnsi="Times New Roman" w:cs="Times New Roman"/>
          <w:color w:val="000000" w:themeColor="text1"/>
          <w:spacing w:val="-6"/>
          <w:sz w:val="24"/>
          <w:szCs w:val="24"/>
        </w:rPr>
        <w:t xml:space="preserve">алгоритм </w:t>
      </w:r>
      <w:proofErr w:type="spellStart"/>
      <w:r w:rsidRPr="00192956">
        <w:rPr>
          <w:rFonts w:ascii="Times New Roman" w:hAnsi="Times New Roman" w:cs="Times New Roman"/>
          <w:color w:val="000000" w:themeColor="text1"/>
          <w:spacing w:val="-6"/>
          <w:sz w:val="24"/>
          <w:szCs w:val="24"/>
        </w:rPr>
        <w:t>Шора</w:t>
      </w:r>
      <w:proofErr w:type="spellEnd"/>
      <w:r w:rsidRPr="00192956">
        <w:rPr>
          <w:rFonts w:ascii="Times New Roman" w:hAnsi="Times New Roman" w:cs="Times New Roman"/>
          <w:color w:val="000000" w:themeColor="text1"/>
          <w:spacing w:val="-6"/>
          <w:sz w:val="24"/>
          <w:szCs w:val="24"/>
        </w:rPr>
        <w:t xml:space="preserve">. </w:t>
      </w:r>
      <w:r w:rsidR="004429C4" w:rsidRPr="00192956">
        <w:rPr>
          <w:rFonts w:ascii="Times New Roman" w:hAnsi="Times New Roman" w:cs="Times New Roman"/>
          <w:color w:val="000000" w:themeColor="text1"/>
          <w:spacing w:val="-6"/>
          <w:sz w:val="24"/>
          <w:szCs w:val="24"/>
        </w:rPr>
        <w:t>Это создает впечатление,</w:t>
      </w:r>
      <w:r w:rsidRPr="00192956">
        <w:rPr>
          <w:rFonts w:ascii="Times New Roman" w:hAnsi="Times New Roman" w:cs="Times New Roman"/>
          <w:color w:val="000000" w:themeColor="text1"/>
          <w:spacing w:val="-6"/>
          <w:sz w:val="24"/>
          <w:szCs w:val="24"/>
        </w:rPr>
        <w:t xml:space="preserve"> что решетки идеалов могут оказаться единственным примитивом,</w:t>
      </w:r>
      <w:r w:rsidR="00637D06" w:rsidRPr="00192956">
        <w:rPr>
          <w:rFonts w:ascii="Times New Roman" w:hAnsi="Times New Roman" w:cs="Times New Roman"/>
          <w:color w:val="000000" w:themeColor="text1"/>
          <w:spacing w:val="-6"/>
          <w:sz w:val="24"/>
          <w:szCs w:val="24"/>
        </w:rPr>
        <w:t xml:space="preserve"> способным </w:t>
      </w:r>
      <w:r w:rsidR="00300546" w:rsidRPr="00192956">
        <w:rPr>
          <w:rFonts w:ascii="Times New Roman" w:hAnsi="Times New Roman" w:cs="Times New Roman"/>
          <w:color w:val="000000" w:themeColor="text1"/>
          <w:spacing w:val="-6"/>
          <w:sz w:val="24"/>
          <w:szCs w:val="24"/>
        </w:rPr>
        <w:t xml:space="preserve">обеспечить </w:t>
      </w:r>
      <w:r w:rsidRPr="00192956">
        <w:rPr>
          <w:rFonts w:ascii="Times New Roman" w:hAnsi="Times New Roman" w:cs="Times New Roman"/>
          <w:color w:val="000000" w:themeColor="text1"/>
          <w:spacing w:val="-6"/>
          <w:sz w:val="24"/>
          <w:szCs w:val="24"/>
        </w:rPr>
        <w:t>полностью гомомор</w:t>
      </w:r>
      <w:r w:rsidR="00F0421E" w:rsidRPr="00192956">
        <w:rPr>
          <w:rFonts w:ascii="Times New Roman" w:hAnsi="Times New Roman" w:cs="Times New Roman"/>
          <w:color w:val="000000" w:themeColor="text1"/>
          <w:spacing w:val="-6"/>
          <w:sz w:val="24"/>
          <w:szCs w:val="24"/>
        </w:rPr>
        <w:t xml:space="preserve">фное шифрование </w:t>
      </w:r>
      <w:r w:rsidR="008247DE" w:rsidRPr="00192956">
        <w:rPr>
          <w:rFonts w:ascii="Times New Roman" w:hAnsi="Times New Roman" w:cs="Times New Roman"/>
          <w:color w:val="000000" w:themeColor="text1"/>
          <w:spacing w:val="-6"/>
          <w:sz w:val="24"/>
          <w:szCs w:val="24"/>
        </w:rPr>
        <w:t>[11</w:t>
      </w:r>
      <w:r w:rsidR="00BA693B" w:rsidRPr="00192956">
        <w:rPr>
          <w:rFonts w:ascii="Times New Roman" w:hAnsi="Times New Roman" w:cs="Times New Roman"/>
          <w:color w:val="000000" w:themeColor="text1"/>
          <w:spacing w:val="-6"/>
          <w:sz w:val="24"/>
          <w:szCs w:val="24"/>
        </w:rPr>
        <w:t>]</w:t>
      </w:r>
      <w:r w:rsidR="00F0421E" w:rsidRPr="00192956">
        <w:rPr>
          <w:rFonts w:ascii="Times New Roman" w:hAnsi="Times New Roman" w:cs="Times New Roman"/>
          <w:color w:val="000000" w:themeColor="text1"/>
          <w:spacing w:val="-6"/>
          <w:sz w:val="24"/>
          <w:szCs w:val="24"/>
        </w:rPr>
        <w:t>.</w:t>
      </w:r>
    </w:p>
    <w:p w14:paraId="394CC0A3" w14:textId="77777777" w:rsidR="00430659" w:rsidRPr="00160C6E" w:rsidRDefault="00430659" w:rsidP="00877014">
      <w:pPr>
        <w:tabs>
          <w:tab w:val="left" w:pos="709"/>
        </w:tabs>
        <w:spacing w:after="0" w:line="240" w:lineRule="auto"/>
        <w:jc w:val="both"/>
        <w:rPr>
          <w:rFonts w:ascii="Times New Roman" w:hAnsi="Times New Roman" w:cs="Times New Roman"/>
          <w:color w:val="000000" w:themeColor="text1"/>
          <w:sz w:val="24"/>
          <w:szCs w:val="24"/>
        </w:rPr>
      </w:pPr>
      <w:r w:rsidRPr="00192956">
        <w:rPr>
          <w:rFonts w:ascii="Times New Roman" w:hAnsi="Times New Roman" w:cs="Times New Roman"/>
          <w:color w:val="000000" w:themeColor="text1"/>
          <w:sz w:val="24"/>
          <w:szCs w:val="24"/>
        </w:rPr>
        <w:tab/>
        <w:t xml:space="preserve">В </w:t>
      </w:r>
      <w:r w:rsidR="00B109DB" w:rsidRPr="00192956">
        <w:rPr>
          <w:rFonts w:ascii="Times New Roman" w:hAnsi="Times New Roman" w:cs="Times New Roman"/>
          <w:color w:val="000000" w:themeColor="text1"/>
          <w:sz w:val="24"/>
          <w:szCs w:val="24"/>
        </w:rPr>
        <w:t xml:space="preserve">данной </w:t>
      </w:r>
      <w:r w:rsidRPr="00192956">
        <w:rPr>
          <w:rFonts w:ascii="Times New Roman" w:hAnsi="Times New Roman" w:cs="Times New Roman"/>
          <w:color w:val="000000" w:themeColor="text1"/>
          <w:sz w:val="24"/>
          <w:szCs w:val="24"/>
        </w:rPr>
        <w:t xml:space="preserve">работе исследуется структура </w:t>
      </w:r>
      <w:proofErr w:type="spellStart"/>
      <w:r w:rsidRPr="00192956">
        <w:rPr>
          <w:rFonts w:ascii="Times New Roman" w:hAnsi="Times New Roman" w:cs="Times New Roman"/>
          <w:color w:val="000000" w:themeColor="text1"/>
          <w:sz w:val="24"/>
          <w:szCs w:val="24"/>
        </w:rPr>
        <w:t>шифртекста</w:t>
      </w:r>
      <w:proofErr w:type="spellEnd"/>
      <w:r w:rsidRPr="00192956">
        <w:rPr>
          <w:rFonts w:ascii="Times New Roman" w:hAnsi="Times New Roman" w:cs="Times New Roman"/>
          <w:color w:val="000000" w:themeColor="text1"/>
          <w:sz w:val="24"/>
          <w:szCs w:val="24"/>
        </w:rPr>
        <w:t xml:space="preserve"> для конгруэнтной системы шифрования</w:t>
      </w:r>
      <w:r w:rsidR="00394EEC" w:rsidRPr="00192956">
        <w:rPr>
          <w:rFonts w:ascii="Times New Roman" w:hAnsi="Times New Roman" w:cs="Times New Roman"/>
          <w:color w:val="000000" w:themeColor="text1"/>
          <w:sz w:val="24"/>
          <w:szCs w:val="24"/>
        </w:rPr>
        <w:t xml:space="preserve"> </w:t>
      </w:r>
      <w:r w:rsidR="008247DE" w:rsidRPr="00192956">
        <w:rPr>
          <w:rFonts w:ascii="Times New Roman" w:hAnsi="Times New Roman" w:cs="Times New Roman"/>
          <w:color w:val="000000" w:themeColor="text1"/>
          <w:sz w:val="24"/>
          <w:szCs w:val="24"/>
        </w:rPr>
        <w:t>[12</w:t>
      </w:r>
      <w:r w:rsidR="00BA693B" w:rsidRPr="00192956">
        <w:rPr>
          <w:rFonts w:ascii="Times New Roman" w:hAnsi="Times New Roman" w:cs="Times New Roman"/>
          <w:color w:val="000000" w:themeColor="text1"/>
          <w:sz w:val="24"/>
          <w:szCs w:val="24"/>
        </w:rPr>
        <w:t>]</w:t>
      </w:r>
      <w:r w:rsidRPr="00192956">
        <w:rPr>
          <w:rFonts w:ascii="Times New Roman" w:hAnsi="Times New Roman" w:cs="Times New Roman"/>
          <w:color w:val="000000" w:themeColor="text1"/>
          <w:sz w:val="24"/>
          <w:szCs w:val="24"/>
        </w:rPr>
        <w:t>, в том числе структура</w:t>
      </w:r>
      <w:r w:rsidR="00065F6C" w:rsidRPr="00192956">
        <w:rPr>
          <w:rFonts w:ascii="Times New Roman" w:hAnsi="Times New Roman" w:cs="Times New Roman"/>
          <w:color w:val="000000" w:themeColor="text1"/>
          <w:sz w:val="24"/>
          <w:szCs w:val="24"/>
        </w:rPr>
        <w:t xml:space="preserve"> </w:t>
      </w:r>
      <w:r w:rsidRPr="00192956">
        <w:rPr>
          <w:rFonts w:ascii="Times New Roman" w:hAnsi="Times New Roman" w:cs="Times New Roman"/>
          <w:color w:val="000000" w:themeColor="text1"/>
          <w:sz w:val="24"/>
          <w:szCs w:val="24"/>
        </w:rPr>
        <w:t>шумовой составляющей. Вводится понятие конгр</w:t>
      </w:r>
      <w:r w:rsidR="00B109DB" w:rsidRPr="00192956">
        <w:rPr>
          <w:rFonts w:ascii="Times New Roman" w:hAnsi="Times New Roman" w:cs="Times New Roman"/>
          <w:color w:val="000000" w:themeColor="text1"/>
          <w:sz w:val="24"/>
          <w:szCs w:val="24"/>
        </w:rPr>
        <w:t>уэнтног</w:t>
      </w:r>
      <w:r w:rsidRPr="00192956">
        <w:rPr>
          <w:rFonts w:ascii="Times New Roman" w:hAnsi="Times New Roman" w:cs="Times New Roman"/>
          <w:color w:val="000000" w:themeColor="text1"/>
          <w:sz w:val="24"/>
          <w:szCs w:val="24"/>
        </w:rPr>
        <w:t xml:space="preserve">о перехода, свойства которого используются при построении </w:t>
      </w:r>
      <w:proofErr w:type="spellStart"/>
      <w:r w:rsidRPr="00192956">
        <w:rPr>
          <w:rFonts w:ascii="Times New Roman" w:hAnsi="Times New Roman" w:cs="Times New Roman"/>
          <w:color w:val="000000" w:themeColor="text1"/>
          <w:sz w:val="24"/>
          <w:szCs w:val="24"/>
        </w:rPr>
        <w:t>шифртекста</w:t>
      </w:r>
      <w:proofErr w:type="spellEnd"/>
      <w:r w:rsidRPr="00192956">
        <w:rPr>
          <w:rFonts w:ascii="Times New Roman" w:hAnsi="Times New Roman" w:cs="Times New Roman"/>
          <w:color w:val="000000" w:themeColor="text1"/>
          <w:sz w:val="24"/>
          <w:szCs w:val="24"/>
        </w:rPr>
        <w:t>. Показано, какое воздействие он оказывает на шумовую составляющую</w:t>
      </w:r>
      <w:r w:rsidR="00065F6C" w:rsidRPr="00160C6E">
        <w:rPr>
          <w:rFonts w:ascii="Times New Roman" w:hAnsi="Times New Roman" w:cs="Times New Roman"/>
          <w:color w:val="000000" w:themeColor="text1"/>
          <w:sz w:val="24"/>
          <w:szCs w:val="24"/>
        </w:rPr>
        <w:t>,</w:t>
      </w:r>
      <w:r w:rsidRPr="00160C6E">
        <w:rPr>
          <w:rFonts w:ascii="Times New Roman" w:hAnsi="Times New Roman" w:cs="Times New Roman"/>
          <w:color w:val="000000" w:themeColor="text1"/>
          <w:sz w:val="24"/>
          <w:szCs w:val="24"/>
        </w:rPr>
        <w:t xml:space="preserve"> и каким образом он может использоваться для формирования</w:t>
      </w:r>
      <w:r w:rsidR="00441001" w:rsidRPr="00160C6E">
        <w:rPr>
          <w:rFonts w:ascii="Times New Roman" w:hAnsi="Times New Roman" w:cs="Times New Roman"/>
          <w:color w:val="000000" w:themeColor="text1"/>
          <w:sz w:val="24"/>
          <w:szCs w:val="24"/>
        </w:rPr>
        <w:t xml:space="preserve"> об</w:t>
      </w:r>
      <w:r w:rsidR="00300546" w:rsidRPr="00160C6E">
        <w:rPr>
          <w:rFonts w:ascii="Times New Roman" w:hAnsi="Times New Roman" w:cs="Times New Roman"/>
          <w:color w:val="000000" w:themeColor="text1"/>
          <w:sz w:val="24"/>
          <w:szCs w:val="24"/>
        </w:rPr>
        <w:t>щего</w:t>
      </w:r>
      <w:r w:rsidR="00441001" w:rsidRPr="00160C6E">
        <w:rPr>
          <w:rFonts w:ascii="Times New Roman" w:hAnsi="Times New Roman" w:cs="Times New Roman"/>
          <w:color w:val="000000" w:themeColor="text1"/>
          <w:sz w:val="24"/>
          <w:szCs w:val="24"/>
        </w:rPr>
        <w:t xml:space="preserve"> секретного</w:t>
      </w:r>
      <w:r w:rsidRPr="00160C6E">
        <w:rPr>
          <w:rFonts w:ascii="Times New Roman" w:hAnsi="Times New Roman" w:cs="Times New Roman"/>
          <w:color w:val="000000" w:themeColor="text1"/>
          <w:sz w:val="24"/>
          <w:szCs w:val="24"/>
        </w:rPr>
        <w:t xml:space="preserve"> ключа для гомо</w:t>
      </w:r>
      <w:r w:rsidR="00B109DB" w:rsidRPr="00160C6E">
        <w:rPr>
          <w:rFonts w:ascii="Times New Roman" w:hAnsi="Times New Roman" w:cs="Times New Roman"/>
          <w:color w:val="000000" w:themeColor="text1"/>
          <w:sz w:val="24"/>
          <w:szCs w:val="24"/>
        </w:rPr>
        <w:t>мо</w:t>
      </w:r>
      <w:r w:rsidRPr="00160C6E">
        <w:rPr>
          <w:rFonts w:ascii="Times New Roman" w:hAnsi="Times New Roman" w:cs="Times New Roman"/>
          <w:color w:val="000000" w:themeColor="text1"/>
          <w:sz w:val="24"/>
          <w:szCs w:val="24"/>
        </w:rPr>
        <w:t>рфного шифрования с известным количеством операций.</w:t>
      </w:r>
    </w:p>
    <w:p w14:paraId="5086F5E5" w14:textId="4417B07C" w:rsidR="00CF4200" w:rsidRPr="00160C6E" w:rsidRDefault="00430659" w:rsidP="00877014">
      <w:pPr>
        <w:tabs>
          <w:tab w:val="left" w:pos="709"/>
        </w:tabs>
        <w:spacing w:after="0" w:line="240" w:lineRule="auto"/>
        <w:jc w:val="both"/>
        <w:rPr>
          <w:rFonts w:ascii="Times New Roman" w:hAnsi="Times New Roman" w:cs="Times New Roman"/>
          <w:color w:val="000000" w:themeColor="text1"/>
          <w:sz w:val="24"/>
          <w:szCs w:val="24"/>
        </w:rPr>
      </w:pPr>
      <w:r w:rsidRPr="00160C6E">
        <w:rPr>
          <w:rFonts w:ascii="Times New Roman" w:hAnsi="Times New Roman" w:cs="Times New Roman"/>
          <w:color w:val="000000" w:themeColor="text1"/>
          <w:sz w:val="24"/>
          <w:szCs w:val="24"/>
        </w:rPr>
        <w:tab/>
        <w:t xml:space="preserve">Отличительной особенностью систем шифрования на решётках идеалов является то, что структура </w:t>
      </w:r>
      <w:proofErr w:type="spellStart"/>
      <w:r w:rsidRPr="00160C6E">
        <w:rPr>
          <w:rFonts w:ascii="Times New Roman" w:hAnsi="Times New Roman" w:cs="Times New Roman"/>
          <w:color w:val="000000" w:themeColor="text1"/>
          <w:sz w:val="24"/>
          <w:szCs w:val="24"/>
        </w:rPr>
        <w:t>шифртекста</w:t>
      </w:r>
      <w:proofErr w:type="spellEnd"/>
      <w:r w:rsidRPr="00160C6E">
        <w:rPr>
          <w:rFonts w:ascii="Times New Roman" w:hAnsi="Times New Roman" w:cs="Times New Roman"/>
          <w:color w:val="000000" w:themeColor="text1"/>
          <w:sz w:val="24"/>
          <w:szCs w:val="24"/>
        </w:rPr>
        <w:t xml:space="preserve"> поддерживает некоторый гомоморфизм </w:t>
      </w:r>
      <w:r w:rsidRPr="00192956">
        <w:rPr>
          <w:rFonts w:ascii="Times New Roman" w:hAnsi="Times New Roman" w:cs="Times New Roman"/>
          <w:color w:val="000000" w:themeColor="text1"/>
          <w:sz w:val="24"/>
          <w:szCs w:val="24"/>
        </w:rPr>
        <w:t xml:space="preserve">изначально </w:t>
      </w:r>
      <w:r w:rsidR="00052E92" w:rsidRPr="00192956">
        <w:rPr>
          <w:rFonts w:ascii="Times New Roman" w:eastAsiaTheme="minorEastAsia" w:hAnsi="Times New Roman" w:cs="Times New Roman"/>
          <w:color w:val="000000" w:themeColor="text1"/>
          <w:sz w:val="24"/>
          <w:szCs w:val="24"/>
        </w:rPr>
        <w:t xml:space="preserve">– </w:t>
      </w:r>
      <w:r w:rsidRPr="00192956">
        <w:rPr>
          <w:rFonts w:ascii="Times New Roman" w:hAnsi="Times New Roman" w:cs="Times New Roman"/>
          <w:color w:val="000000" w:themeColor="text1"/>
          <w:sz w:val="24"/>
          <w:szCs w:val="24"/>
        </w:rPr>
        <w:t xml:space="preserve">на основе групповых операций и без дополнительных конструкций. </w:t>
      </w:r>
      <w:r w:rsidR="00875CB5" w:rsidRPr="00192956">
        <w:rPr>
          <w:rFonts w:ascii="Times New Roman" w:hAnsi="Times New Roman" w:cs="Times New Roman"/>
          <w:color w:val="000000" w:themeColor="text1"/>
          <w:sz w:val="24"/>
          <w:szCs w:val="24"/>
        </w:rPr>
        <w:t>В</w:t>
      </w:r>
      <w:r w:rsidRPr="00192956">
        <w:rPr>
          <w:rFonts w:ascii="Times New Roman" w:hAnsi="Times New Roman" w:cs="Times New Roman"/>
          <w:color w:val="000000" w:themeColor="text1"/>
          <w:sz w:val="24"/>
          <w:szCs w:val="24"/>
        </w:rPr>
        <w:t xml:space="preserve"> качестве практических</w:t>
      </w:r>
      <w:r w:rsidRPr="00160C6E">
        <w:rPr>
          <w:rFonts w:ascii="Times New Roman" w:hAnsi="Times New Roman" w:cs="Times New Roman"/>
          <w:color w:val="000000" w:themeColor="text1"/>
          <w:sz w:val="24"/>
          <w:szCs w:val="24"/>
        </w:rPr>
        <w:t xml:space="preserve"> результатов используется обобщение на реальную систему шифрования, использующую решетки идеалов </w:t>
      </w:r>
      <w:r w:rsidR="00BA693B" w:rsidRPr="00160C6E">
        <w:rPr>
          <w:rFonts w:ascii="Times New Roman" w:hAnsi="Times New Roman" w:cs="Times New Roman"/>
          <w:color w:val="000000" w:themeColor="text1"/>
          <w:sz w:val="24"/>
          <w:szCs w:val="24"/>
        </w:rPr>
        <w:t>–</w:t>
      </w:r>
      <w:r w:rsidR="004429C4" w:rsidRPr="00160C6E">
        <w:rPr>
          <w:color w:val="000000" w:themeColor="text1"/>
        </w:rPr>
        <w:t xml:space="preserve"> </w:t>
      </w:r>
      <w:r w:rsidR="004429C4" w:rsidRPr="00160C6E">
        <w:rPr>
          <w:rFonts w:ascii="Times New Roman" w:hAnsi="Times New Roman" w:cs="Times New Roman"/>
          <w:color w:val="000000" w:themeColor="text1"/>
          <w:sz w:val="24"/>
          <w:szCs w:val="24"/>
        </w:rPr>
        <w:t xml:space="preserve">систему на усеченных полиноминальных кольцах, </w:t>
      </w:r>
      <w:proofErr w:type="spellStart"/>
      <w:r w:rsidR="004429C4" w:rsidRPr="00160C6E">
        <w:rPr>
          <w:rFonts w:ascii="Times New Roman" w:hAnsi="Times New Roman" w:cs="Times New Roman"/>
          <w:color w:val="000000" w:themeColor="text1"/>
          <w:sz w:val="24"/>
          <w:szCs w:val="24"/>
        </w:rPr>
        <w:t>N</w:t>
      </w:r>
      <w:r w:rsidR="004429C4" w:rsidRPr="00160C6E">
        <w:rPr>
          <w:rFonts w:ascii="Times New Roman" w:hAnsi="Times New Roman" w:cs="Times New Roman"/>
          <w:color w:val="000000" w:themeColor="text1"/>
          <w:sz w:val="24"/>
          <w:szCs w:val="24"/>
          <w:vertAlign w:val="superscript"/>
        </w:rPr>
        <w:t>th-degree</w:t>
      </w:r>
      <w:proofErr w:type="spellEnd"/>
      <w:r w:rsidR="004429C4" w:rsidRPr="00160C6E">
        <w:rPr>
          <w:rFonts w:ascii="Times New Roman" w:hAnsi="Times New Roman" w:cs="Times New Roman"/>
          <w:color w:val="000000" w:themeColor="text1"/>
          <w:sz w:val="24"/>
          <w:szCs w:val="24"/>
        </w:rPr>
        <w:t xml:space="preserve"> </w:t>
      </w:r>
      <w:proofErr w:type="spellStart"/>
      <w:r w:rsidR="004429C4" w:rsidRPr="00160C6E">
        <w:rPr>
          <w:rFonts w:ascii="Times New Roman" w:hAnsi="Times New Roman" w:cs="Times New Roman"/>
          <w:color w:val="000000" w:themeColor="text1"/>
          <w:sz w:val="24"/>
          <w:szCs w:val="24"/>
        </w:rPr>
        <w:t>TRUncated</w:t>
      </w:r>
      <w:proofErr w:type="spellEnd"/>
      <w:r w:rsidR="004429C4" w:rsidRPr="00160C6E">
        <w:rPr>
          <w:rFonts w:ascii="Times New Roman" w:hAnsi="Times New Roman" w:cs="Times New Roman"/>
          <w:color w:val="000000" w:themeColor="text1"/>
          <w:sz w:val="24"/>
          <w:szCs w:val="24"/>
        </w:rPr>
        <w:t xml:space="preserve"> </w:t>
      </w:r>
      <w:proofErr w:type="spellStart"/>
      <w:r w:rsidR="004429C4" w:rsidRPr="00160C6E">
        <w:rPr>
          <w:rFonts w:ascii="Times New Roman" w:hAnsi="Times New Roman" w:cs="Times New Roman"/>
          <w:color w:val="000000" w:themeColor="text1"/>
          <w:sz w:val="24"/>
          <w:szCs w:val="24"/>
        </w:rPr>
        <w:t>polynomial</w:t>
      </w:r>
      <w:proofErr w:type="spellEnd"/>
      <w:r w:rsidR="004429C4" w:rsidRPr="00160C6E">
        <w:rPr>
          <w:rFonts w:ascii="Times New Roman" w:hAnsi="Times New Roman" w:cs="Times New Roman"/>
          <w:color w:val="000000" w:themeColor="text1"/>
          <w:sz w:val="24"/>
          <w:szCs w:val="24"/>
        </w:rPr>
        <w:t xml:space="preserve"> </w:t>
      </w:r>
      <w:proofErr w:type="spellStart"/>
      <w:r w:rsidR="004429C4" w:rsidRPr="00160C6E">
        <w:rPr>
          <w:rFonts w:ascii="Times New Roman" w:hAnsi="Times New Roman" w:cs="Times New Roman"/>
          <w:color w:val="000000" w:themeColor="text1"/>
          <w:sz w:val="24"/>
          <w:szCs w:val="24"/>
        </w:rPr>
        <w:t>ring</w:t>
      </w:r>
      <w:proofErr w:type="spellEnd"/>
      <w:r w:rsidR="009A5E7B" w:rsidRPr="00160C6E">
        <w:rPr>
          <w:rFonts w:ascii="Times New Roman" w:hAnsi="Times New Roman" w:cs="Times New Roman"/>
          <w:color w:val="000000" w:themeColor="text1"/>
          <w:sz w:val="24"/>
          <w:szCs w:val="24"/>
        </w:rPr>
        <w:t xml:space="preserve"> </w:t>
      </w:r>
      <w:r w:rsidR="009A5E7B" w:rsidRPr="00160C6E">
        <w:rPr>
          <w:rFonts w:ascii="Times New Roman" w:hAnsi="Times New Roman" w:cs="Times New Roman"/>
          <w:color w:val="000000" w:themeColor="text1"/>
          <w:sz w:val="24"/>
          <w:szCs w:val="24"/>
          <w:lang w:val="en-US"/>
        </w:rPr>
        <w:t>system</w:t>
      </w:r>
      <w:r w:rsidRPr="00160C6E">
        <w:rPr>
          <w:rFonts w:ascii="Times New Roman" w:hAnsi="Times New Roman" w:cs="Times New Roman"/>
          <w:color w:val="000000" w:themeColor="text1"/>
          <w:sz w:val="24"/>
          <w:szCs w:val="24"/>
        </w:rPr>
        <w:t xml:space="preserve"> </w:t>
      </w:r>
      <w:r w:rsidR="004429C4" w:rsidRPr="00160C6E">
        <w:rPr>
          <w:rFonts w:ascii="Times New Roman" w:hAnsi="Times New Roman" w:cs="Times New Roman"/>
          <w:color w:val="000000" w:themeColor="text1"/>
          <w:sz w:val="24"/>
          <w:szCs w:val="24"/>
        </w:rPr>
        <w:t xml:space="preserve">или </w:t>
      </w:r>
      <w:r w:rsidRPr="00160C6E">
        <w:rPr>
          <w:rFonts w:ascii="Times New Roman" w:hAnsi="Times New Roman" w:cs="Times New Roman"/>
          <w:color w:val="000000" w:themeColor="text1"/>
          <w:sz w:val="24"/>
          <w:szCs w:val="24"/>
        </w:rPr>
        <w:t>NTRU</w:t>
      </w:r>
      <w:r w:rsidR="00B109DB" w:rsidRPr="00160C6E">
        <w:rPr>
          <w:rFonts w:ascii="Times New Roman" w:hAnsi="Times New Roman" w:cs="Times New Roman"/>
          <w:color w:val="000000" w:themeColor="text1"/>
          <w:sz w:val="24"/>
          <w:szCs w:val="24"/>
        </w:rPr>
        <w:t xml:space="preserve"> </w:t>
      </w:r>
      <w:r w:rsidR="008247DE" w:rsidRPr="00160C6E">
        <w:rPr>
          <w:rFonts w:ascii="Times New Roman" w:hAnsi="Times New Roman" w:cs="Times New Roman"/>
          <w:color w:val="000000" w:themeColor="text1"/>
          <w:sz w:val="24"/>
          <w:szCs w:val="24"/>
        </w:rPr>
        <w:t>[13</w:t>
      </w:r>
      <w:r w:rsidR="00BA693B" w:rsidRPr="00160C6E">
        <w:rPr>
          <w:rFonts w:ascii="Times New Roman" w:hAnsi="Times New Roman" w:cs="Times New Roman"/>
          <w:color w:val="000000" w:themeColor="text1"/>
          <w:sz w:val="24"/>
          <w:szCs w:val="24"/>
        </w:rPr>
        <w:t>]</w:t>
      </w:r>
      <w:r w:rsidR="004429C4" w:rsidRPr="00160C6E">
        <w:rPr>
          <w:rFonts w:ascii="Times New Roman" w:hAnsi="Times New Roman" w:cs="Times New Roman"/>
          <w:color w:val="000000" w:themeColor="text1"/>
          <w:sz w:val="24"/>
          <w:szCs w:val="24"/>
        </w:rPr>
        <w:t>.</w:t>
      </w:r>
      <w:r w:rsidRPr="00160C6E">
        <w:rPr>
          <w:rFonts w:ascii="Times New Roman" w:hAnsi="Times New Roman" w:cs="Times New Roman"/>
          <w:color w:val="000000" w:themeColor="text1"/>
          <w:sz w:val="24"/>
          <w:szCs w:val="24"/>
        </w:rPr>
        <w:t xml:space="preserve"> </w:t>
      </w:r>
      <w:r w:rsidR="004429C4" w:rsidRPr="00694089">
        <w:rPr>
          <w:rFonts w:ascii="Times New Roman" w:hAnsi="Times New Roman" w:cs="Times New Roman"/>
          <w:color w:val="000000" w:themeColor="text1"/>
          <w:sz w:val="24"/>
          <w:szCs w:val="24"/>
        </w:rPr>
        <w:t>Эта система дополнена</w:t>
      </w:r>
      <w:r w:rsidRPr="00694089">
        <w:rPr>
          <w:rFonts w:ascii="Times New Roman" w:hAnsi="Times New Roman" w:cs="Times New Roman"/>
          <w:color w:val="000000" w:themeColor="text1"/>
          <w:sz w:val="24"/>
          <w:szCs w:val="24"/>
        </w:rPr>
        <w:t xml:space="preserve"> гомоморфными</w:t>
      </w:r>
      <w:r w:rsidR="00875CB5" w:rsidRPr="00694089">
        <w:rPr>
          <w:rFonts w:ascii="Times New Roman" w:hAnsi="Times New Roman" w:cs="Times New Roman"/>
          <w:color w:val="000000" w:themeColor="text1"/>
          <w:sz w:val="24"/>
          <w:szCs w:val="24"/>
        </w:rPr>
        <w:t xml:space="preserve"> операциями</w:t>
      </w:r>
      <w:r w:rsidR="004429C4" w:rsidRPr="00694089">
        <w:rPr>
          <w:rFonts w:ascii="Times New Roman" w:hAnsi="Times New Roman" w:cs="Times New Roman"/>
          <w:color w:val="000000" w:themeColor="text1"/>
          <w:sz w:val="24"/>
          <w:szCs w:val="24"/>
        </w:rPr>
        <w:t xml:space="preserve">, и </w:t>
      </w:r>
      <w:r w:rsidRPr="00694089">
        <w:rPr>
          <w:rFonts w:ascii="Times New Roman" w:hAnsi="Times New Roman" w:cs="Times New Roman"/>
          <w:color w:val="000000" w:themeColor="text1"/>
          <w:sz w:val="24"/>
          <w:szCs w:val="24"/>
        </w:rPr>
        <w:t xml:space="preserve">в </w:t>
      </w:r>
      <w:r w:rsidR="00A870D6" w:rsidRPr="00694089">
        <w:rPr>
          <w:rFonts w:ascii="Times New Roman" w:hAnsi="Times New Roman" w:cs="Times New Roman"/>
          <w:color w:val="000000" w:themeColor="text1"/>
          <w:sz w:val="24"/>
          <w:szCs w:val="24"/>
        </w:rPr>
        <w:t xml:space="preserve">статье </w:t>
      </w:r>
      <w:r w:rsidRPr="00694089">
        <w:rPr>
          <w:rFonts w:ascii="Times New Roman" w:hAnsi="Times New Roman" w:cs="Times New Roman"/>
          <w:color w:val="000000" w:themeColor="text1"/>
          <w:sz w:val="24"/>
          <w:szCs w:val="24"/>
        </w:rPr>
        <w:t>отображено каким обр</w:t>
      </w:r>
      <w:r w:rsidRPr="00160C6E">
        <w:rPr>
          <w:rFonts w:ascii="Times New Roman" w:hAnsi="Times New Roman" w:cs="Times New Roman"/>
          <w:color w:val="000000" w:themeColor="text1"/>
          <w:sz w:val="24"/>
          <w:szCs w:val="24"/>
        </w:rPr>
        <w:t>азом шумовая составляющая оказывает вли</w:t>
      </w:r>
      <w:r w:rsidR="00441001" w:rsidRPr="00160C6E">
        <w:rPr>
          <w:rFonts w:ascii="Times New Roman" w:hAnsi="Times New Roman" w:cs="Times New Roman"/>
          <w:color w:val="000000" w:themeColor="text1"/>
          <w:sz w:val="24"/>
          <w:szCs w:val="24"/>
        </w:rPr>
        <w:t>яние на корректность расшифровывания</w:t>
      </w:r>
      <w:r w:rsidRPr="00160C6E">
        <w:rPr>
          <w:rFonts w:ascii="Times New Roman" w:hAnsi="Times New Roman" w:cs="Times New Roman"/>
          <w:color w:val="000000" w:themeColor="text1"/>
          <w:sz w:val="24"/>
          <w:szCs w:val="24"/>
        </w:rPr>
        <w:t>.</w:t>
      </w:r>
    </w:p>
    <w:p w14:paraId="77377B9B" w14:textId="268DD761" w:rsidR="00F14FB0" w:rsidRPr="00160C6E" w:rsidRDefault="00377A02" w:rsidP="00377A02">
      <w:pPr>
        <w:rPr>
          <w:color w:val="000000" w:themeColor="text1"/>
        </w:rPr>
      </w:pPr>
      <w:r>
        <w:rPr>
          <w:color w:val="000000" w:themeColor="text1"/>
        </w:rPr>
        <w:br w:type="page"/>
      </w:r>
    </w:p>
    <w:p w14:paraId="2483B3E8" w14:textId="4248A838" w:rsidR="00065F6C" w:rsidRPr="0083465D" w:rsidRDefault="00430659" w:rsidP="0083465D">
      <w:pPr>
        <w:pStyle w:val="ac"/>
        <w:numPr>
          <w:ilvl w:val="0"/>
          <w:numId w:val="18"/>
        </w:numPr>
        <w:tabs>
          <w:tab w:val="left" w:pos="284"/>
          <w:tab w:val="left" w:pos="567"/>
        </w:tabs>
        <w:spacing w:after="0" w:line="240" w:lineRule="auto"/>
        <w:ind w:left="0" w:firstLine="0"/>
        <w:jc w:val="center"/>
        <w:rPr>
          <w:rFonts w:ascii="Times New Roman" w:hAnsi="Times New Roman" w:cs="Times New Roman"/>
          <w:b/>
          <w:color w:val="000000" w:themeColor="text1"/>
          <w:sz w:val="24"/>
          <w:szCs w:val="24"/>
        </w:rPr>
      </w:pPr>
      <w:r w:rsidRPr="0083465D">
        <w:rPr>
          <w:rFonts w:ascii="Times New Roman" w:hAnsi="Times New Roman" w:cs="Times New Roman"/>
          <w:b/>
          <w:color w:val="000000" w:themeColor="text1"/>
          <w:sz w:val="24"/>
          <w:szCs w:val="24"/>
        </w:rPr>
        <w:lastRenderedPageBreak/>
        <w:t>Теоретические сведения</w:t>
      </w:r>
    </w:p>
    <w:p w14:paraId="6B999070" w14:textId="77777777" w:rsidR="00877014" w:rsidRPr="00877014" w:rsidRDefault="00C93F56" w:rsidP="00877014">
      <w:pPr>
        <w:tabs>
          <w:tab w:val="left" w:pos="709"/>
        </w:tabs>
        <w:spacing w:after="0" w:line="240" w:lineRule="auto"/>
        <w:jc w:val="both"/>
        <w:rPr>
          <w:rFonts w:ascii="Times New Roman" w:eastAsiaTheme="minorEastAsia" w:hAnsi="Times New Roman" w:cs="Times New Roman"/>
          <w:color w:val="000000" w:themeColor="text1"/>
          <w:sz w:val="24"/>
          <w:szCs w:val="24"/>
        </w:rPr>
      </w:pPr>
      <w:r w:rsidRPr="00160C6E">
        <w:rPr>
          <w:rFonts w:ascii="Times New Roman" w:hAnsi="Times New Roman" w:cs="Times New Roman"/>
          <w:color w:val="000000" w:themeColor="text1"/>
          <w:sz w:val="24"/>
          <w:szCs w:val="24"/>
        </w:rPr>
        <w:tab/>
      </w:r>
      <w:r w:rsidR="003D3840" w:rsidRPr="00160C6E">
        <w:rPr>
          <w:rFonts w:ascii="Times New Roman" w:hAnsi="Times New Roman" w:cs="Times New Roman"/>
          <w:color w:val="000000" w:themeColor="text1"/>
          <w:sz w:val="24"/>
          <w:szCs w:val="24"/>
        </w:rPr>
        <w:t>В общем случае</w:t>
      </w:r>
      <w:r w:rsidR="00562C69" w:rsidRPr="00160C6E">
        <w:rPr>
          <w:rFonts w:ascii="Times New Roman" w:hAnsi="Times New Roman" w:cs="Times New Roman"/>
          <w:color w:val="000000" w:themeColor="text1"/>
          <w:sz w:val="24"/>
          <w:szCs w:val="24"/>
        </w:rPr>
        <w:t xml:space="preserve"> </w:t>
      </w:r>
      <w:proofErr w:type="spellStart"/>
      <w:r w:rsidR="00562C69" w:rsidRPr="00160C6E">
        <w:rPr>
          <w:rFonts w:ascii="Times New Roman" w:hAnsi="Times New Roman" w:cs="Times New Roman"/>
          <w:color w:val="000000" w:themeColor="text1"/>
          <w:sz w:val="24"/>
          <w:szCs w:val="24"/>
        </w:rPr>
        <w:t>негомоморфная</w:t>
      </w:r>
      <w:proofErr w:type="spellEnd"/>
      <w:r w:rsidR="003D3840" w:rsidRPr="00160C6E">
        <w:rPr>
          <w:rFonts w:ascii="Times New Roman" w:hAnsi="Times New Roman" w:cs="Times New Roman"/>
          <w:color w:val="000000" w:themeColor="text1"/>
          <w:sz w:val="24"/>
          <w:szCs w:val="24"/>
        </w:rPr>
        <w:t xml:space="preserve"> </w:t>
      </w:r>
      <w:r w:rsidR="00BF6E3C" w:rsidRPr="00160C6E">
        <w:rPr>
          <w:rFonts w:ascii="Times New Roman" w:hAnsi="Times New Roman" w:cs="Times New Roman"/>
          <w:color w:val="000000" w:themeColor="text1"/>
          <w:sz w:val="24"/>
          <w:szCs w:val="24"/>
        </w:rPr>
        <w:t xml:space="preserve">симметричная </w:t>
      </w:r>
      <w:r w:rsidR="003D3840" w:rsidRPr="00160C6E">
        <w:rPr>
          <w:rFonts w:ascii="Times New Roman" w:hAnsi="Times New Roman" w:cs="Times New Roman"/>
          <w:color w:val="000000" w:themeColor="text1"/>
          <w:sz w:val="24"/>
          <w:szCs w:val="24"/>
        </w:rPr>
        <w:t xml:space="preserve">система шифрования может быть представлена набором элементов </w:t>
      </w:r>
      <m:oMath>
        <m:r>
          <w:rPr>
            <w:rFonts w:ascii="Cambria Math" w:hAnsi="Cambria Math" w:cs="Times New Roman"/>
            <w:color w:val="000000" w:themeColor="text1"/>
            <w:sz w:val="24"/>
            <w:szCs w:val="24"/>
          </w:rPr>
          <m:t>(</m:t>
        </m:r>
        <m:r>
          <m:rPr>
            <m:sty m:val="p"/>
          </m:rPr>
          <w:rPr>
            <w:rFonts w:ascii="Cambria Math" w:hAnsi="Cambria Math" w:cs="Times New Roman"/>
            <w:color w:val="000000" w:themeColor="text1"/>
            <w:sz w:val="24"/>
            <w:szCs w:val="24"/>
          </w:rPr>
          <m:t>Π</m:t>
        </m:r>
        <m:r>
          <w:rPr>
            <w:rFonts w:ascii="Cambria Math" w:hAnsi="Cambria Math" w:cs="Times New Roman"/>
            <w:color w:val="000000" w:themeColor="text1"/>
            <w:sz w:val="24"/>
            <w:szCs w:val="24"/>
          </w:rPr>
          <m:t xml:space="preserve">, </m:t>
        </m:r>
        <m:r>
          <m:rPr>
            <m:sty m:val="p"/>
          </m:rPr>
          <w:rPr>
            <w:rFonts w:ascii="Cambria Math" w:hAnsi="Cambria Math" w:cs="Times New Roman"/>
            <w:color w:val="000000" w:themeColor="text1"/>
            <w:sz w:val="24"/>
            <w:szCs w:val="24"/>
          </w:rPr>
          <m:t>Ψ</m:t>
        </m:r>
        <m:r>
          <w:rPr>
            <w:rFonts w:ascii="Cambria Math" w:hAnsi="Cambria Math" w:cs="Times New Roman"/>
            <w:color w:val="000000" w:themeColor="text1"/>
            <w:sz w:val="24"/>
            <w:szCs w:val="24"/>
          </w:rPr>
          <m:t>,P,E,D)</m:t>
        </m:r>
      </m:oMath>
      <w:r w:rsidR="003D3840" w:rsidRPr="00160C6E">
        <w:rPr>
          <w:rFonts w:ascii="Times New Roman" w:eastAsiaTheme="minorEastAsia" w:hAnsi="Times New Roman" w:cs="Times New Roman"/>
          <w:color w:val="000000" w:themeColor="text1"/>
          <w:sz w:val="24"/>
          <w:szCs w:val="24"/>
        </w:rPr>
        <w:t xml:space="preserve">, где </w:t>
      </w:r>
      <m:oMath>
        <m:r>
          <m:rPr>
            <m:sty m:val="p"/>
          </m:rPr>
          <w:rPr>
            <w:rFonts w:ascii="Cambria Math" w:eastAsiaTheme="minorEastAsia" w:hAnsi="Cambria Math" w:cs="Times New Roman"/>
            <w:color w:val="000000" w:themeColor="text1"/>
            <w:sz w:val="24"/>
            <w:szCs w:val="24"/>
          </w:rPr>
          <m:t>Π</m:t>
        </m:r>
      </m:oMath>
      <w:r w:rsidR="00441001" w:rsidRPr="00160C6E">
        <w:rPr>
          <w:rFonts w:ascii="Times New Roman" w:eastAsiaTheme="minorEastAsia" w:hAnsi="Times New Roman" w:cs="Times New Roman"/>
          <w:color w:val="000000" w:themeColor="text1"/>
          <w:sz w:val="24"/>
          <w:szCs w:val="24"/>
        </w:rPr>
        <w:t xml:space="preserve"> - множество открытых текстов</w:t>
      </w:r>
      <w:r w:rsidR="003D3840" w:rsidRPr="00160C6E">
        <w:rPr>
          <w:rFonts w:ascii="Times New Roman" w:eastAsiaTheme="minorEastAsia" w:hAnsi="Times New Roman" w:cs="Times New Roman"/>
          <w:color w:val="000000" w:themeColor="text1"/>
          <w:sz w:val="24"/>
          <w:szCs w:val="24"/>
        </w:rPr>
        <w:t xml:space="preserve">, </w:t>
      </w:r>
      <m:oMath>
        <m:r>
          <m:rPr>
            <m:sty m:val="p"/>
          </m:rPr>
          <w:rPr>
            <w:rFonts w:ascii="Cambria Math" w:eastAsiaTheme="minorEastAsia" w:hAnsi="Cambria Math" w:cs="Times New Roman"/>
            <w:color w:val="000000" w:themeColor="text1"/>
            <w:sz w:val="24"/>
            <w:szCs w:val="24"/>
          </w:rPr>
          <m:t>Ψ</m:t>
        </m:r>
      </m:oMath>
      <w:r w:rsidR="00441001" w:rsidRPr="00160C6E">
        <w:rPr>
          <w:rFonts w:ascii="Times New Roman" w:eastAsiaTheme="minorEastAsia" w:hAnsi="Times New Roman" w:cs="Times New Roman"/>
          <w:color w:val="000000" w:themeColor="text1"/>
          <w:sz w:val="24"/>
          <w:szCs w:val="24"/>
        </w:rPr>
        <w:t xml:space="preserve"> </w:t>
      </w:r>
      <w:r w:rsidR="00877014" w:rsidRPr="00877014">
        <w:rPr>
          <w:rFonts w:ascii="Times New Roman" w:eastAsiaTheme="minorEastAsia" w:hAnsi="Times New Roman" w:cs="Times New Roman"/>
          <w:color w:val="000000" w:themeColor="text1"/>
          <w:sz w:val="24"/>
          <w:szCs w:val="24"/>
        </w:rPr>
        <w:t>–</w:t>
      </w:r>
      <w:r w:rsidR="00441001" w:rsidRPr="00160C6E">
        <w:rPr>
          <w:rFonts w:ascii="Times New Roman" w:eastAsiaTheme="minorEastAsia" w:hAnsi="Times New Roman" w:cs="Times New Roman"/>
          <w:color w:val="000000" w:themeColor="text1"/>
          <w:sz w:val="24"/>
          <w:szCs w:val="24"/>
        </w:rPr>
        <w:t xml:space="preserve"> множество </w:t>
      </w:r>
      <w:proofErr w:type="spellStart"/>
      <w:r w:rsidR="00441001" w:rsidRPr="00160C6E">
        <w:rPr>
          <w:rFonts w:ascii="Times New Roman" w:eastAsiaTheme="minorEastAsia" w:hAnsi="Times New Roman" w:cs="Times New Roman"/>
          <w:color w:val="000000" w:themeColor="text1"/>
          <w:sz w:val="24"/>
          <w:szCs w:val="24"/>
        </w:rPr>
        <w:t>шифртекстов</w:t>
      </w:r>
      <w:proofErr w:type="spellEnd"/>
      <w:r w:rsidR="003D3840" w:rsidRPr="00160C6E">
        <w:rPr>
          <w:rFonts w:ascii="Times New Roman" w:eastAsiaTheme="minorEastAsia" w:hAnsi="Times New Roman" w:cs="Times New Roman"/>
          <w:color w:val="000000" w:themeColor="text1"/>
          <w:sz w:val="24"/>
          <w:szCs w:val="24"/>
        </w:rPr>
        <w:t xml:space="preserve">, </w:t>
      </w:r>
      <m:oMath>
        <m:r>
          <w:rPr>
            <w:rFonts w:ascii="Cambria Math" w:eastAsiaTheme="minorEastAsia" w:hAnsi="Cambria Math" w:cs="Times New Roman"/>
            <w:color w:val="000000" w:themeColor="text1"/>
            <w:sz w:val="24"/>
            <w:szCs w:val="24"/>
          </w:rPr>
          <m:t>P</m:t>
        </m:r>
      </m:oMath>
      <w:r w:rsidR="003D3840" w:rsidRPr="00160C6E">
        <w:rPr>
          <w:rFonts w:ascii="Times New Roman" w:eastAsiaTheme="minorEastAsia" w:hAnsi="Times New Roman" w:cs="Times New Roman"/>
          <w:color w:val="000000" w:themeColor="text1"/>
          <w:sz w:val="24"/>
          <w:szCs w:val="24"/>
        </w:rPr>
        <w:t xml:space="preserve"> </w:t>
      </w:r>
      <w:r w:rsidR="00877014" w:rsidRPr="00877014">
        <w:rPr>
          <w:rFonts w:ascii="Times New Roman" w:eastAsiaTheme="minorEastAsia" w:hAnsi="Times New Roman" w:cs="Times New Roman"/>
          <w:color w:val="000000" w:themeColor="text1"/>
          <w:sz w:val="24"/>
          <w:szCs w:val="24"/>
        </w:rPr>
        <w:t>–</w:t>
      </w:r>
      <w:r w:rsidR="003D3840" w:rsidRPr="00160C6E">
        <w:rPr>
          <w:rFonts w:ascii="Times New Roman" w:eastAsiaTheme="minorEastAsia" w:hAnsi="Times New Roman" w:cs="Times New Roman"/>
          <w:color w:val="000000" w:themeColor="text1"/>
          <w:sz w:val="24"/>
          <w:szCs w:val="24"/>
        </w:rPr>
        <w:t xml:space="preserve"> множество </w:t>
      </w:r>
      <w:r w:rsidR="00562C69" w:rsidRPr="00160C6E">
        <w:rPr>
          <w:rFonts w:ascii="Times New Roman" w:eastAsiaTheme="minorEastAsia" w:hAnsi="Times New Roman" w:cs="Times New Roman"/>
          <w:color w:val="000000" w:themeColor="text1"/>
          <w:sz w:val="24"/>
          <w:szCs w:val="24"/>
        </w:rPr>
        <w:t>ключей</w:t>
      </w:r>
      <w:r w:rsidR="003D3840" w:rsidRPr="00160C6E">
        <w:rPr>
          <w:rFonts w:ascii="Times New Roman" w:eastAsiaTheme="minorEastAsia" w:hAnsi="Times New Roman" w:cs="Times New Roman"/>
          <w:color w:val="000000" w:themeColor="text1"/>
          <w:sz w:val="24"/>
          <w:szCs w:val="24"/>
        </w:rPr>
        <w:t xml:space="preserve">, </w:t>
      </w:r>
      <m:oMath>
        <m:r>
          <w:rPr>
            <w:rFonts w:ascii="Cambria Math" w:eastAsiaTheme="minorEastAsia" w:hAnsi="Cambria Math" w:cs="Times New Roman"/>
            <w:color w:val="000000" w:themeColor="text1"/>
            <w:sz w:val="24"/>
            <w:szCs w:val="24"/>
          </w:rPr>
          <m:t>E</m:t>
        </m:r>
      </m:oMath>
      <w:r w:rsidR="003D3840" w:rsidRPr="00160C6E">
        <w:rPr>
          <w:rFonts w:ascii="Times New Roman" w:eastAsiaTheme="minorEastAsia" w:hAnsi="Times New Roman" w:cs="Times New Roman"/>
          <w:color w:val="000000" w:themeColor="text1"/>
          <w:sz w:val="24"/>
          <w:szCs w:val="24"/>
        </w:rPr>
        <w:t xml:space="preserve"> </w:t>
      </w:r>
      <w:r w:rsidR="00877014" w:rsidRPr="00877014">
        <w:rPr>
          <w:rFonts w:ascii="Times New Roman" w:eastAsiaTheme="minorEastAsia" w:hAnsi="Times New Roman" w:cs="Times New Roman"/>
          <w:color w:val="000000" w:themeColor="text1"/>
          <w:sz w:val="24"/>
          <w:szCs w:val="24"/>
        </w:rPr>
        <w:t>–</w:t>
      </w:r>
      <w:r w:rsidR="003D3840" w:rsidRPr="00160C6E">
        <w:rPr>
          <w:rFonts w:ascii="Times New Roman" w:eastAsiaTheme="minorEastAsia" w:hAnsi="Times New Roman" w:cs="Times New Roman"/>
          <w:color w:val="000000" w:themeColor="text1"/>
          <w:sz w:val="24"/>
          <w:szCs w:val="24"/>
        </w:rPr>
        <w:t xml:space="preserve"> функция шифрования, </w:t>
      </w:r>
      <m:oMath>
        <m:r>
          <w:rPr>
            <w:rFonts w:ascii="Cambria Math" w:eastAsiaTheme="minorEastAsia" w:hAnsi="Cambria Math" w:cs="Times New Roman"/>
            <w:color w:val="000000" w:themeColor="text1"/>
            <w:sz w:val="24"/>
            <w:szCs w:val="24"/>
          </w:rPr>
          <m:t>D</m:t>
        </m:r>
      </m:oMath>
      <w:r w:rsidR="003D3840" w:rsidRPr="00160C6E">
        <w:rPr>
          <w:rFonts w:ascii="Times New Roman" w:eastAsiaTheme="minorEastAsia" w:hAnsi="Times New Roman" w:cs="Times New Roman"/>
          <w:color w:val="000000" w:themeColor="text1"/>
          <w:sz w:val="24"/>
          <w:szCs w:val="24"/>
        </w:rPr>
        <w:t xml:space="preserve"> – функция </w:t>
      </w:r>
      <w:r w:rsidR="00A62E9D" w:rsidRPr="00160C6E">
        <w:rPr>
          <w:rFonts w:ascii="Times New Roman" w:eastAsiaTheme="minorEastAsia" w:hAnsi="Times New Roman" w:cs="Times New Roman"/>
          <w:color w:val="000000" w:themeColor="text1"/>
          <w:sz w:val="24"/>
          <w:szCs w:val="24"/>
        </w:rPr>
        <w:t>де</w:t>
      </w:r>
      <w:r w:rsidR="003D3840" w:rsidRPr="00160C6E">
        <w:rPr>
          <w:rFonts w:ascii="Times New Roman" w:eastAsiaTheme="minorEastAsia" w:hAnsi="Times New Roman" w:cs="Times New Roman"/>
          <w:color w:val="000000" w:themeColor="text1"/>
          <w:sz w:val="24"/>
          <w:szCs w:val="24"/>
        </w:rPr>
        <w:t>шифров</w:t>
      </w:r>
      <w:r w:rsidR="003D3840" w:rsidRPr="00160C6E">
        <w:rPr>
          <w:rFonts w:ascii="Times New Roman" w:hAnsi="Times New Roman" w:cs="Times New Roman"/>
          <w:color w:val="000000" w:themeColor="text1"/>
          <w:sz w:val="24"/>
          <w:szCs w:val="24"/>
        </w:rPr>
        <w:t xml:space="preserve">ания, т.е. </w:t>
      </w:r>
      <w:r w:rsidR="00065F6C" w:rsidRPr="00160C6E">
        <w:rPr>
          <w:rFonts w:ascii="Times New Roman" w:hAnsi="Times New Roman" w:cs="Times New Roman"/>
          <w:color w:val="000000" w:themeColor="text1"/>
          <w:sz w:val="24"/>
          <w:szCs w:val="24"/>
        </w:rPr>
        <w:t xml:space="preserve">для </w:t>
      </w:r>
      <w:r w:rsidR="003D3840" w:rsidRPr="00160C6E">
        <w:rPr>
          <w:rFonts w:ascii="Times New Roman" w:hAnsi="Times New Roman" w:cs="Times New Roman"/>
          <w:color w:val="000000" w:themeColor="text1"/>
          <w:sz w:val="24"/>
          <w:szCs w:val="24"/>
        </w:rPr>
        <w:t xml:space="preserve">фиксированного ключа </w:t>
      </w:r>
      <m:oMath>
        <m:r>
          <w:rPr>
            <w:rFonts w:ascii="Cambria Math" w:hAnsi="Cambria Math" w:cs="Times New Roman"/>
            <w:color w:val="000000" w:themeColor="text1"/>
            <w:sz w:val="24"/>
            <w:szCs w:val="24"/>
          </w:rPr>
          <m:t>p∈P</m:t>
        </m:r>
      </m:oMath>
      <w:r w:rsidR="003D3840" w:rsidRPr="00160C6E">
        <w:rPr>
          <w:rFonts w:ascii="Times New Roman" w:eastAsiaTheme="minorEastAsia" w:hAnsi="Times New Roman" w:cs="Times New Roman"/>
          <w:color w:val="000000" w:themeColor="text1"/>
          <w:sz w:val="24"/>
          <w:szCs w:val="24"/>
        </w:rPr>
        <w:t xml:space="preserve">, открытого текста </w:t>
      </w:r>
      <m:oMath>
        <m:r>
          <w:rPr>
            <w:rFonts w:ascii="Cambria Math" w:eastAsiaTheme="minorEastAsia" w:hAnsi="Cambria Math" w:cs="Times New Roman"/>
            <w:color w:val="000000" w:themeColor="text1"/>
            <w:sz w:val="24"/>
            <w:szCs w:val="24"/>
          </w:rPr>
          <m:t>π∈</m:t>
        </m:r>
        <m:r>
          <m:rPr>
            <m:sty m:val="p"/>
          </m:rPr>
          <w:rPr>
            <w:rFonts w:ascii="Cambria Math" w:eastAsiaTheme="minorEastAsia" w:hAnsi="Cambria Math" w:cs="Times New Roman"/>
            <w:color w:val="000000" w:themeColor="text1"/>
            <w:sz w:val="24"/>
            <w:szCs w:val="24"/>
          </w:rPr>
          <m:t>Π</m:t>
        </m:r>
      </m:oMath>
      <w:r w:rsidR="003D3840" w:rsidRPr="00160C6E">
        <w:rPr>
          <w:rFonts w:ascii="Times New Roman" w:eastAsiaTheme="minorEastAsia" w:hAnsi="Times New Roman" w:cs="Times New Roman"/>
          <w:color w:val="000000" w:themeColor="text1"/>
          <w:sz w:val="24"/>
          <w:szCs w:val="24"/>
        </w:rPr>
        <w:t xml:space="preserve">, шифртекста </w:t>
      </w:r>
      <m:oMath>
        <m:r>
          <w:rPr>
            <w:rFonts w:ascii="Cambria Math" w:eastAsiaTheme="minorEastAsia" w:hAnsi="Cambria Math" w:cs="Times New Roman"/>
            <w:color w:val="000000" w:themeColor="text1"/>
            <w:sz w:val="24"/>
            <w:szCs w:val="24"/>
          </w:rPr>
          <m:t>ψ∈</m:t>
        </m:r>
        <m:r>
          <m:rPr>
            <m:sty m:val="p"/>
          </m:rPr>
          <w:rPr>
            <w:rFonts w:ascii="Cambria Math" w:eastAsiaTheme="minorEastAsia" w:hAnsi="Cambria Math" w:cs="Times New Roman"/>
            <w:color w:val="000000" w:themeColor="text1"/>
            <w:sz w:val="24"/>
            <w:szCs w:val="24"/>
          </w:rPr>
          <m:t>Ψ</m:t>
        </m:r>
      </m:oMath>
      <w:r w:rsidR="00065F6C" w:rsidRPr="00160C6E">
        <w:rPr>
          <w:rFonts w:ascii="Times New Roman" w:eastAsiaTheme="minorEastAsia" w:hAnsi="Times New Roman" w:cs="Times New Roman"/>
          <w:color w:val="000000" w:themeColor="text1"/>
          <w:sz w:val="24"/>
          <w:szCs w:val="24"/>
        </w:rPr>
        <w:t xml:space="preserve"> </w:t>
      </w:r>
      <w:r w:rsidR="007636FF" w:rsidRPr="00160C6E">
        <w:rPr>
          <w:rFonts w:ascii="Times New Roman" w:eastAsiaTheme="minorEastAsia" w:hAnsi="Times New Roman" w:cs="Times New Roman"/>
          <w:color w:val="000000" w:themeColor="text1"/>
          <w:sz w:val="24"/>
          <w:szCs w:val="24"/>
        </w:rPr>
        <w:t>имеют место отображения</w:t>
      </w:r>
      <w:r w:rsidR="003D3840" w:rsidRPr="00160C6E">
        <w:rPr>
          <w:rFonts w:ascii="Times New Roman" w:eastAsiaTheme="minorEastAsia" w:hAnsi="Times New Roman" w:cs="Times New Roman"/>
          <w:color w:val="000000" w:themeColor="text1"/>
          <w:sz w:val="24"/>
          <w:szCs w:val="24"/>
        </w:rPr>
        <w:t>:</w:t>
      </w:r>
    </w:p>
    <w:p w14:paraId="7D470BA0" w14:textId="77777777" w:rsidR="00EB2614" w:rsidRPr="00192956" w:rsidRDefault="003D3840" w:rsidP="00877014">
      <w:pPr>
        <w:tabs>
          <w:tab w:val="left" w:pos="567"/>
        </w:tabs>
        <w:spacing w:after="120" w:line="240" w:lineRule="auto"/>
        <w:rPr>
          <w:rFonts w:ascii="Times New Roman" w:eastAsiaTheme="minorEastAsia" w:hAnsi="Times New Roman" w:cs="Times New Roman"/>
          <w:i/>
          <w:color w:val="000000" w:themeColor="text1"/>
          <w:sz w:val="24"/>
          <w:szCs w:val="24"/>
          <w:lang w:val="en-US"/>
        </w:rPr>
      </w:pPr>
      <m:oMathPara>
        <m:oMath>
          <m:r>
            <w:rPr>
              <w:rFonts w:ascii="Cambria Math" w:hAnsi="Cambria Math" w:cs="Times New Roman"/>
              <w:color w:val="000000" w:themeColor="text1"/>
              <w:sz w:val="24"/>
              <w:szCs w:val="24"/>
            </w:rPr>
            <m:t>E:P→</m:t>
          </m:r>
          <m:d>
            <m:dPr>
              <m:ctrlPr>
                <w:rPr>
                  <w:rFonts w:ascii="Cambria Math" w:hAnsi="Cambria Math" w:cs="Times New Roman"/>
                  <w:i/>
                  <w:color w:val="000000" w:themeColor="text1"/>
                  <w:sz w:val="24"/>
                  <w:szCs w:val="24"/>
                </w:rPr>
              </m:ctrlPr>
            </m:dPr>
            <m:e>
              <m:r>
                <m:rPr>
                  <m:sty m:val="p"/>
                </m:rPr>
                <w:rPr>
                  <w:rFonts w:ascii="Cambria Math" w:hAnsi="Cambria Math" w:cs="Times New Roman"/>
                  <w:color w:val="000000" w:themeColor="text1"/>
                  <w:sz w:val="24"/>
                  <w:szCs w:val="24"/>
                </w:rPr>
                <m:t>Π</m:t>
              </m:r>
              <m:r>
                <w:rPr>
                  <w:rFonts w:ascii="Cambria Math" w:hAnsi="Cambria Math" w:cs="Times New Roman"/>
                  <w:color w:val="000000" w:themeColor="text1"/>
                  <w:sz w:val="24"/>
                  <w:szCs w:val="24"/>
                </w:rPr>
                <m:t>,</m:t>
              </m:r>
              <m:r>
                <m:rPr>
                  <m:sty m:val="p"/>
                </m:rPr>
                <w:rPr>
                  <w:rFonts w:ascii="Cambria Math" w:hAnsi="Cambria Math" w:cs="Times New Roman"/>
                  <w:color w:val="000000" w:themeColor="text1"/>
                  <w:sz w:val="24"/>
                  <w:szCs w:val="24"/>
                </w:rPr>
                <m:t>Ψ</m:t>
              </m:r>
              <m:ctrlPr>
                <w:rPr>
                  <w:rFonts w:ascii="Cambria Math" w:eastAsiaTheme="minorEastAsia" w:hAnsi="Cambria Math" w:cs="Times New Roman"/>
                  <w:i/>
                  <w:color w:val="000000" w:themeColor="text1"/>
                  <w:sz w:val="24"/>
                  <w:szCs w:val="24"/>
                </w:rPr>
              </m:ctrlPr>
            </m:e>
          </m:d>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E</m:t>
              </m:r>
            </m:e>
            <m:sub>
              <m:r>
                <w:rPr>
                  <w:rFonts w:ascii="Cambria Math" w:eastAsiaTheme="minorEastAsia" w:hAnsi="Cambria Math" w:cs="Times New Roman"/>
                  <w:color w:val="000000" w:themeColor="text1"/>
                  <w:sz w:val="24"/>
                  <w:szCs w:val="24"/>
                </w:rPr>
                <m:t>p</m:t>
              </m:r>
            </m:sub>
          </m:sSub>
          <m:r>
            <w:rPr>
              <w:rFonts w:ascii="Cambria Math" w:eastAsiaTheme="minorEastAsia" w:hAnsi="Cambria Math" w:cs="Times New Roman"/>
              <w:color w:val="000000" w:themeColor="text1"/>
              <w:sz w:val="24"/>
              <w:szCs w:val="24"/>
            </w:rPr>
            <m:t>:π→ψ;</m:t>
          </m:r>
        </m:oMath>
      </m:oMathPara>
    </w:p>
    <w:p w14:paraId="2995EB8B" w14:textId="77777777" w:rsidR="00C761CC" w:rsidRPr="00192956" w:rsidRDefault="003D3840" w:rsidP="00877014">
      <w:pPr>
        <w:tabs>
          <w:tab w:val="left" w:pos="567"/>
        </w:tabs>
        <w:spacing w:after="120" w:line="240" w:lineRule="auto"/>
        <w:rPr>
          <w:rFonts w:ascii="Times New Roman" w:eastAsiaTheme="minorEastAsia" w:hAnsi="Times New Roman" w:cs="Times New Roman"/>
          <w:color w:val="000000" w:themeColor="text1"/>
          <w:sz w:val="24"/>
          <w:szCs w:val="24"/>
        </w:rPr>
      </w:pPr>
      <m:oMathPara>
        <m:oMath>
          <m:r>
            <w:rPr>
              <w:rFonts w:ascii="Cambria Math" w:hAnsi="Cambria Math" w:cs="Times New Roman"/>
              <w:color w:val="000000" w:themeColor="text1"/>
              <w:sz w:val="24"/>
              <w:szCs w:val="24"/>
            </w:rPr>
            <m:t>D:P→</m:t>
          </m:r>
          <m:d>
            <m:dPr>
              <m:ctrlPr>
                <w:rPr>
                  <w:rFonts w:ascii="Cambria Math" w:hAnsi="Cambria Math" w:cs="Times New Roman"/>
                  <w:i/>
                  <w:color w:val="000000" w:themeColor="text1"/>
                  <w:sz w:val="24"/>
                  <w:szCs w:val="24"/>
                </w:rPr>
              </m:ctrlPr>
            </m:dPr>
            <m:e>
              <m:r>
                <m:rPr>
                  <m:sty m:val="p"/>
                </m:rPr>
                <w:rPr>
                  <w:rFonts w:ascii="Cambria Math" w:hAnsi="Cambria Math" w:cs="Times New Roman"/>
                  <w:color w:val="000000" w:themeColor="text1"/>
                  <w:sz w:val="24"/>
                  <w:szCs w:val="24"/>
                </w:rPr>
                <m:t>Ψ</m:t>
              </m:r>
              <m:r>
                <w:rPr>
                  <w:rFonts w:ascii="Cambria Math" w:hAnsi="Cambria Math" w:cs="Times New Roman"/>
                  <w:color w:val="000000" w:themeColor="text1"/>
                  <w:sz w:val="24"/>
                  <w:szCs w:val="24"/>
                </w:rPr>
                <m:t>,</m:t>
              </m:r>
              <m:r>
                <m:rPr>
                  <m:sty m:val="p"/>
                </m:rPr>
                <w:rPr>
                  <w:rFonts w:ascii="Cambria Math" w:hAnsi="Cambria Math" w:cs="Times New Roman"/>
                  <w:color w:val="000000" w:themeColor="text1"/>
                  <w:sz w:val="24"/>
                  <w:szCs w:val="24"/>
                </w:rPr>
                <m:t>Π</m:t>
              </m:r>
              <m:ctrlPr>
                <w:rPr>
                  <w:rFonts w:ascii="Cambria Math" w:eastAsiaTheme="minorEastAsia" w:hAnsi="Cambria Math" w:cs="Times New Roman"/>
                  <w:i/>
                  <w:color w:val="000000" w:themeColor="text1"/>
                  <w:sz w:val="24"/>
                  <w:szCs w:val="24"/>
                </w:rPr>
              </m:ctrlPr>
            </m:e>
          </m:d>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D</m:t>
              </m:r>
            </m:e>
            <m:sub>
              <m:r>
                <w:rPr>
                  <w:rFonts w:ascii="Cambria Math" w:eastAsiaTheme="minorEastAsia" w:hAnsi="Cambria Math" w:cs="Times New Roman"/>
                  <w:color w:val="000000" w:themeColor="text1"/>
                  <w:sz w:val="24"/>
                  <w:szCs w:val="24"/>
                </w:rPr>
                <m:t>p</m:t>
              </m:r>
            </m:sub>
          </m:sSub>
          <m:r>
            <w:rPr>
              <w:rFonts w:ascii="Cambria Math" w:eastAsiaTheme="minorEastAsia" w:hAnsi="Cambria Math" w:cs="Times New Roman"/>
              <w:color w:val="000000" w:themeColor="text1"/>
              <w:sz w:val="24"/>
              <w:szCs w:val="24"/>
            </w:rPr>
            <m:t>:ψ→p.</m:t>
          </m:r>
        </m:oMath>
      </m:oMathPara>
    </w:p>
    <w:p w14:paraId="7779F50E" w14:textId="77777777" w:rsidR="009A5E7B" w:rsidRPr="00160C6E" w:rsidRDefault="00C93F56" w:rsidP="00C93F56">
      <w:pPr>
        <w:tabs>
          <w:tab w:val="left" w:pos="567"/>
        </w:tabs>
        <w:spacing w:after="0" w:line="240" w:lineRule="auto"/>
        <w:jc w:val="both"/>
        <w:rPr>
          <w:rFonts w:ascii="Times New Roman" w:eastAsiaTheme="minorEastAsia" w:hAnsi="Times New Roman" w:cs="Times New Roman"/>
          <w:color w:val="000000" w:themeColor="text1"/>
          <w:sz w:val="24"/>
          <w:szCs w:val="24"/>
        </w:rPr>
      </w:pPr>
      <w:r w:rsidRPr="00192956">
        <w:rPr>
          <w:rFonts w:ascii="Times New Roman" w:hAnsi="Times New Roman" w:cs="Times New Roman"/>
          <w:color w:val="000000" w:themeColor="text1"/>
          <w:sz w:val="24"/>
          <w:szCs w:val="24"/>
        </w:rPr>
        <w:tab/>
      </w:r>
      <w:r w:rsidR="00877014" w:rsidRPr="00192956">
        <w:rPr>
          <w:rFonts w:ascii="Times New Roman" w:hAnsi="Times New Roman" w:cs="Times New Roman"/>
          <w:color w:val="000000" w:themeColor="text1"/>
          <w:sz w:val="24"/>
          <w:szCs w:val="24"/>
        </w:rPr>
        <w:t>В рассматриваемом случае</w:t>
      </w:r>
      <w:r w:rsidR="00DD1880" w:rsidRPr="00192956">
        <w:rPr>
          <w:rFonts w:ascii="Times New Roman" w:hAnsi="Times New Roman" w:cs="Times New Roman"/>
          <w:color w:val="000000" w:themeColor="text1"/>
          <w:sz w:val="24"/>
          <w:szCs w:val="24"/>
        </w:rPr>
        <w:t xml:space="preserve"> множества открытого текста </w:t>
      </w:r>
      <m:oMath>
        <m:r>
          <m:rPr>
            <m:sty m:val="p"/>
          </m:rPr>
          <w:rPr>
            <w:rFonts w:ascii="Cambria Math" w:hAnsi="Cambria Math" w:cs="Times New Roman"/>
            <w:color w:val="000000" w:themeColor="text1"/>
            <w:sz w:val="24"/>
            <w:szCs w:val="24"/>
          </w:rPr>
          <m:t>Π</m:t>
        </m:r>
      </m:oMath>
      <w:r w:rsidR="00DD1880" w:rsidRPr="00192956">
        <w:rPr>
          <w:rFonts w:ascii="Times New Roman" w:eastAsiaTheme="minorEastAsia" w:hAnsi="Times New Roman" w:cs="Times New Roman"/>
          <w:color w:val="000000" w:themeColor="text1"/>
          <w:sz w:val="24"/>
          <w:szCs w:val="24"/>
        </w:rPr>
        <w:t xml:space="preserve"> и шифртекста </w:t>
      </w:r>
      <m:oMath>
        <m:r>
          <m:rPr>
            <m:sty m:val="p"/>
          </m:rPr>
          <w:rPr>
            <w:rFonts w:ascii="Cambria Math" w:eastAsiaTheme="minorEastAsia" w:hAnsi="Cambria Math" w:cs="Times New Roman"/>
            <w:color w:val="000000" w:themeColor="text1"/>
            <w:sz w:val="24"/>
            <w:szCs w:val="24"/>
          </w:rPr>
          <m:t>Ψ</m:t>
        </m:r>
      </m:oMath>
      <w:r w:rsidR="00DD1880" w:rsidRPr="00192956">
        <w:rPr>
          <w:rFonts w:ascii="Times New Roman" w:eastAsiaTheme="minorEastAsia" w:hAnsi="Times New Roman" w:cs="Times New Roman"/>
          <w:color w:val="000000" w:themeColor="text1"/>
          <w:sz w:val="24"/>
          <w:szCs w:val="24"/>
        </w:rPr>
        <w:t xml:space="preserve"> представляют собой идеалы, и для формирования необходимой</w:t>
      </w:r>
      <w:r w:rsidR="00DD1880" w:rsidRPr="00160C6E">
        <w:rPr>
          <w:rFonts w:ascii="Times New Roman" w:eastAsiaTheme="minorEastAsia" w:hAnsi="Times New Roman" w:cs="Times New Roman"/>
          <w:color w:val="000000" w:themeColor="text1"/>
          <w:sz w:val="24"/>
          <w:szCs w:val="24"/>
        </w:rPr>
        <w:t xml:space="preserve"> структуры </w:t>
      </w:r>
      <w:proofErr w:type="spellStart"/>
      <w:r w:rsidR="00DD1880" w:rsidRPr="00160C6E">
        <w:rPr>
          <w:rFonts w:ascii="Times New Roman" w:eastAsiaTheme="minorEastAsia" w:hAnsi="Times New Roman" w:cs="Times New Roman"/>
          <w:color w:val="000000" w:themeColor="text1"/>
          <w:sz w:val="24"/>
          <w:szCs w:val="24"/>
        </w:rPr>
        <w:t>шифртекста</w:t>
      </w:r>
      <w:proofErr w:type="spellEnd"/>
      <w:r w:rsidR="00DD1880" w:rsidRPr="00160C6E">
        <w:rPr>
          <w:rFonts w:ascii="Times New Roman" w:eastAsiaTheme="minorEastAsia" w:hAnsi="Times New Roman" w:cs="Times New Roman"/>
          <w:color w:val="000000" w:themeColor="text1"/>
          <w:sz w:val="24"/>
          <w:szCs w:val="24"/>
        </w:rPr>
        <w:t xml:space="preserve"> </w:t>
      </w:r>
      <m:oMath>
        <m:r>
          <m:rPr>
            <m:sty m:val="p"/>
          </m:rPr>
          <w:rPr>
            <w:rFonts w:ascii="Cambria Math" w:hAnsi="Cambria Math" w:cs="Times New Roman"/>
            <w:color w:val="000000" w:themeColor="text1"/>
            <w:sz w:val="24"/>
            <w:szCs w:val="24"/>
          </w:rPr>
          <m:t>Π</m:t>
        </m:r>
      </m:oMath>
      <w:r w:rsidR="003D3840" w:rsidRPr="00160C6E">
        <w:rPr>
          <w:rFonts w:ascii="Times New Roman" w:eastAsiaTheme="minorEastAsia" w:hAnsi="Times New Roman" w:cs="Times New Roman"/>
          <w:color w:val="000000" w:themeColor="text1"/>
          <w:sz w:val="24"/>
          <w:szCs w:val="24"/>
        </w:rPr>
        <w:t xml:space="preserve"> и </w:t>
      </w:r>
      <m:oMath>
        <m:r>
          <m:rPr>
            <m:sty m:val="p"/>
          </m:rPr>
          <w:rPr>
            <w:rFonts w:ascii="Cambria Math" w:eastAsiaTheme="minorEastAsia" w:hAnsi="Cambria Math" w:cs="Times New Roman"/>
            <w:color w:val="000000" w:themeColor="text1"/>
            <w:sz w:val="24"/>
            <w:szCs w:val="24"/>
            <w:lang w:val="en-US"/>
          </w:rPr>
          <m:t>Ψ</m:t>
        </m:r>
      </m:oMath>
      <w:r w:rsidR="003D3840" w:rsidRPr="00160C6E">
        <w:rPr>
          <w:rFonts w:ascii="Times New Roman" w:hAnsi="Times New Roman" w:cs="Times New Roman"/>
          <w:color w:val="000000" w:themeColor="text1"/>
          <w:sz w:val="24"/>
          <w:szCs w:val="24"/>
        </w:rPr>
        <w:t xml:space="preserve"> </w:t>
      </w:r>
      <w:r w:rsidR="00DD1880" w:rsidRPr="00160C6E">
        <w:rPr>
          <w:rFonts w:ascii="Times New Roman" w:hAnsi="Times New Roman" w:cs="Times New Roman"/>
          <w:color w:val="000000" w:themeColor="text1"/>
          <w:sz w:val="24"/>
          <w:szCs w:val="24"/>
        </w:rPr>
        <w:t xml:space="preserve">должны принадлежать одному </w:t>
      </w:r>
      <w:r w:rsidR="003D3840" w:rsidRPr="00160C6E">
        <w:rPr>
          <w:rFonts w:ascii="Times New Roman" w:hAnsi="Times New Roman" w:cs="Times New Roman"/>
          <w:color w:val="000000" w:themeColor="text1"/>
          <w:sz w:val="24"/>
          <w:szCs w:val="24"/>
        </w:rPr>
        <w:t>решетчатом</w:t>
      </w:r>
      <w:r w:rsidR="00DD1880" w:rsidRPr="00160C6E">
        <w:rPr>
          <w:rFonts w:ascii="Times New Roman" w:hAnsi="Times New Roman" w:cs="Times New Roman"/>
          <w:color w:val="000000" w:themeColor="text1"/>
          <w:sz w:val="24"/>
          <w:szCs w:val="24"/>
        </w:rPr>
        <w:t>у пространству</w:t>
      </w:r>
      <w:r w:rsidR="003D3840" w:rsidRPr="00160C6E">
        <w:rPr>
          <w:rFonts w:ascii="Times New Roman" w:hAnsi="Times New Roman" w:cs="Times New Roman"/>
          <w:color w:val="000000" w:themeColor="text1"/>
          <w:sz w:val="24"/>
          <w:szCs w:val="24"/>
        </w:rPr>
        <w:t xml:space="preserve"> </w:t>
      </w:r>
      <w:r w:rsidR="007636FF" w:rsidRPr="00160C6E">
        <w:rPr>
          <w:rFonts w:ascii="Times New Roman" w:hAnsi="Times New Roman" w:cs="Times New Roman"/>
          <w:color w:val="000000" w:themeColor="text1"/>
          <w:sz w:val="24"/>
          <w:szCs w:val="24"/>
        </w:rPr>
        <w:t xml:space="preserve">(или </w:t>
      </w:r>
      <w:r w:rsidR="003D3840" w:rsidRPr="00160C6E">
        <w:rPr>
          <w:rFonts w:ascii="Times New Roman" w:hAnsi="Times New Roman" w:cs="Times New Roman"/>
          <w:color w:val="000000" w:themeColor="text1"/>
          <w:sz w:val="24"/>
          <w:szCs w:val="24"/>
        </w:rPr>
        <w:t>решетке</w:t>
      </w:r>
      <w:r w:rsidR="007636FF" w:rsidRPr="00160C6E">
        <w:rPr>
          <w:rFonts w:ascii="Times New Roman" w:hAnsi="Times New Roman" w:cs="Times New Roman"/>
          <w:color w:val="000000" w:themeColor="text1"/>
          <w:sz w:val="24"/>
          <w:szCs w:val="24"/>
        </w:rPr>
        <w:t>, обозначается</w:t>
      </w:r>
      <w:r w:rsidR="00562C69" w:rsidRPr="00160C6E">
        <w:rPr>
          <w:rFonts w:ascii="Times New Roman" w:hAnsi="Times New Roman" w:cs="Times New Roman"/>
          <w:color w:val="000000" w:themeColor="text1"/>
          <w:sz w:val="24"/>
          <w:szCs w:val="24"/>
        </w:rPr>
        <w:t> </w:t>
      </w:r>
      <m:oMath>
        <m:r>
          <m:rPr>
            <m:scr m:val="script"/>
          </m:rPr>
          <w:rPr>
            <w:rFonts w:ascii="Cambria Math" w:hAnsi="Cambria Math" w:cs="Times New Roman"/>
            <w:color w:val="000000" w:themeColor="text1"/>
            <w:sz w:val="24"/>
            <w:szCs w:val="24"/>
          </w:rPr>
          <m:t>⊲L</m:t>
        </m:r>
      </m:oMath>
      <w:r w:rsidR="007636FF" w:rsidRPr="00160C6E">
        <w:rPr>
          <w:rFonts w:ascii="Times New Roman" w:eastAsiaTheme="minorEastAsia" w:hAnsi="Times New Roman" w:cs="Times New Roman"/>
          <w:color w:val="000000" w:themeColor="text1"/>
          <w:sz w:val="24"/>
          <w:szCs w:val="24"/>
        </w:rPr>
        <w:t>)</w:t>
      </w:r>
      <w:r w:rsidR="009A5E7B" w:rsidRPr="00160C6E">
        <w:rPr>
          <w:rFonts w:ascii="Times New Roman" w:eastAsiaTheme="minorEastAsia" w:hAnsi="Times New Roman" w:cs="Times New Roman"/>
          <w:color w:val="000000" w:themeColor="text1"/>
          <w:sz w:val="24"/>
          <w:szCs w:val="24"/>
        </w:rPr>
        <w:t>:</w:t>
      </w:r>
    </w:p>
    <w:p w14:paraId="1CBB17D1" w14:textId="77777777" w:rsidR="00FB03FD" w:rsidRPr="00877014" w:rsidRDefault="009A5E7B" w:rsidP="00877014">
      <w:pPr>
        <w:tabs>
          <w:tab w:val="left" w:pos="567"/>
        </w:tabs>
        <w:spacing w:after="120" w:line="240" w:lineRule="auto"/>
        <w:jc w:val="both"/>
        <w:rPr>
          <w:rFonts w:ascii="Times New Roman" w:eastAsiaTheme="minorEastAsia" w:hAnsi="Times New Roman" w:cs="Times New Roman"/>
          <w:color w:val="000000" w:themeColor="text1"/>
          <w:sz w:val="24"/>
          <w:szCs w:val="24"/>
          <w:lang w:val="en-US"/>
        </w:rPr>
      </w:pPr>
      <m:oMathPara>
        <m:oMath>
          <m:r>
            <m:rPr>
              <m:scr m:val="script"/>
            </m:rPr>
            <w:rPr>
              <w:rFonts w:ascii="Cambria Math" w:hAnsi="Cambria Math" w:cs="Times New Roman"/>
              <w:color w:val="000000" w:themeColor="text1"/>
              <w:sz w:val="24"/>
              <w:szCs w:val="24"/>
            </w:rPr>
            <m:t>L=</m:t>
          </m:r>
          <m:r>
            <w:rPr>
              <w:rFonts w:ascii="Cambria Math" w:hAnsi="Cambria Math" w:cs="Times New Roman"/>
              <w:color w:val="000000" w:themeColor="text1"/>
              <w:sz w:val="24"/>
              <w:szCs w:val="24"/>
            </w:rPr>
            <m:t>L</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B</m:t>
              </m:r>
            </m:e>
          </m:d>
          <m:r>
            <w:rPr>
              <w:rFonts w:ascii="Cambria Math" w:hAnsi="Cambria Math" w:cs="Times New Roman"/>
              <w:color w:val="000000" w:themeColor="text1"/>
              <w:sz w:val="24"/>
              <w:szCs w:val="24"/>
            </w:rPr>
            <m:t>=</m:t>
          </m:r>
          <m:d>
            <m:dPr>
              <m:begChr m:val="{"/>
              <m:endChr m:val="|"/>
              <m:ctrlPr>
                <w:rPr>
                  <w:rFonts w:ascii="Cambria Math" w:eastAsiaTheme="minorEastAsia" w:hAnsi="Cambria Math" w:cs="Times New Roman"/>
                  <w:i/>
                  <w:color w:val="000000" w:themeColor="text1"/>
                  <w:sz w:val="24"/>
                  <w:szCs w:val="24"/>
                </w:rPr>
              </m:ctrlPr>
            </m:dPr>
            <m:e>
              <m:acc>
                <m:accPr>
                  <m:chr m:val="̅"/>
                  <m:ctrlPr>
                    <w:rPr>
                      <w:rFonts w:ascii="Cambria Math" w:eastAsiaTheme="minorEastAsia" w:hAnsi="Cambria Math" w:cs="Times New Roman"/>
                      <w:i/>
                      <w:color w:val="000000" w:themeColor="text1"/>
                      <w:sz w:val="24"/>
                      <w:szCs w:val="24"/>
                    </w:rPr>
                  </m:ctrlPr>
                </m:accPr>
                <m:e>
                  <m:r>
                    <w:rPr>
                      <w:rFonts w:ascii="Cambria Math" w:eastAsiaTheme="minorEastAsia" w:hAnsi="Cambria Math" w:cs="Times New Roman"/>
                      <w:color w:val="000000" w:themeColor="text1"/>
                      <w:sz w:val="24"/>
                      <w:szCs w:val="24"/>
                    </w:rPr>
                    <m:t>v</m:t>
                  </m:r>
                </m:e>
              </m:acc>
              <m:r>
                <w:rPr>
                  <w:rFonts w:ascii="Cambria Math" w:eastAsiaTheme="minorEastAsia" w:hAnsi="Cambria Math" w:cs="Times New Roman"/>
                  <w:color w:val="000000" w:themeColor="text1"/>
                  <w:sz w:val="24"/>
                  <w:szCs w:val="24"/>
                </w:rPr>
                <m:t>×B</m:t>
              </m:r>
              <m:r>
                <w:rPr>
                  <w:rFonts w:ascii="Cambria Math" w:hAnsi="Cambria Math"/>
                  <w:color w:val="000000" w:themeColor="text1"/>
                </w:rPr>
                <m:t> </m:t>
              </m:r>
            </m:e>
          </m:d>
          <m:acc>
            <m:accPr>
              <m:chr m:val="̅"/>
              <m:ctrlPr>
                <w:rPr>
                  <w:rFonts w:ascii="Cambria Math" w:eastAsiaTheme="minorEastAsia" w:hAnsi="Cambria Math" w:cs="Times New Roman"/>
                  <w:i/>
                  <w:color w:val="000000" w:themeColor="text1"/>
                  <w:sz w:val="24"/>
                  <w:szCs w:val="24"/>
                </w:rPr>
              </m:ctrlPr>
            </m:accPr>
            <m:e>
              <m:r>
                <w:rPr>
                  <w:rFonts w:ascii="Cambria Math" w:eastAsiaTheme="minorEastAsia" w:hAnsi="Cambria Math" w:cs="Times New Roman"/>
                  <w:color w:val="000000" w:themeColor="text1"/>
                  <w:sz w:val="24"/>
                  <w:szCs w:val="24"/>
                </w:rPr>
                <m:t>v</m:t>
              </m:r>
            </m:e>
          </m:acc>
          <m:r>
            <w:rPr>
              <w:rFonts w:ascii="Cambria Math" w:eastAsiaTheme="minorEastAsia" w:hAnsi="Cambria Math" w:cs="Times New Roman"/>
              <w:color w:val="000000" w:themeColor="text1"/>
              <w:sz w:val="24"/>
              <w:szCs w:val="24"/>
            </w:rPr>
            <m:t>∈</m:t>
          </m:r>
          <m:sSup>
            <m:sSupPr>
              <m:ctrlPr>
                <w:rPr>
                  <w:rFonts w:ascii="Cambria Math" w:eastAsiaTheme="minorEastAsia" w:hAnsi="Cambria Math" w:cs="Times New Roman"/>
                  <w:i/>
                  <w:color w:val="000000" w:themeColor="text1"/>
                  <w:sz w:val="24"/>
                  <w:szCs w:val="24"/>
                </w:rPr>
              </m:ctrlPr>
            </m:sSupPr>
            <m:e>
              <m:r>
                <m:rPr>
                  <m:scr m:val="double-struck"/>
                </m:rPr>
                <w:rPr>
                  <w:rFonts w:ascii="Cambria Math" w:eastAsiaTheme="minorEastAsia" w:hAnsi="Cambria Math" w:cs="Times New Roman"/>
                  <w:color w:val="000000" w:themeColor="text1"/>
                  <w:sz w:val="24"/>
                  <w:szCs w:val="24"/>
                </w:rPr>
                <m:t>Z</m:t>
              </m:r>
            </m:e>
            <m:sup>
              <m:r>
                <w:rPr>
                  <w:rFonts w:ascii="Cambria Math" w:eastAsiaTheme="minorEastAsia" w:hAnsi="Cambria Math" w:cs="Times New Roman"/>
                  <w:color w:val="000000" w:themeColor="text1"/>
                  <w:sz w:val="24"/>
                  <w:szCs w:val="24"/>
                </w:rPr>
                <m:t>N</m:t>
              </m:r>
            </m:sup>
          </m:sSup>
          <m:r>
            <w:rPr>
              <w:rFonts w:ascii="Cambria Math" w:eastAsiaTheme="minorEastAsia" w:hAnsi="Cambria Math" w:cs="Times New Roman"/>
              <w:color w:val="000000" w:themeColor="text1"/>
              <w:sz w:val="24"/>
              <w:szCs w:val="24"/>
            </w:rPr>
            <m:t>},</m:t>
          </m:r>
        </m:oMath>
      </m:oMathPara>
    </w:p>
    <w:p w14:paraId="508D7EF9" w14:textId="77777777" w:rsidR="009A5E7B" w:rsidRPr="00160C6E" w:rsidRDefault="00FB03FD" w:rsidP="00C93F56">
      <w:pPr>
        <w:tabs>
          <w:tab w:val="left" w:pos="567"/>
        </w:tabs>
        <w:spacing w:after="0" w:line="240" w:lineRule="auto"/>
        <w:jc w:val="both"/>
        <w:rPr>
          <w:rFonts w:ascii="Times New Roman" w:eastAsiaTheme="minorEastAsia" w:hAnsi="Times New Roman" w:cs="Times New Roman"/>
          <w:color w:val="000000" w:themeColor="text1"/>
          <w:sz w:val="24"/>
          <w:szCs w:val="24"/>
        </w:rPr>
      </w:pPr>
      <w:r w:rsidRPr="00160C6E">
        <w:rPr>
          <w:rFonts w:ascii="Times New Roman" w:eastAsiaTheme="minorEastAsia" w:hAnsi="Times New Roman" w:cs="Times New Roman"/>
          <w:color w:val="000000" w:themeColor="text1"/>
          <w:sz w:val="24"/>
          <w:szCs w:val="24"/>
        </w:rPr>
        <w:t>где</w:t>
      </w:r>
      <w:r w:rsidR="00F45509" w:rsidRPr="00160C6E">
        <w:rPr>
          <w:rFonts w:ascii="Times New Roman" w:eastAsiaTheme="minorEastAsia" w:hAnsi="Times New Roman" w:cs="Times New Roman"/>
          <w:color w:val="000000" w:themeColor="text1"/>
          <w:sz w:val="24"/>
          <w:szCs w:val="24"/>
        </w:rPr>
        <w:t xml:space="preserve"> </w:t>
      </w:r>
      <m:oMath>
        <m:r>
          <w:rPr>
            <w:rFonts w:ascii="Cambria Math" w:eastAsiaTheme="minorEastAsia" w:hAnsi="Cambria Math" w:cs="Times New Roman"/>
            <w:color w:val="000000" w:themeColor="text1"/>
            <w:sz w:val="24"/>
            <w:szCs w:val="24"/>
          </w:rPr>
          <m:t>L(B)</m:t>
        </m:r>
      </m:oMath>
      <w:r w:rsidR="00F45509" w:rsidRPr="00160C6E">
        <w:rPr>
          <w:rFonts w:ascii="Times New Roman" w:eastAsiaTheme="minorEastAsia" w:hAnsi="Times New Roman" w:cs="Times New Roman"/>
          <w:color w:val="000000" w:themeColor="text1"/>
          <w:sz w:val="24"/>
          <w:szCs w:val="24"/>
        </w:rPr>
        <w:t xml:space="preserve"> </w:t>
      </w:r>
      <w:r w:rsidR="00877014" w:rsidRPr="00877014">
        <w:rPr>
          <w:rFonts w:ascii="Times New Roman" w:eastAsiaTheme="minorEastAsia" w:hAnsi="Times New Roman" w:cs="Times New Roman"/>
          <w:color w:val="000000" w:themeColor="text1"/>
          <w:sz w:val="24"/>
          <w:szCs w:val="24"/>
        </w:rPr>
        <w:t>–</w:t>
      </w:r>
      <w:r w:rsidR="00F45509" w:rsidRPr="00160C6E">
        <w:rPr>
          <w:rFonts w:ascii="Times New Roman" w:eastAsiaTheme="minorEastAsia" w:hAnsi="Times New Roman" w:cs="Times New Roman"/>
          <w:color w:val="000000" w:themeColor="text1"/>
          <w:sz w:val="24"/>
          <w:szCs w:val="24"/>
        </w:rPr>
        <w:t xml:space="preserve"> отображение решетки на базисе векторов </w:t>
      </w:r>
      <m:oMath>
        <m:r>
          <w:rPr>
            <w:rFonts w:ascii="Cambria Math" w:eastAsiaTheme="minorEastAsia" w:hAnsi="Cambria Math" w:cs="Times New Roman"/>
            <w:color w:val="000000" w:themeColor="text1"/>
            <w:sz w:val="24"/>
            <w:szCs w:val="24"/>
          </w:rPr>
          <m:t>B</m:t>
        </m:r>
      </m:oMath>
      <w:r w:rsidR="00F45509" w:rsidRPr="00160C6E">
        <w:rPr>
          <w:rFonts w:ascii="Times New Roman" w:eastAsiaTheme="minorEastAsia" w:hAnsi="Times New Roman" w:cs="Times New Roman"/>
          <w:color w:val="000000" w:themeColor="text1"/>
          <w:sz w:val="24"/>
          <w:szCs w:val="24"/>
        </w:rPr>
        <w:t>,</w:t>
      </w:r>
      <w:r w:rsidRPr="00160C6E">
        <w:rPr>
          <w:rFonts w:ascii="Times New Roman" w:eastAsiaTheme="minorEastAsia" w:hAnsi="Times New Roman" w:cs="Times New Roman"/>
          <w:color w:val="000000" w:themeColor="text1"/>
          <w:sz w:val="24"/>
          <w:szCs w:val="24"/>
        </w:rPr>
        <w:t xml:space="preserve"> </w:t>
      </w:r>
      <m:oMath>
        <m:r>
          <w:rPr>
            <w:rFonts w:ascii="Cambria Math" w:eastAsiaTheme="minorEastAsia" w:hAnsi="Cambria Math" w:cs="Times New Roman"/>
            <w:color w:val="000000" w:themeColor="text1"/>
            <w:sz w:val="24"/>
            <w:szCs w:val="24"/>
          </w:rPr>
          <m:t>N</m:t>
        </m:r>
      </m:oMath>
      <w:r w:rsidRPr="00160C6E">
        <w:rPr>
          <w:rFonts w:ascii="Times New Roman" w:eastAsiaTheme="minorEastAsia" w:hAnsi="Times New Roman" w:cs="Times New Roman"/>
          <w:color w:val="000000" w:themeColor="text1"/>
          <w:sz w:val="24"/>
          <w:szCs w:val="24"/>
        </w:rPr>
        <w:t xml:space="preserve"> </w:t>
      </w:r>
      <w:r w:rsidR="00877014" w:rsidRPr="00877014">
        <w:rPr>
          <w:rFonts w:ascii="Times New Roman" w:eastAsiaTheme="minorEastAsia" w:hAnsi="Times New Roman" w:cs="Times New Roman"/>
          <w:color w:val="000000" w:themeColor="text1"/>
          <w:sz w:val="24"/>
          <w:szCs w:val="24"/>
        </w:rPr>
        <w:t>–</w:t>
      </w:r>
      <w:r w:rsidRPr="00160C6E">
        <w:rPr>
          <w:rFonts w:ascii="Times New Roman" w:eastAsiaTheme="minorEastAsia" w:hAnsi="Times New Roman" w:cs="Times New Roman"/>
          <w:color w:val="000000" w:themeColor="text1"/>
          <w:sz w:val="24"/>
          <w:szCs w:val="24"/>
        </w:rPr>
        <w:t xml:space="preserve"> размерность решетки,</w:t>
      </w:r>
      <w:r w:rsidR="008139B1">
        <w:rPr>
          <w:rFonts w:ascii="Times New Roman" w:eastAsiaTheme="minorEastAsia" w:hAnsi="Times New Roman" w:cs="Times New Roman"/>
          <w:color w:val="000000" w:themeColor="text1"/>
          <w:sz w:val="24"/>
          <w:szCs w:val="24"/>
        </w:rPr>
        <w:br/>
      </w:r>
      <m:oMath>
        <m:r>
          <w:rPr>
            <w:rFonts w:ascii="Cambria Math" w:eastAsiaTheme="minorEastAsia" w:hAnsi="Cambria Math" w:cs="Times New Roman"/>
            <w:color w:val="000000" w:themeColor="text1"/>
            <w:sz w:val="24"/>
            <w:szCs w:val="24"/>
          </w:rPr>
          <m:t>B</m:t>
        </m:r>
      </m:oMath>
      <w:r w:rsidRPr="00160C6E">
        <w:rPr>
          <w:rFonts w:ascii="Times New Roman" w:eastAsiaTheme="minorEastAsia" w:hAnsi="Times New Roman" w:cs="Times New Roman"/>
          <w:color w:val="000000" w:themeColor="text1"/>
          <w:sz w:val="24"/>
          <w:szCs w:val="24"/>
        </w:rPr>
        <w:t xml:space="preserve"> </w:t>
      </w:r>
      <w:r w:rsidR="00877014" w:rsidRPr="00877014">
        <w:rPr>
          <w:rFonts w:ascii="Times New Roman" w:eastAsiaTheme="minorEastAsia" w:hAnsi="Times New Roman" w:cs="Times New Roman"/>
          <w:color w:val="000000" w:themeColor="text1"/>
          <w:sz w:val="24"/>
          <w:szCs w:val="24"/>
        </w:rPr>
        <w:t>–</w:t>
      </w:r>
      <w:r w:rsidRPr="00160C6E">
        <w:rPr>
          <w:rFonts w:ascii="Times New Roman" w:eastAsiaTheme="minorEastAsia" w:hAnsi="Times New Roman" w:cs="Times New Roman"/>
          <w:color w:val="000000" w:themeColor="text1"/>
          <w:sz w:val="24"/>
          <w:szCs w:val="24"/>
        </w:rPr>
        <w:t xml:space="preserve"> некоторый базис </w:t>
      </w:r>
      <m:oMath>
        <m:r>
          <w:rPr>
            <w:rFonts w:ascii="Cambria Math" w:eastAsiaTheme="minorEastAsia" w:hAnsi="Cambria Math" w:cs="Times New Roman"/>
            <w:color w:val="000000" w:themeColor="text1"/>
            <w:sz w:val="24"/>
            <w:szCs w:val="24"/>
          </w:rPr>
          <m:t>B=</m:t>
        </m:r>
        <m:d>
          <m:dPr>
            <m:ctrlPr>
              <w:rPr>
                <w:rFonts w:ascii="Cambria Math" w:eastAsiaTheme="minorEastAsia" w:hAnsi="Cambria Math" w:cs="Times New Roman"/>
                <w:i/>
                <w:color w:val="000000" w:themeColor="text1"/>
                <w:sz w:val="24"/>
                <w:szCs w:val="24"/>
              </w:rPr>
            </m:ctrlPr>
          </m:dPr>
          <m:e>
            <m:sSub>
              <m:sSubPr>
                <m:ctrlPr>
                  <w:rPr>
                    <w:rFonts w:ascii="Cambria Math" w:eastAsiaTheme="minorEastAsia" w:hAnsi="Cambria Math" w:cs="Times New Roman"/>
                    <w:i/>
                    <w:color w:val="000000" w:themeColor="text1"/>
                    <w:sz w:val="24"/>
                    <w:szCs w:val="24"/>
                  </w:rPr>
                </m:ctrlPr>
              </m:sSubPr>
              <m:e>
                <m:acc>
                  <m:accPr>
                    <m:chr m:val="̅"/>
                    <m:ctrlPr>
                      <w:rPr>
                        <w:rFonts w:ascii="Cambria Math" w:eastAsiaTheme="minorEastAsia" w:hAnsi="Cambria Math" w:cs="Times New Roman"/>
                        <w:i/>
                        <w:color w:val="000000" w:themeColor="text1"/>
                        <w:sz w:val="24"/>
                        <w:szCs w:val="24"/>
                      </w:rPr>
                    </m:ctrlPr>
                  </m:accPr>
                  <m:e>
                    <m:r>
                      <w:rPr>
                        <w:rFonts w:ascii="Cambria Math" w:eastAsiaTheme="minorEastAsia" w:hAnsi="Cambria Math" w:cs="Times New Roman"/>
                        <w:color w:val="000000" w:themeColor="text1"/>
                        <w:sz w:val="24"/>
                        <w:szCs w:val="24"/>
                      </w:rPr>
                      <m:t>b</m:t>
                    </m:r>
                  </m:e>
                </m:acc>
              </m:e>
              <m:sub>
                <m:r>
                  <w:rPr>
                    <w:rFonts w:ascii="Cambria Math" w:eastAsiaTheme="minorEastAsia" w:hAnsi="Cambria Math" w:cs="Times New Roman"/>
                    <w:color w:val="000000" w:themeColor="text1"/>
                    <w:sz w:val="24"/>
                    <w:szCs w:val="24"/>
                  </w:rPr>
                  <m:t>1</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acc>
                  <m:accPr>
                    <m:chr m:val="̅"/>
                    <m:ctrlPr>
                      <w:rPr>
                        <w:rFonts w:ascii="Cambria Math" w:eastAsiaTheme="minorEastAsia" w:hAnsi="Cambria Math" w:cs="Times New Roman"/>
                        <w:i/>
                        <w:color w:val="000000" w:themeColor="text1"/>
                        <w:sz w:val="24"/>
                        <w:szCs w:val="24"/>
                      </w:rPr>
                    </m:ctrlPr>
                  </m:accPr>
                  <m:e>
                    <m:r>
                      <w:rPr>
                        <w:rFonts w:ascii="Cambria Math" w:eastAsiaTheme="minorEastAsia" w:hAnsi="Cambria Math" w:cs="Times New Roman"/>
                        <w:color w:val="000000" w:themeColor="text1"/>
                        <w:sz w:val="24"/>
                        <w:szCs w:val="24"/>
                      </w:rPr>
                      <m:t>b</m:t>
                    </m:r>
                  </m:e>
                </m:acc>
              </m:e>
              <m:sub>
                <m:r>
                  <w:rPr>
                    <w:rFonts w:ascii="Cambria Math" w:eastAsiaTheme="minorEastAsia" w:hAnsi="Cambria Math" w:cs="Times New Roman"/>
                    <w:color w:val="000000" w:themeColor="text1"/>
                    <w:sz w:val="24"/>
                    <w:szCs w:val="24"/>
                  </w:rPr>
                  <m:t>2</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rPr>
                </m:ctrlPr>
              </m:sSubPr>
              <m:e>
                <m:acc>
                  <m:accPr>
                    <m:chr m:val="̅"/>
                    <m:ctrlPr>
                      <w:rPr>
                        <w:rFonts w:ascii="Cambria Math" w:eastAsiaTheme="minorEastAsia" w:hAnsi="Cambria Math" w:cs="Times New Roman"/>
                        <w:i/>
                        <w:color w:val="000000" w:themeColor="text1"/>
                        <w:sz w:val="24"/>
                        <w:szCs w:val="24"/>
                      </w:rPr>
                    </m:ctrlPr>
                  </m:accPr>
                  <m:e>
                    <m:r>
                      <w:rPr>
                        <w:rFonts w:ascii="Cambria Math" w:eastAsiaTheme="minorEastAsia" w:hAnsi="Cambria Math" w:cs="Times New Roman"/>
                        <w:color w:val="000000" w:themeColor="text1"/>
                        <w:sz w:val="24"/>
                        <w:szCs w:val="24"/>
                      </w:rPr>
                      <m:t>b</m:t>
                    </m:r>
                  </m:e>
                </m:acc>
              </m:e>
              <m:sub>
                <m:r>
                  <w:rPr>
                    <w:rFonts w:ascii="Cambria Math" w:eastAsiaTheme="minorEastAsia" w:hAnsi="Cambria Math" w:cs="Times New Roman"/>
                    <w:color w:val="000000" w:themeColor="text1"/>
                    <w:sz w:val="24"/>
                    <w:szCs w:val="24"/>
                  </w:rPr>
                  <m:t>N</m:t>
                </m:r>
              </m:sub>
            </m:sSub>
          </m:e>
        </m:d>
        <m:r>
          <w:rPr>
            <w:rFonts w:ascii="Cambria Math" w:eastAsiaTheme="minorEastAsia" w:hAnsi="Cambria Math" w:cs="Times New Roman"/>
            <w:color w:val="000000" w:themeColor="text1"/>
            <w:sz w:val="24"/>
            <w:szCs w:val="24"/>
          </w:rPr>
          <m:t>∈</m:t>
        </m:r>
        <m:sSup>
          <m:sSupPr>
            <m:ctrlPr>
              <w:rPr>
                <w:rFonts w:ascii="Cambria Math" w:eastAsiaTheme="minorEastAsia" w:hAnsi="Cambria Math" w:cs="Times New Roman"/>
                <w:i/>
                <w:color w:val="000000" w:themeColor="text1"/>
                <w:sz w:val="24"/>
                <w:szCs w:val="24"/>
                <w:lang w:val="en-US"/>
              </w:rPr>
            </m:ctrlPr>
          </m:sSupPr>
          <m:e>
            <m:r>
              <m:rPr>
                <m:scr m:val="double-struck"/>
              </m:rPr>
              <w:rPr>
                <w:rFonts w:ascii="Cambria Math" w:eastAsiaTheme="minorEastAsia" w:hAnsi="Cambria Math" w:cs="Times New Roman"/>
                <w:color w:val="000000" w:themeColor="text1"/>
                <w:sz w:val="24"/>
                <w:szCs w:val="24"/>
              </w:rPr>
              <m:t>R</m:t>
            </m:r>
          </m:e>
          <m:sup>
            <m:r>
              <w:rPr>
                <w:rFonts w:ascii="Cambria Math" w:eastAsiaTheme="minorEastAsia" w:hAnsi="Cambria Math" w:cs="Times New Roman"/>
                <w:color w:val="000000" w:themeColor="text1"/>
                <w:sz w:val="24"/>
                <w:szCs w:val="24"/>
                <w:lang w:val="en-US"/>
              </w:rPr>
              <m:t>N</m:t>
            </m:r>
          </m:sup>
        </m:sSup>
      </m:oMath>
      <w:r w:rsidRPr="00160C6E">
        <w:rPr>
          <w:rFonts w:ascii="Times New Roman" w:eastAsiaTheme="minorEastAsia" w:hAnsi="Times New Roman" w:cs="Times New Roman"/>
          <w:color w:val="000000" w:themeColor="text1"/>
          <w:sz w:val="24"/>
          <w:szCs w:val="24"/>
        </w:rPr>
        <w:t>, состоящий из линейно независимых век</w:t>
      </w:r>
      <w:r w:rsidR="00A62E9D" w:rsidRPr="00160C6E">
        <w:rPr>
          <w:rFonts w:ascii="Times New Roman" w:eastAsiaTheme="minorEastAsia" w:hAnsi="Times New Roman" w:cs="Times New Roman"/>
          <w:color w:val="000000" w:themeColor="text1"/>
          <w:sz w:val="24"/>
          <w:szCs w:val="24"/>
        </w:rPr>
        <w:t>торов</w:t>
      </w:r>
      <w:r w:rsidR="00F45509" w:rsidRPr="00160C6E">
        <w:rPr>
          <w:rFonts w:ascii="Times New Roman" w:eastAsiaTheme="minorEastAsia" w:hAnsi="Times New Roman" w:cs="Times New Roman"/>
          <w:color w:val="000000" w:themeColor="text1"/>
          <w:sz w:val="24"/>
          <w:szCs w:val="24"/>
        </w:rPr>
        <w:t xml:space="preserve">, </w:t>
      </w:r>
      <m:oMath>
        <m:acc>
          <m:accPr>
            <m:chr m:val="̅"/>
            <m:ctrlPr>
              <w:rPr>
                <w:rFonts w:ascii="Cambria Math" w:eastAsiaTheme="minorEastAsia" w:hAnsi="Cambria Math" w:cs="Times New Roman"/>
                <w:i/>
                <w:color w:val="000000" w:themeColor="text1"/>
                <w:sz w:val="24"/>
                <w:szCs w:val="24"/>
              </w:rPr>
            </m:ctrlPr>
          </m:accPr>
          <m:e>
            <m:r>
              <w:rPr>
                <w:rFonts w:ascii="Cambria Math" w:eastAsiaTheme="minorEastAsia" w:hAnsi="Cambria Math" w:cs="Times New Roman"/>
                <w:color w:val="000000" w:themeColor="text1"/>
                <w:sz w:val="24"/>
                <w:szCs w:val="24"/>
              </w:rPr>
              <m:t>v</m:t>
            </m:r>
          </m:e>
        </m:acc>
      </m:oMath>
      <w:r w:rsidR="00F45509" w:rsidRPr="00160C6E">
        <w:rPr>
          <w:rFonts w:ascii="Times New Roman" w:eastAsiaTheme="minorEastAsia" w:hAnsi="Times New Roman" w:cs="Times New Roman"/>
          <w:color w:val="000000" w:themeColor="text1"/>
          <w:sz w:val="24"/>
          <w:szCs w:val="24"/>
        </w:rPr>
        <w:t xml:space="preserve"> </w:t>
      </w:r>
      <w:r w:rsidR="00877014" w:rsidRPr="00877014">
        <w:rPr>
          <w:rFonts w:ascii="Times New Roman" w:eastAsiaTheme="minorEastAsia" w:hAnsi="Times New Roman" w:cs="Times New Roman"/>
          <w:color w:val="000000" w:themeColor="text1"/>
          <w:sz w:val="24"/>
          <w:szCs w:val="24"/>
        </w:rPr>
        <w:t>–</w:t>
      </w:r>
      <w:r w:rsidR="00F45509" w:rsidRPr="00160C6E">
        <w:rPr>
          <w:rFonts w:ascii="Times New Roman" w:eastAsiaTheme="minorEastAsia" w:hAnsi="Times New Roman" w:cs="Times New Roman"/>
          <w:color w:val="000000" w:themeColor="text1"/>
          <w:sz w:val="24"/>
          <w:szCs w:val="24"/>
        </w:rPr>
        <w:t xml:space="preserve"> элементы множества векторов, построенные с использованием выбранного базиса</w:t>
      </w:r>
      <w:r w:rsidR="00A62E9D" w:rsidRPr="00160C6E">
        <w:rPr>
          <w:rFonts w:ascii="Times New Roman" w:eastAsiaTheme="minorEastAsia" w:hAnsi="Times New Roman" w:cs="Times New Roman"/>
          <w:color w:val="000000" w:themeColor="text1"/>
          <w:sz w:val="24"/>
          <w:szCs w:val="24"/>
        </w:rPr>
        <w:t xml:space="preserve">. Таким образом, решетка </w:t>
      </w:r>
      <w:r w:rsidR="00661A2A" w:rsidRPr="00160C6E">
        <w:rPr>
          <w:rFonts w:ascii="Times New Roman" w:eastAsiaTheme="minorEastAsia" w:hAnsi="Times New Roman" w:cs="Times New Roman"/>
          <w:color w:val="000000" w:themeColor="text1"/>
          <w:sz w:val="24"/>
          <w:szCs w:val="24"/>
        </w:rPr>
        <w:t>представляет собой</w:t>
      </w:r>
      <w:r w:rsidRPr="00160C6E">
        <w:rPr>
          <w:rFonts w:ascii="Times New Roman" w:eastAsiaTheme="minorEastAsia" w:hAnsi="Times New Roman" w:cs="Times New Roman"/>
          <w:color w:val="000000" w:themeColor="text1"/>
          <w:sz w:val="24"/>
          <w:szCs w:val="24"/>
        </w:rPr>
        <w:t xml:space="preserve"> все линейные комбинации базис</w:t>
      </w:r>
      <w:r w:rsidR="00441001" w:rsidRPr="00160C6E">
        <w:rPr>
          <w:rFonts w:ascii="Times New Roman" w:eastAsiaTheme="minorEastAsia" w:hAnsi="Times New Roman" w:cs="Times New Roman"/>
          <w:color w:val="000000" w:themeColor="text1"/>
          <w:sz w:val="24"/>
          <w:szCs w:val="24"/>
        </w:rPr>
        <w:t>ных векторов с целочисленными</w:t>
      </w:r>
      <w:r w:rsidRPr="00160C6E">
        <w:rPr>
          <w:rFonts w:ascii="Times New Roman" w:eastAsiaTheme="minorEastAsia" w:hAnsi="Times New Roman" w:cs="Times New Roman"/>
          <w:color w:val="000000" w:themeColor="text1"/>
          <w:sz w:val="24"/>
          <w:szCs w:val="24"/>
        </w:rPr>
        <w:t xml:space="preserve"> коэффициентами.</w:t>
      </w:r>
    </w:p>
    <w:p w14:paraId="5F4CEC53" w14:textId="77777777" w:rsidR="00DD1880" w:rsidRPr="00877014" w:rsidRDefault="009A5E7B" w:rsidP="00877014">
      <w:pPr>
        <w:tabs>
          <w:tab w:val="left" w:pos="567"/>
        </w:tabs>
        <w:spacing w:after="0" w:line="240" w:lineRule="auto"/>
        <w:jc w:val="both"/>
        <w:rPr>
          <w:rFonts w:ascii="Times New Roman" w:eastAsiaTheme="minorEastAsia" w:hAnsi="Times New Roman" w:cs="Times New Roman"/>
          <w:color w:val="000000" w:themeColor="text1"/>
          <w:sz w:val="24"/>
          <w:szCs w:val="24"/>
        </w:rPr>
      </w:pPr>
      <w:r w:rsidRPr="00160C6E">
        <w:rPr>
          <w:rFonts w:ascii="Times New Roman" w:eastAsiaTheme="minorEastAsia" w:hAnsi="Times New Roman" w:cs="Times New Roman"/>
          <w:color w:val="000000" w:themeColor="text1"/>
          <w:sz w:val="24"/>
          <w:szCs w:val="24"/>
        </w:rPr>
        <w:tab/>
      </w:r>
      <w:r w:rsidR="00DD1880" w:rsidRPr="00160C6E">
        <w:rPr>
          <w:rFonts w:ascii="Times New Roman" w:eastAsiaTheme="minorEastAsia" w:hAnsi="Times New Roman" w:cs="Times New Roman"/>
          <w:color w:val="000000" w:themeColor="text1"/>
          <w:sz w:val="24"/>
          <w:szCs w:val="24"/>
        </w:rPr>
        <w:t>Корректность шифрования обеспечивается соотношением:</w:t>
      </w:r>
    </w:p>
    <w:p w14:paraId="25130C23" w14:textId="77777777" w:rsidR="00065F6C" w:rsidRPr="00877014" w:rsidRDefault="004108AA" w:rsidP="00877014">
      <w:pPr>
        <w:tabs>
          <w:tab w:val="left" w:pos="567"/>
        </w:tabs>
        <w:spacing w:after="120" w:line="240" w:lineRule="auto"/>
        <w:rPr>
          <w:rFonts w:ascii="Times New Roman" w:eastAsiaTheme="minorEastAsia" w:hAnsi="Times New Roman" w:cs="Times New Roman"/>
          <w:i/>
          <w:color w:val="000000" w:themeColor="text1"/>
          <w:sz w:val="24"/>
          <w:szCs w:val="24"/>
          <w:lang w:val="en-US"/>
        </w:rPr>
      </w:pPr>
      <m:oMathPara>
        <m:oMath>
          <m:r>
            <m:rPr>
              <m:sty m:val="p"/>
            </m:rPr>
            <w:rPr>
              <w:rFonts w:ascii="Cambria Math" w:hAnsi="Cambria Math" w:cs="Times New Roman"/>
              <w:color w:val="000000" w:themeColor="text1"/>
              <w:sz w:val="24"/>
              <w:szCs w:val="24"/>
              <w:lang w:val="en-US"/>
            </w:rPr>
            <m:t>Π,Ψ</m:t>
          </m:r>
          <m:r>
            <w:rPr>
              <w:rFonts w:ascii="Cambria Math" w:hAnsi="Cambria Math" w:cs="Times New Roman"/>
              <w:color w:val="000000" w:themeColor="text1"/>
              <w:sz w:val="24"/>
              <w:szCs w:val="24"/>
              <w:lang w:val="en-US"/>
            </w:rPr>
            <m:t>⊲</m:t>
          </m:r>
          <m:r>
            <m:rPr>
              <m:scr m:val="script"/>
            </m:rPr>
            <w:rPr>
              <w:rFonts w:ascii="Cambria Math" w:hAnsi="Cambria Math" w:cs="Times New Roman"/>
              <w:color w:val="000000" w:themeColor="text1"/>
              <w:sz w:val="24"/>
              <w:szCs w:val="24"/>
            </w:rPr>
            <m:t>L</m:t>
          </m:r>
          <m:r>
            <w:rPr>
              <w:rFonts w:ascii="Cambria Math" w:hAnsi="Cambria Math" w:cs="Times New Roman"/>
              <w:color w:val="000000" w:themeColor="text1"/>
              <w:sz w:val="24"/>
              <w:szCs w:val="24"/>
              <w:lang w:val="en-US"/>
            </w:rPr>
            <m:t xml:space="preserve">: </m:t>
          </m:r>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D</m:t>
              </m:r>
            </m:e>
            <m:sub>
              <m:r>
                <w:rPr>
                  <w:rFonts w:ascii="Cambria Math" w:hAnsi="Cambria Math" w:cs="Times New Roman"/>
                  <w:color w:val="000000" w:themeColor="text1"/>
                  <w:sz w:val="24"/>
                  <w:szCs w:val="24"/>
                  <w:lang w:val="en-US"/>
                </w:rPr>
                <m:t>p</m:t>
              </m:r>
            </m:sub>
          </m:sSub>
          <m:d>
            <m:dPr>
              <m:ctrlPr>
                <w:rPr>
                  <w:rFonts w:ascii="Cambria Math" w:hAnsi="Cambria Math" w:cs="Times New Roman"/>
                  <w:i/>
                  <w:color w:val="000000" w:themeColor="text1"/>
                  <w:sz w:val="24"/>
                  <w:szCs w:val="24"/>
                  <w:lang w:val="en-US"/>
                </w:rPr>
              </m:ctrlPr>
            </m:dPr>
            <m:e>
              <m:sSub>
                <m:sSubPr>
                  <m:ctrlPr>
                    <w:rPr>
                      <w:rFonts w:ascii="Cambria Math" w:hAnsi="Cambria Math" w:cs="Times New Roman"/>
                      <w:i/>
                      <w:color w:val="000000" w:themeColor="text1"/>
                      <w:sz w:val="24"/>
                      <w:szCs w:val="24"/>
                      <w:lang w:val="en-US"/>
                    </w:rPr>
                  </m:ctrlPr>
                </m:sSubPr>
                <m:e>
                  <m:r>
                    <w:rPr>
                      <w:rFonts w:ascii="Cambria Math" w:hAnsi="Cambria Math" w:cs="Times New Roman"/>
                      <w:color w:val="000000" w:themeColor="text1"/>
                      <w:sz w:val="24"/>
                      <w:szCs w:val="24"/>
                      <w:lang w:val="en-US"/>
                    </w:rPr>
                    <m:t>E</m:t>
                  </m:r>
                </m:e>
                <m:sub>
                  <m:r>
                    <w:rPr>
                      <w:rFonts w:ascii="Cambria Math" w:hAnsi="Cambria Math" w:cs="Times New Roman"/>
                      <w:color w:val="000000" w:themeColor="text1"/>
                      <w:sz w:val="24"/>
                      <w:szCs w:val="24"/>
                      <w:lang w:val="en-US"/>
                    </w:rPr>
                    <m:t>p</m:t>
                  </m:r>
                </m:sub>
              </m:sSub>
              <m:d>
                <m:dPr>
                  <m:ctrlPr>
                    <w:rPr>
                      <w:rFonts w:ascii="Cambria Math" w:hAnsi="Cambria Math" w:cs="Times New Roman"/>
                      <w:i/>
                      <w:color w:val="000000" w:themeColor="text1"/>
                      <w:sz w:val="24"/>
                      <w:szCs w:val="24"/>
                      <w:lang w:val="en-US"/>
                    </w:rPr>
                  </m:ctrlPr>
                </m:dPr>
                <m:e>
                  <m:r>
                    <w:rPr>
                      <w:rFonts w:ascii="Cambria Math" w:hAnsi="Cambria Math" w:cs="Times New Roman"/>
                      <w:color w:val="000000" w:themeColor="text1"/>
                      <w:sz w:val="24"/>
                      <w:szCs w:val="24"/>
                      <w:lang w:val="en-US"/>
                    </w:rPr>
                    <m:t>π</m:t>
                  </m:r>
                </m:e>
              </m:d>
            </m:e>
          </m:d>
          <m:r>
            <w:rPr>
              <w:rFonts w:ascii="Cambria Math" w:hAnsi="Cambria Math" w:cs="Times New Roman"/>
              <w:color w:val="000000" w:themeColor="text1"/>
              <w:sz w:val="24"/>
              <w:szCs w:val="24"/>
              <w:lang w:val="en-US"/>
            </w:rPr>
            <m:t>=</m:t>
          </m:r>
          <m:sSup>
            <m:sSupPr>
              <m:ctrlPr>
                <w:rPr>
                  <w:rFonts w:ascii="Cambria Math" w:hAnsi="Cambria Math" w:cs="Times New Roman"/>
                  <w:i/>
                  <w:color w:val="000000" w:themeColor="text1"/>
                  <w:sz w:val="24"/>
                  <w:szCs w:val="24"/>
                  <w:lang w:val="en-US"/>
                </w:rPr>
              </m:ctrlPr>
            </m:sSupPr>
            <m:e>
              <m:r>
                <w:rPr>
                  <w:rFonts w:ascii="Cambria Math" w:hAnsi="Cambria Math" w:cs="Times New Roman"/>
                  <w:color w:val="000000" w:themeColor="text1"/>
                  <w:sz w:val="24"/>
                  <w:szCs w:val="24"/>
                  <w:lang w:val="en-US"/>
                </w:rPr>
                <m:t>π</m:t>
              </m:r>
            </m:e>
            <m:sup>
              <m:r>
                <w:rPr>
                  <w:rFonts w:ascii="Cambria Math" w:hAnsi="Cambria Math" w:cs="Times New Roman"/>
                  <w:color w:val="000000" w:themeColor="text1"/>
                  <w:sz w:val="24"/>
                  <w:szCs w:val="24"/>
                  <w:lang w:val="en-US"/>
                </w:rPr>
                <m:t>*</m:t>
              </m:r>
            </m:sup>
          </m:sSup>
          <m:r>
            <w:rPr>
              <w:rFonts w:ascii="Cambria Math" w:eastAsiaTheme="minorEastAsia" w:hAnsi="Cambria Math" w:cs="Times New Roman"/>
              <w:color w:val="000000" w:themeColor="text1"/>
              <w:sz w:val="24"/>
              <w:szCs w:val="24"/>
              <w:lang w:val="en-US"/>
            </w:rPr>
            <m:t>,</m:t>
          </m:r>
        </m:oMath>
      </m:oMathPara>
    </w:p>
    <w:p w14:paraId="66C56857" w14:textId="77777777" w:rsidR="00F2096D" w:rsidRPr="00160C6E" w:rsidRDefault="00F45509" w:rsidP="00C93F56">
      <w:pPr>
        <w:tabs>
          <w:tab w:val="left" w:pos="567"/>
        </w:tabs>
        <w:spacing w:after="0" w:line="240" w:lineRule="auto"/>
        <w:jc w:val="both"/>
        <w:rPr>
          <w:rFonts w:ascii="Times New Roman" w:eastAsiaTheme="minorEastAsia" w:hAnsi="Times New Roman" w:cs="Times New Roman"/>
          <w:color w:val="000000" w:themeColor="text1"/>
          <w:sz w:val="24"/>
          <w:szCs w:val="24"/>
        </w:rPr>
      </w:pPr>
      <w:r w:rsidRPr="00160C6E">
        <w:rPr>
          <w:rFonts w:ascii="Times New Roman" w:eastAsiaTheme="minorEastAsia" w:hAnsi="Times New Roman" w:cs="Times New Roman"/>
          <w:color w:val="000000" w:themeColor="text1"/>
          <w:sz w:val="24"/>
          <w:szCs w:val="24"/>
        </w:rPr>
        <w:t xml:space="preserve">где </w:t>
      </w:r>
      <m:oMath>
        <m:r>
          <w:rPr>
            <w:rFonts w:ascii="Cambria Math" w:eastAsiaTheme="minorEastAsia" w:hAnsi="Cambria Math" w:cs="Times New Roman"/>
            <w:color w:val="000000" w:themeColor="text1"/>
            <w:sz w:val="24"/>
            <w:szCs w:val="24"/>
          </w:rPr>
          <m:t>π</m:t>
        </m:r>
      </m:oMath>
      <w:r w:rsidR="00661A2A" w:rsidRPr="00160C6E">
        <w:rPr>
          <w:rFonts w:ascii="Times New Roman" w:eastAsiaTheme="minorEastAsia" w:hAnsi="Times New Roman" w:cs="Times New Roman"/>
          <w:color w:val="000000" w:themeColor="text1"/>
          <w:sz w:val="24"/>
          <w:szCs w:val="24"/>
        </w:rPr>
        <w:t xml:space="preserve"> </w:t>
      </w:r>
      <w:r w:rsidR="00877014" w:rsidRPr="00877014">
        <w:rPr>
          <w:rFonts w:ascii="Times New Roman" w:eastAsiaTheme="minorEastAsia" w:hAnsi="Times New Roman" w:cs="Times New Roman"/>
          <w:color w:val="000000" w:themeColor="text1"/>
          <w:sz w:val="24"/>
          <w:szCs w:val="24"/>
        </w:rPr>
        <w:t>–</w:t>
      </w:r>
      <w:r w:rsidR="00661A2A" w:rsidRPr="00160C6E">
        <w:rPr>
          <w:rFonts w:ascii="Times New Roman" w:eastAsiaTheme="minorEastAsia" w:hAnsi="Times New Roman" w:cs="Times New Roman"/>
          <w:color w:val="000000" w:themeColor="text1"/>
          <w:sz w:val="24"/>
          <w:szCs w:val="24"/>
        </w:rPr>
        <w:t xml:space="preserve"> </w:t>
      </w:r>
      <w:r w:rsidR="009E1598" w:rsidRPr="00160C6E">
        <w:rPr>
          <w:rFonts w:ascii="Times New Roman" w:eastAsiaTheme="minorEastAsia" w:hAnsi="Times New Roman" w:cs="Times New Roman"/>
          <w:color w:val="000000" w:themeColor="text1"/>
          <w:sz w:val="24"/>
          <w:szCs w:val="24"/>
        </w:rPr>
        <w:t>шифруемое сообщение</w:t>
      </w:r>
      <w:r w:rsidR="00273265" w:rsidRPr="00160C6E">
        <w:rPr>
          <w:rFonts w:ascii="Times New Roman" w:eastAsiaTheme="minorEastAsia" w:hAnsi="Times New Roman" w:cs="Times New Roman"/>
          <w:color w:val="000000" w:themeColor="text1"/>
          <w:sz w:val="24"/>
          <w:szCs w:val="24"/>
        </w:rPr>
        <w:t xml:space="preserve">, а </w:t>
      </w:r>
      <m:oMath>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π</m:t>
            </m:r>
          </m:e>
          <m:sup>
            <m:r>
              <w:rPr>
                <w:rFonts w:ascii="Cambria Math" w:eastAsiaTheme="minorEastAsia" w:hAnsi="Cambria Math" w:cs="Times New Roman"/>
                <w:color w:val="000000" w:themeColor="text1"/>
                <w:sz w:val="24"/>
                <w:szCs w:val="24"/>
              </w:rPr>
              <m:t>*</m:t>
            </m:r>
          </m:sup>
        </m:sSup>
      </m:oMath>
      <w:r w:rsidR="00661A2A" w:rsidRPr="00160C6E">
        <w:rPr>
          <w:rFonts w:ascii="Times New Roman" w:eastAsiaTheme="minorEastAsia" w:hAnsi="Times New Roman" w:cs="Times New Roman"/>
          <w:color w:val="000000" w:themeColor="text1"/>
          <w:sz w:val="24"/>
          <w:szCs w:val="24"/>
        </w:rPr>
        <w:t xml:space="preserve"> </w:t>
      </w:r>
      <w:r w:rsidR="00877014" w:rsidRPr="00877014">
        <w:rPr>
          <w:rFonts w:ascii="Times New Roman" w:eastAsiaTheme="minorEastAsia" w:hAnsi="Times New Roman" w:cs="Times New Roman"/>
          <w:color w:val="000000" w:themeColor="text1"/>
          <w:sz w:val="24"/>
          <w:szCs w:val="24"/>
        </w:rPr>
        <w:t>–</w:t>
      </w:r>
      <w:r w:rsidR="00661A2A" w:rsidRPr="00160C6E">
        <w:rPr>
          <w:rFonts w:ascii="Times New Roman" w:eastAsiaTheme="minorEastAsia" w:hAnsi="Times New Roman" w:cs="Times New Roman"/>
          <w:color w:val="000000" w:themeColor="text1"/>
          <w:sz w:val="24"/>
          <w:szCs w:val="24"/>
        </w:rPr>
        <w:t xml:space="preserve"> с</w:t>
      </w:r>
      <w:r w:rsidR="009E1598" w:rsidRPr="00160C6E">
        <w:rPr>
          <w:rFonts w:ascii="Times New Roman" w:eastAsiaTheme="minorEastAsia" w:hAnsi="Times New Roman" w:cs="Times New Roman"/>
          <w:color w:val="000000" w:themeColor="text1"/>
          <w:sz w:val="24"/>
          <w:szCs w:val="24"/>
        </w:rPr>
        <w:t>ообщен</w:t>
      </w:r>
      <w:r w:rsidR="00273265" w:rsidRPr="00160C6E">
        <w:rPr>
          <w:rFonts w:ascii="Times New Roman" w:eastAsiaTheme="minorEastAsia" w:hAnsi="Times New Roman" w:cs="Times New Roman"/>
          <w:color w:val="000000" w:themeColor="text1"/>
          <w:sz w:val="24"/>
          <w:szCs w:val="24"/>
        </w:rPr>
        <w:t>ие, полученное после дешифрования</w:t>
      </w:r>
      <w:r w:rsidR="009E1598" w:rsidRPr="00160C6E">
        <w:rPr>
          <w:rFonts w:ascii="Times New Roman" w:eastAsiaTheme="minorEastAsia" w:hAnsi="Times New Roman" w:cs="Times New Roman"/>
          <w:color w:val="000000" w:themeColor="text1"/>
          <w:sz w:val="24"/>
          <w:szCs w:val="24"/>
        </w:rPr>
        <w:t>. Условие</w:t>
      </w:r>
      <w:r w:rsidR="004108AA" w:rsidRPr="00160C6E">
        <w:rPr>
          <w:rFonts w:ascii="Times New Roman" w:eastAsiaTheme="minorEastAsia" w:hAnsi="Times New Roman" w:cs="Times New Roman"/>
          <w:color w:val="000000" w:themeColor="text1"/>
          <w:sz w:val="24"/>
          <w:szCs w:val="24"/>
        </w:rPr>
        <w:t xml:space="preserve"> выполняется</w:t>
      </w:r>
      <w:r w:rsidR="00065F6C" w:rsidRPr="00160C6E">
        <w:rPr>
          <w:rFonts w:ascii="Times New Roman" w:eastAsiaTheme="minorEastAsia" w:hAnsi="Times New Roman" w:cs="Times New Roman"/>
          <w:color w:val="000000" w:themeColor="text1"/>
          <w:sz w:val="24"/>
          <w:szCs w:val="24"/>
        </w:rPr>
        <w:t xml:space="preserve"> для всех элементов подмножества</w:t>
      </w:r>
      <w:r w:rsidR="004108AA" w:rsidRPr="00160C6E">
        <w:rPr>
          <w:rFonts w:ascii="Times New Roman" w:eastAsiaTheme="minorEastAsia" w:hAnsi="Times New Roman" w:cs="Times New Roman"/>
          <w:color w:val="000000" w:themeColor="text1"/>
          <w:sz w:val="24"/>
          <w:szCs w:val="24"/>
        </w:rPr>
        <w:t xml:space="preserve"> открытого текста, входящего в пространство решетки. Любой идеал</w:t>
      </w:r>
      <w:r w:rsidR="00A62E9D" w:rsidRPr="00160C6E">
        <w:rPr>
          <w:rFonts w:ascii="Times New Roman" w:eastAsiaTheme="minorEastAsia" w:hAnsi="Times New Roman" w:cs="Times New Roman"/>
          <w:color w:val="000000" w:themeColor="text1"/>
          <w:sz w:val="24"/>
          <w:szCs w:val="24"/>
        </w:rPr>
        <w:t>,</w:t>
      </w:r>
      <w:r w:rsidR="004108AA" w:rsidRPr="00160C6E">
        <w:rPr>
          <w:rFonts w:ascii="Times New Roman" w:eastAsiaTheme="minorEastAsia" w:hAnsi="Times New Roman" w:cs="Times New Roman"/>
          <w:color w:val="000000" w:themeColor="text1"/>
          <w:sz w:val="24"/>
          <w:szCs w:val="24"/>
        </w:rPr>
        <w:t xml:space="preserve"> как подмножество решетки</w:t>
      </w:r>
      <w:r w:rsidR="00A62E9D" w:rsidRPr="00160C6E">
        <w:rPr>
          <w:rFonts w:ascii="Times New Roman" w:eastAsiaTheme="minorEastAsia" w:hAnsi="Times New Roman" w:cs="Times New Roman"/>
          <w:color w:val="000000" w:themeColor="text1"/>
          <w:sz w:val="24"/>
          <w:szCs w:val="24"/>
        </w:rPr>
        <w:t>,</w:t>
      </w:r>
      <w:r w:rsidR="004108AA" w:rsidRPr="00160C6E">
        <w:rPr>
          <w:rFonts w:ascii="Times New Roman" w:eastAsiaTheme="minorEastAsia" w:hAnsi="Times New Roman" w:cs="Times New Roman"/>
          <w:color w:val="000000" w:themeColor="text1"/>
          <w:sz w:val="24"/>
          <w:szCs w:val="24"/>
        </w:rPr>
        <w:t xml:space="preserve"> можно </w:t>
      </w:r>
      <w:r w:rsidR="00661A2A" w:rsidRPr="00160C6E">
        <w:rPr>
          <w:rFonts w:ascii="Times New Roman" w:eastAsiaTheme="minorEastAsia" w:hAnsi="Times New Roman" w:cs="Times New Roman"/>
          <w:color w:val="000000" w:themeColor="text1"/>
          <w:sz w:val="24"/>
          <w:szCs w:val="24"/>
        </w:rPr>
        <w:t>определить</w:t>
      </w:r>
      <w:r w:rsidR="004108AA" w:rsidRPr="00160C6E">
        <w:rPr>
          <w:rFonts w:ascii="Times New Roman" w:eastAsiaTheme="minorEastAsia" w:hAnsi="Times New Roman" w:cs="Times New Roman"/>
          <w:color w:val="000000" w:themeColor="text1"/>
          <w:sz w:val="24"/>
          <w:szCs w:val="24"/>
        </w:rPr>
        <w:t xml:space="preserve"> классом сравнений</w:t>
      </w:r>
      <w:r w:rsidR="00F2096D" w:rsidRPr="00160C6E">
        <w:rPr>
          <w:rFonts w:ascii="Times New Roman" w:eastAsiaTheme="minorEastAsia" w:hAnsi="Times New Roman" w:cs="Times New Roman"/>
          <w:color w:val="000000" w:themeColor="text1"/>
          <w:sz w:val="24"/>
          <w:szCs w:val="24"/>
        </w:rPr>
        <w:t xml:space="preserve"> вида </w:t>
      </w:r>
      <m:oMath>
        <m:r>
          <m:rPr>
            <m:scr m:val="script"/>
          </m:rPr>
          <w:rPr>
            <w:rFonts w:ascii="Cambria Math" w:hAnsi="Cambria Math" w:cs="Times New Roman"/>
            <w:color w:val="000000" w:themeColor="text1"/>
            <w:sz w:val="24"/>
            <w:szCs w:val="24"/>
          </w:rPr>
          <m:t>L</m:t>
        </m:r>
        <m:r>
          <m:rPr>
            <m:lit/>
          </m:rP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x</m:t>
        </m:r>
      </m:oMath>
      <w:r w:rsidR="00F2096D" w:rsidRPr="00160C6E">
        <w:rPr>
          <w:rFonts w:ascii="Times New Roman" w:eastAsiaTheme="minorEastAsia" w:hAnsi="Times New Roman" w:cs="Times New Roman"/>
          <w:color w:val="000000" w:themeColor="text1"/>
          <w:sz w:val="24"/>
          <w:szCs w:val="24"/>
        </w:rPr>
        <w:t xml:space="preserve">, и, таким образом, </w:t>
      </w:r>
      <w:r w:rsidR="00661A2A" w:rsidRPr="00160C6E">
        <w:rPr>
          <w:rFonts w:ascii="Times New Roman" w:eastAsiaTheme="minorEastAsia" w:hAnsi="Times New Roman" w:cs="Times New Roman"/>
          <w:color w:val="000000" w:themeColor="text1"/>
          <w:sz w:val="24"/>
          <w:szCs w:val="24"/>
        </w:rPr>
        <w:t xml:space="preserve">задать решетку, элементы которой порождаются </w:t>
      </w:r>
      <w:r w:rsidR="0060375A" w:rsidRPr="00160C6E">
        <w:rPr>
          <w:rFonts w:ascii="Times New Roman" w:eastAsiaTheme="minorEastAsia" w:hAnsi="Times New Roman" w:cs="Times New Roman"/>
          <w:color w:val="000000" w:themeColor="text1"/>
          <w:sz w:val="24"/>
          <w:szCs w:val="24"/>
        </w:rPr>
        <w:t>заданными идеалами. Все это</w:t>
      </w:r>
      <w:r w:rsidR="00661A2A" w:rsidRPr="00160C6E">
        <w:rPr>
          <w:rFonts w:ascii="Times New Roman" w:eastAsiaTheme="minorEastAsia" w:hAnsi="Times New Roman" w:cs="Times New Roman"/>
          <w:color w:val="000000" w:themeColor="text1"/>
          <w:sz w:val="24"/>
          <w:szCs w:val="24"/>
        </w:rPr>
        <w:t xml:space="preserve"> предполагает их использование</w:t>
      </w:r>
      <w:r w:rsidR="0060375A" w:rsidRPr="00160C6E">
        <w:rPr>
          <w:rFonts w:ascii="Times New Roman" w:eastAsiaTheme="minorEastAsia" w:hAnsi="Times New Roman" w:cs="Times New Roman"/>
          <w:color w:val="000000" w:themeColor="text1"/>
          <w:sz w:val="24"/>
          <w:szCs w:val="24"/>
        </w:rPr>
        <w:t xml:space="preserve"> в количестве отличном от одного</w:t>
      </w:r>
      <w:r w:rsidR="00661A2A" w:rsidRPr="00160C6E">
        <w:rPr>
          <w:rFonts w:ascii="Times New Roman" w:eastAsiaTheme="minorEastAsia" w:hAnsi="Times New Roman" w:cs="Times New Roman"/>
          <w:color w:val="000000" w:themeColor="text1"/>
          <w:sz w:val="24"/>
          <w:szCs w:val="24"/>
        </w:rPr>
        <w:t>. Предметом исследования данной работы выступают конгруэнтные классы идеалов, то есть классы, определяющие различные множества усеченных колец в пределах общего пространства решетки.</w:t>
      </w:r>
    </w:p>
    <w:p w14:paraId="3E40B257" w14:textId="77777777" w:rsidR="00FA550A" w:rsidRPr="008139B1" w:rsidRDefault="0060375A" w:rsidP="008139B1">
      <w:pPr>
        <w:tabs>
          <w:tab w:val="left" w:pos="709"/>
        </w:tabs>
        <w:spacing w:after="0" w:line="240" w:lineRule="auto"/>
        <w:jc w:val="both"/>
        <w:rPr>
          <w:rFonts w:ascii="Times New Roman" w:eastAsiaTheme="minorEastAsia" w:hAnsi="Times New Roman" w:cs="Times New Roman"/>
          <w:color w:val="000000" w:themeColor="text1"/>
          <w:sz w:val="24"/>
          <w:szCs w:val="24"/>
        </w:rPr>
      </w:pPr>
      <w:r w:rsidRPr="00160C6E">
        <w:rPr>
          <w:rFonts w:ascii="Times New Roman" w:eastAsiaTheme="minorEastAsia" w:hAnsi="Times New Roman" w:cs="Times New Roman"/>
          <w:color w:val="000000" w:themeColor="text1"/>
          <w:sz w:val="24"/>
          <w:szCs w:val="24"/>
        </w:rPr>
        <w:tab/>
        <w:t>Зададим два класса идеалов для</w:t>
      </w:r>
      <w:r w:rsidR="004108AA" w:rsidRPr="00160C6E">
        <w:rPr>
          <w:rFonts w:ascii="Times New Roman" w:eastAsiaTheme="minorEastAsia" w:hAnsi="Times New Roman" w:cs="Times New Roman"/>
          <w:color w:val="000000" w:themeColor="text1"/>
          <w:sz w:val="24"/>
          <w:szCs w:val="24"/>
        </w:rPr>
        <w:t xml:space="preserve"> набор</w:t>
      </w:r>
      <w:r w:rsidRPr="00160C6E">
        <w:rPr>
          <w:rFonts w:ascii="Times New Roman" w:eastAsiaTheme="minorEastAsia" w:hAnsi="Times New Roman" w:cs="Times New Roman"/>
          <w:color w:val="000000" w:themeColor="text1"/>
          <w:sz w:val="24"/>
          <w:szCs w:val="24"/>
        </w:rPr>
        <w:t>а</w:t>
      </w:r>
      <w:r w:rsidR="004108AA" w:rsidRPr="00160C6E">
        <w:rPr>
          <w:rFonts w:ascii="Times New Roman" w:eastAsiaTheme="minorEastAsia" w:hAnsi="Times New Roman" w:cs="Times New Roman"/>
          <w:color w:val="000000" w:themeColor="text1"/>
          <w:sz w:val="24"/>
          <w:szCs w:val="24"/>
        </w:rPr>
        <w:t xml:space="preserve"> элементов системы</w:t>
      </w:r>
      <w:r w:rsidR="00CC1D47" w:rsidRPr="00160C6E">
        <w:rPr>
          <w:rFonts w:ascii="Times New Roman" w:eastAsiaTheme="minorEastAsia" w:hAnsi="Times New Roman" w:cs="Times New Roman"/>
          <w:color w:val="000000" w:themeColor="text1"/>
          <w:sz w:val="24"/>
          <w:szCs w:val="24"/>
        </w:rPr>
        <w:t>:</w:t>
      </w:r>
    </w:p>
    <w:p w14:paraId="53067A30" w14:textId="77777777" w:rsidR="00C93F56" w:rsidRPr="00160C6E" w:rsidRDefault="004C416A" w:rsidP="008139B1">
      <w:pPr>
        <w:tabs>
          <w:tab w:val="left" w:pos="567"/>
        </w:tabs>
        <w:spacing w:after="120" w:line="240" w:lineRule="auto"/>
        <w:rPr>
          <w:rFonts w:ascii="Times New Roman" w:eastAsiaTheme="minorEastAsia" w:hAnsi="Times New Roman" w:cs="Times New Roman"/>
          <w:i/>
          <w:color w:val="000000" w:themeColor="text1"/>
          <w:sz w:val="24"/>
          <w:szCs w:val="24"/>
          <w:lang w:val="en-US"/>
        </w:rPr>
      </w:pPr>
      <m:oMathPara>
        <m:oMath>
          <m:d>
            <m:dPr>
              <m:ctrlPr>
                <w:rPr>
                  <w:rFonts w:ascii="Cambria Math" w:hAnsi="Cambria Math" w:cs="Times New Roman"/>
                  <w:i/>
                  <w:color w:val="000000" w:themeColor="text1"/>
                  <w:sz w:val="24"/>
                  <w:szCs w:val="24"/>
                </w:rPr>
              </m:ctrlPr>
            </m:dPr>
            <m:e>
              <m:r>
                <m:rPr>
                  <m:scr m:val="script"/>
                </m:rPr>
                <w:rPr>
                  <w:rFonts w:ascii="Cambria Math" w:hAnsi="Cambria Math" w:cs="Times New Roman"/>
                  <w:color w:val="000000" w:themeColor="text1"/>
                  <w:sz w:val="24"/>
                  <w:szCs w:val="24"/>
                </w:rPr>
                <m:t>L</m:t>
              </m:r>
              <m:r>
                <m:rPr>
                  <m:lit/>
                </m:rP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q</m:t>
              </m:r>
              <m:r>
                <m:rPr>
                  <m:scr m:val="script"/>
                </m:rPr>
                <w:rPr>
                  <w:rFonts w:ascii="Cambria Math" w:hAnsi="Cambria Math" w:cs="Times New Roman"/>
                  <w:color w:val="000000" w:themeColor="text1"/>
                  <w:sz w:val="24"/>
                  <w:szCs w:val="24"/>
                </w:rPr>
                <m:t xml:space="preserve"> ,L</m:t>
              </m:r>
              <m:r>
                <m:rPr>
                  <m:lit/>
                </m:rP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p,P,E,D</m:t>
              </m:r>
            </m:e>
          </m:d>
          <m:r>
            <w:rPr>
              <w:rFonts w:ascii="Cambria Math" w:eastAsiaTheme="minorEastAsia" w:hAnsi="Cambria Math" w:cs="Times New Roman"/>
              <w:color w:val="000000" w:themeColor="text1"/>
              <w:sz w:val="24"/>
              <w:szCs w:val="24"/>
              <w:lang w:val="en-US"/>
            </w:rPr>
            <m:t>;p∈P:E→</m:t>
          </m:r>
          <m:r>
            <m:rPr>
              <m:scr m:val="script"/>
            </m:rPr>
            <w:rPr>
              <w:rFonts w:ascii="Cambria Math" w:hAnsi="Cambria Math" w:cs="Times New Roman"/>
              <w:color w:val="000000" w:themeColor="text1"/>
              <w:sz w:val="24"/>
              <w:szCs w:val="24"/>
            </w:rPr>
            <m:t>L</m:t>
          </m:r>
          <m:r>
            <m:rPr>
              <m:lit/>
            </m:rP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q,D</m:t>
          </m:r>
          <m:r>
            <w:rPr>
              <w:rFonts w:ascii="Cambria Math" w:eastAsiaTheme="minorEastAsia" w:hAnsi="Cambria Math" w:cs="Times New Roman"/>
              <w:color w:val="000000" w:themeColor="text1"/>
              <w:sz w:val="24"/>
              <w:szCs w:val="24"/>
            </w:rPr>
            <m:t>→</m:t>
          </m:r>
          <m:r>
            <m:rPr>
              <m:scr m:val="script"/>
            </m:rPr>
            <w:rPr>
              <w:rFonts w:ascii="Cambria Math" w:hAnsi="Cambria Math" w:cs="Times New Roman"/>
              <w:color w:val="000000" w:themeColor="text1"/>
              <w:sz w:val="24"/>
              <w:szCs w:val="24"/>
            </w:rPr>
            <m:t>L</m:t>
          </m:r>
          <m:r>
            <m:rPr>
              <m:lit/>
            </m:rP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p</m:t>
          </m:r>
          <m:r>
            <w:rPr>
              <w:rFonts w:ascii="Cambria Math" w:hAnsi="Cambria Math" w:cs="Times New Roman"/>
              <w:color w:val="000000" w:themeColor="text1"/>
              <w:sz w:val="24"/>
              <w:szCs w:val="24"/>
              <w:lang w:val="en-US"/>
            </w:rPr>
            <m:t>,</m:t>
          </m:r>
        </m:oMath>
      </m:oMathPara>
    </w:p>
    <w:p w14:paraId="3A8A6153" w14:textId="77777777" w:rsidR="00C93F56" w:rsidRPr="00160C6E" w:rsidRDefault="00C93F56" w:rsidP="000F78FE">
      <w:pPr>
        <w:tabs>
          <w:tab w:val="left" w:pos="567"/>
        </w:tabs>
        <w:spacing w:after="0" w:line="240" w:lineRule="auto"/>
        <w:jc w:val="both"/>
        <w:rPr>
          <w:rFonts w:ascii="Times New Roman" w:eastAsiaTheme="minorEastAsia" w:hAnsi="Times New Roman" w:cs="Times New Roman"/>
          <w:color w:val="000000" w:themeColor="text1"/>
          <w:sz w:val="24"/>
          <w:szCs w:val="24"/>
        </w:rPr>
      </w:pPr>
      <w:r w:rsidRPr="00160C6E">
        <w:rPr>
          <w:rFonts w:ascii="Times New Roman" w:hAnsi="Times New Roman" w:cs="Times New Roman"/>
          <w:color w:val="000000" w:themeColor="text1"/>
          <w:sz w:val="24"/>
          <w:szCs w:val="24"/>
        </w:rPr>
        <w:t xml:space="preserve">где </w:t>
      </w:r>
      <m:oMath>
        <m:r>
          <m:rPr>
            <m:scr m:val="script"/>
          </m:rPr>
          <w:rPr>
            <w:rFonts w:ascii="Cambria Math" w:hAnsi="Cambria Math" w:cs="Times New Roman"/>
            <w:color w:val="000000" w:themeColor="text1"/>
            <w:sz w:val="24"/>
            <w:szCs w:val="24"/>
          </w:rPr>
          <m:t>L</m:t>
        </m:r>
        <m:r>
          <m:rPr>
            <m:lit/>
          </m:rP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q</m:t>
        </m:r>
      </m:oMath>
      <w:r w:rsidRPr="00160C6E">
        <w:rPr>
          <w:rFonts w:ascii="Times New Roman" w:eastAsiaTheme="minorEastAsia" w:hAnsi="Times New Roman" w:cs="Times New Roman"/>
          <w:color w:val="000000" w:themeColor="text1"/>
          <w:sz w:val="24"/>
          <w:szCs w:val="24"/>
        </w:rPr>
        <w:t xml:space="preserve"> и </w:t>
      </w:r>
      <m:oMath>
        <m:r>
          <m:rPr>
            <m:scr m:val="script"/>
          </m:rPr>
          <w:rPr>
            <w:rFonts w:ascii="Cambria Math" w:hAnsi="Cambria Math" w:cs="Times New Roman"/>
            <w:color w:val="000000" w:themeColor="text1"/>
            <w:sz w:val="24"/>
            <w:szCs w:val="24"/>
          </w:rPr>
          <m:t>L</m:t>
        </m:r>
        <m:r>
          <m:rPr>
            <m:lit/>
          </m:rP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p</m:t>
        </m:r>
      </m:oMath>
      <w:r w:rsidRPr="00160C6E">
        <w:rPr>
          <w:rFonts w:ascii="Times New Roman" w:eastAsiaTheme="minorEastAsia" w:hAnsi="Times New Roman" w:cs="Times New Roman"/>
          <w:color w:val="000000" w:themeColor="text1"/>
          <w:sz w:val="24"/>
          <w:szCs w:val="24"/>
        </w:rPr>
        <w:t xml:space="preserve"> представляют смежные классы</w:t>
      </w:r>
      <w:r w:rsidR="009E1598" w:rsidRPr="00160C6E">
        <w:rPr>
          <w:rFonts w:ascii="Times New Roman" w:eastAsiaTheme="minorEastAsia" w:hAnsi="Times New Roman" w:cs="Times New Roman"/>
          <w:color w:val="000000" w:themeColor="text1"/>
          <w:sz w:val="24"/>
          <w:szCs w:val="24"/>
        </w:rPr>
        <w:t xml:space="preserve"> (числовые кольца)</w:t>
      </w:r>
      <w:r w:rsidRPr="00160C6E">
        <w:rPr>
          <w:rFonts w:ascii="Times New Roman" w:eastAsiaTheme="minorEastAsia" w:hAnsi="Times New Roman" w:cs="Times New Roman"/>
          <w:color w:val="000000" w:themeColor="text1"/>
          <w:sz w:val="24"/>
          <w:szCs w:val="24"/>
        </w:rPr>
        <w:t xml:space="preserve"> по модулю </w:t>
      </w:r>
      <m:oMath>
        <m:r>
          <w:rPr>
            <w:rFonts w:ascii="Cambria Math" w:eastAsiaTheme="minorEastAsia" w:hAnsi="Cambria Math" w:cs="Times New Roman"/>
            <w:color w:val="000000" w:themeColor="text1"/>
            <w:sz w:val="24"/>
            <w:szCs w:val="24"/>
          </w:rPr>
          <m:t>q∈Z</m:t>
        </m:r>
      </m:oMath>
      <w:r w:rsidRPr="00160C6E">
        <w:rPr>
          <w:rFonts w:ascii="Times New Roman" w:eastAsiaTheme="minorEastAsia" w:hAnsi="Times New Roman" w:cs="Times New Roman"/>
          <w:color w:val="000000" w:themeColor="text1"/>
          <w:sz w:val="24"/>
          <w:szCs w:val="24"/>
        </w:rPr>
        <w:t xml:space="preserve"> и </w:t>
      </w:r>
      <m:oMath>
        <m:r>
          <w:rPr>
            <w:rFonts w:ascii="Cambria Math" w:eastAsiaTheme="minorEastAsia" w:hAnsi="Cambria Math" w:cs="Times New Roman"/>
            <w:color w:val="000000" w:themeColor="text1"/>
            <w:sz w:val="24"/>
            <w:szCs w:val="24"/>
          </w:rPr>
          <m:t>p∈Z</m:t>
        </m:r>
      </m:oMath>
      <w:r w:rsidRPr="00160C6E">
        <w:rPr>
          <w:rFonts w:ascii="Times New Roman" w:eastAsiaTheme="minorEastAsia" w:hAnsi="Times New Roman" w:cs="Times New Roman"/>
          <w:color w:val="000000" w:themeColor="text1"/>
          <w:sz w:val="24"/>
          <w:szCs w:val="24"/>
        </w:rPr>
        <w:t xml:space="preserve"> соответственно.</w:t>
      </w:r>
    </w:p>
    <w:p w14:paraId="69C4777B" w14:textId="77777777" w:rsidR="00F871C7" w:rsidRPr="00160C6E" w:rsidRDefault="00C93F56" w:rsidP="008139B1">
      <w:pPr>
        <w:tabs>
          <w:tab w:val="left" w:pos="709"/>
        </w:tabs>
        <w:spacing w:after="0" w:line="240" w:lineRule="auto"/>
        <w:jc w:val="both"/>
        <w:rPr>
          <w:rFonts w:ascii="Times New Roman" w:hAnsi="Times New Roman" w:cs="Times New Roman"/>
          <w:color w:val="000000" w:themeColor="text1"/>
          <w:sz w:val="24"/>
          <w:szCs w:val="24"/>
        </w:rPr>
      </w:pPr>
      <w:r w:rsidRPr="00160C6E">
        <w:rPr>
          <w:rFonts w:ascii="Times New Roman" w:hAnsi="Times New Roman" w:cs="Times New Roman"/>
          <w:color w:val="000000" w:themeColor="text1"/>
          <w:sz w:val="24"/>
          <w:szCs w:val="24"/>
        </w:rPr>
        <w:tab/>
      </w:r>
      <w:r w:rsidR="00F871C7" w:rsidRPr="00160C6E">
        <w:rPr>
          <w:rFonts w:ascii="Times New Roman" w:hAnsi="Times New Roman" w:cs="Times New Roman"/>
          <w:color w:val="000000" w:themeColor="text1"/>
          <w:sz w:val="24"/>
          <w:szCs w:val="24"/>
        </w:rPr>
        <w:t xml:space="preserve">Согласно </w:t>
      </w:r>
      <w:r w:rsidRPr="00160C6E">
        <w:rPr>
          <w:rFonts w:ascii="Times New Roman" w:hAnsi="Times New Roman" w:cs="Times New Roman"/>
          <w:color w:val="000000" w:themeColor="text1"/>
          <w:sz w:val="24"/>
          <w:szCs w:val="24"/>
        </w:rPr>
        <w:t>[7]</w:t>
      </w:r>
      <w:r w:rsidR="00F871C7" w:rsidRPr="00160C6E">
        <w:rPr>
          <w:rFonts w:ascii="Times New Roman" w:hAnsi="Times New Roman" w:cs="Times New Roman"/>
          <w:color w:val="000000" w:themeColor="text1"/>
          <w:sz w:val="24"/>
          <w:szCs w:val="24"/>
        </w:rPr>
        <w:t xml:space="preserve"> детерминированные системы шифрования не являются стойкими для вычислений с применением компьютеров на квантовой архитектуре</w:t>
      </w:r>
      <w:r w:rsidR="000F78FE" w:rsidRPr="00160C6E">
        <w:rPr>
          <w:rFonts w:ascii="Times New Roman" w:hAnsi="Times New Roman" w:cs="Times New Roman"/>
          <w:color w:val="000000" w:themeColor="text1"/>
          <w:sz w:val="24"/>
          <w:szCs w:val="24"/>
        </w:rPr>
        <w:t>.</w:t>
      </w:r>
      <w:r w:rsidRPr="00160C6E">
        <w:rPr>
          <w:rFonts w:ascii="Times New Roman" w:hAnsi="Times New Roman" w:cs="Times New Roman"/>
          <w:color w:val="000000" w:themeColor="text1"/>
          <w:sz w:val="24"/>
          <w:szCs w:val="24"/>
        </w:rPr>
        <w:t xml:space="preserve"> </w:t>
      </w:r>
      <w:r w:rsidR="00F871C7" w:rsidRPr="00160C6E">
        <w:rPr>
          <w:rFonts w:ascii="Times New Roman" w:hAnsi="Times New Roman" w:cs="Times New Roman"/>
          <w:color w:val="000000" w:themeColor="text1"/>
          <w:sz w:val="24"/>
          <w:szCs w:val="24"/>
        </w:rPr>
        <w:t>Поэтому целесообразно будет рассматривать систему шифрования с вероятностной составляющей, тогда</w:t>
      </w:r>
      <w:r w:rsidR="007D2C4F" w:rsidRPr="00160C6E">
        <w:rPr>
          <w:rFonts w:ascii="Times New Roman" w:hAnsi="Times New Roman" w:cs="Times New Roman"/>
          <w:color w:val="000000" w:themeColor="text1"/>
          <w:sz w:val="24"/>
          <w:szCs w:val="24"/>
        </w:rPr>
        <w:t xml:space="preserve"> набор элементов системы</w:t>
      </w:r>
      <w:r w:rsidRPr="00160C6E">
        <w:rPr>
          <w:rFonts w:ascii="Times New Roman" w:hAnsi="Times New Roman" w:cs="Times New Roman"/>
          <w:color w:val="000000" w:themeColor="text1"/>
          <w:sz w:val="24"/>
          <w:szCs w:val="24"/>
        </w:rPr>
        <w:t xml:space="preserve"> </w:t>
      </w:r>
      <w:r w:rsidR="00F871C7" w:rsidRPr="00160C6E">
        <w:rPr>
          <w:rFonts w:ascii="Times New Roman" w:hAnsi="Times New Roman" w:cs="Times New Roman"/>
          <w:color w:val="000000" w:themeColor="text1"/>
          <w:sz w:val="24"/>
          <w:szCs w:val="24"/>
        </w:rPr>
        <w:t>преобразуется к виду:</w:t>
      </w:r>
    </w:p>
    <w:p w14:paraId="31288AB8" w14:textId="77777777" w:rsidR="00EB2614" w:rsidRPr="00160C6E" w:rsidRDefault="004C416A" w:rsidP="008139B1">
      <w:pPr>
        <w:tabs>
          <w:tab w:val="left" w:pos="567"/>
        </w:tabs>
        <w:spacing w:after="120" w:line="240" w:lineRule="auto"/>
        <w:rPr>
          <w:rFonts w:ascii="Times New Roman" w:eastAsiaTheme="minorEastAsia" w:hAnsi="Times New Roman" w:cs="Times New Roman"/>
          <w:color w:val="000000" w:themeColor="text1"/>
          <w:sz w:val="24"/>
          <w:szCs w:val="24"/>
          <w:lang w:val="en-US"/>
        </w:rPr>
      </w:pPr>
      <m:oMathPara>
        <m:oMath>
          <m:d>
            <m:dPr>
              <m:ctrlPr>
                <w:rPr>
                  <w:rFonts w:ascii="Cambria Math" w:hAnsi="Cambria Math" w:cs="Times New Roman"/>
                  <w:i/>
                  <w:color w:val="000000" w:themeColor="text1"/>
                  <w:sz w:val="24"/>
                  <w:szCs w:val="24"/>
                </w:rPr>
              </m:ctrlPr>
            </m:dPr>
            <m:e>
              <m:r>
                <m:rPr>
                  <m:scr m:val="script"/>
                </m:rPr>
                <w:rPr>
                  <w:rFonts w:ascii="Cambria Math" w:hAnsi="Cambria Math" w:cs="Times New Roman"/>
                  <w:color w:val="000000" w:themeColor="text1"/>
                  <w:sz w:val="24"/>
                  <w:szCs w:val="24"/>
                </w:rPr>
                <m:t>L</m:t>
              </m:r>
              <m:r>
                <m:rPr>
                  <m:lit/>
                </m:rP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q</m:t>
              </m:r>
              <m:r>
                <m:rPr>
                  <m:scr m:val="script"/>
                </m:rPr>
                <w:rPr>
                  <w:rFonts w:ascii="Cambria Math" w:hAnsi="Cambria Math" w:cs="Times New Roman"/>
                  <w:color w:val="000000" w:themeColor="text1"/>
                  <w:sz w:val="24"/>
                  <w:szCs w:val="24"/>
                </w:rPr>
                <m:t xml:space="preserve"> ,L</m:t>
              </m:r>
              <m:r>
                <m:rPr>
                  <m:lit/>
                </m:rP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p,P,E,D,R</m:t>
              </m:r>
            </m:e>
          </m:d>
          <m:r>
            <w:rPr>
              <w:rFonts w:ascii="Cambria Math" w:eastAsiaTheme="minorEastAsia" w:hAnsi="Cambria Math" w:cs="Times New Roman"/>
              <w:color w:val="000000" w:themeColor="text1"/>
              <w:sz w:val="24"/>
              <w:szCs w:val="24"/>
              <w:lang w:val="en-US"/>
            </w:rPr>
            <m:t>;</m:t>
          </m:r>
        </m:oMath>
      </m:oMathPara>
    </w:p>
    <w:p w14:paraId="7B5E70EF" w14:textId="77777777" w:rsidR="00EB2614" w:rsidRPr="00160C6E" w:rsidRDefault="00F871C7" w:rsidP="008139B1">
      <w:pPr>
        <w:tabs>
          <w:tab w:val="left" w:pos="567"/>
        </w:tabs>
        <w:spacing w:after="120" w:line="240" w:lineRule="auto"/>
        <w:rPr>
          <w:rFonts w:ascii="Times New Roman" w:eastAsiaTheme="minorEastAsia" w:hAnsi="Times New Roman" w:cs="Times New Roman"/>
          <w:color w:val="000000" w:themeColor="text1"/>
          <w:sz w:val="24"/>
          <w:szCs w:val="24"/>
          <w:lang w:val="en-US"/>
        </w:rPr>
      </w:pPr>
      <m:oMathPara>
        <m:oMath>
          <m:r>
            <w:rPr>
              <w:rFonts w:ascii="Cambria Math" w:hAnsi="Cambria Math" w:cs="Times New Roman"/>
              <w:color w:val="000000" w:themeColor="text1"/>
              <w:sz w:val="24"/>
              <w:szCs w:val="24"/>
            </w:rPr>
            <m:t>E:P→</m:t>
          </m:r>
          <m:d>
            <m:dPr>
              <m:ctrlPr>
                <w:rPr>
                  <w:rFonts w:ascii="Cambria Math" w:hAnsi="Cambria Math" w:cs="Times New Roman"/>
                  <w:i/>
                  <w:color w:val="000000" w:themeColor="text1"/>
                  <w:sz w:val="24"/>
                  <w:szCs w:val="24"/>
                </w:rPr>
              </m:ctrlPr>
            </m:dPr>
            <m:e>
              <m:r>
                <m:rPr>
                  <m:sty m:val="p"/>
                </m:rPr>
                <w:rPr>
                  <w:rFonts w:ascii="Cambria Math" w:hAnsi="Cambria Math" w:cs="Times New Roman"/>
                  <w:color w:val="000000" w:themeColor="text1"/>
                  <w:sz w:val="24"/>
                  <w:szCs w:val="24"/>
                </w:rPr>
                <m:t>Π×</m:t>
              </m:r>
              <m:r>
                <w:rPr>
                  <w:rFonts w:ascii="Cambria Math" w:hAnsi="Cambria Math" w:cs="Times New Roman"/>
                  <w:color w:val="000000" w:themeColor="text1"/>
                  <w:sz w:val="24"/>
                  <w:szCs w:val="24"/>
                </w:rPr>
                <m:t>R,</m:t>
              </m:r>
              <m:r>
                <m:rPr>
                  <m:sty m:val="p"/>
                </m:rPr>
                <w:rPr>
                  <w:rFonts w:ascii="Cambria Math" w:hAnsi="Cambria Math" w:cs="Times New Roman"/>
                  <w:color w:val="000000" w:themeColor="text1"/>
                  <w:sz w:val="24"/>
                  <w:szCs w:val="24"/>
                </w:rPr>
                <m:t>Ψ</m:t>
              </m:r>
              <m:ctrlPr>
                <w:rPr>
                  <w:rFonts w:ascii="Cambria Math" w:eastAsiaTheme="minorEastAsia" w:hAnsi="Cambria Math" w:cs="Times New Roman"/>
                  <w:i/>
                  <w:color w:val="000000" w:themeColor="text1"/>
                  <w:sz w:val="24"/>
                  <w:szCs w:val="24"/>
                </w:rPr>
              </m:ctrlPr>
            </m:e>
          </m:d>
          <m:r>
            <w:rPr>
              <w:rFonts w:ascii="Cambria Math" w:eastAsiaTheme="minorEastAsia" w:hAnsi="Cambria Math" w:cs="Times New Roman"/>
              <w:color w:val="000000" w:themeColor="text1"/>
              <w:sz w:val="24"/>
              <w:szCs w:val="24"/>
            </w:rPr>
            <m:t>, E→</m:t>
          </m:r>
          <m:r>
            <m:rPr>
              <m:scr m:val="script"/>
            </m:rPr>
            <w:rPr>
              <w:rFonts w:ascii="Cambria Math" w:hAnsi="Cambria Math" w:cs="Times New Roman"/>
              <w:color w:val="000000" w:themeColor="text1"/>
              <w:sz w:val="24"/>
              <w:szCs w:val="24"/>
            </w:rPr>
            <m:t>L</m:t>
          </m:r>
          <m:r>
            <m:rPr>
              <m:lit/>
            </m:rP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q;</m:t>
          </m:r>
        </m:oMath>
      </m:oMathPara>
    </w:p>
    <w:p w14:paraId="711F7496" w14:textId="77777777" w:rsidR="007636FF" w:rsidRPr="008139B1" w:rsidRDefault="00F871C7" w:rsidP="008139B1">
      <w:pPr>
        <w:tabs>
          <w:tab w:val="left" w:pos="567"/>
        </w:tabs>
        <w:spacing w:after="120" w:line="240" w:lineRule="auto"/>
        <w:rPr>
          <w:rFonts w:ascii="Times New Roman" w:eastAsiaTheme="minorEastAsia" w:hAnsi="Times New Roman" w:cs="Times New Roman"/>
          <w:i/>
          <w:color w:val="000000" w:themeColor="text1"/>
          <w:sz w:val="24"/>
          <w:szCs w:val="24"/>
          <w:lang w:val="en-US"/>
        </w:rPr>
      </w:pPr>
      <m:oMathPara>
        <m:oMath>
          <m:r>
            <w:rPr>
              <w:rFonts w:ascii="Cambria Math" w:eastAsiaTheme="minorEastAsia" w:hAnsi="Cambria Math" w:cs="Times New Roman"/>
              <w:color w:val="000000" w:themeColor="text1"/>
              <w:sz w:val="24"/>
              <w:szCs w:val="24"/>
              <w:lang w:val="en-US"/>
            </w:rPr>
            <m:t>D:</m:t>
          </m:r>
          <m:r>
            <w:rPr>
              <w:rFonts w:ascii="Cambria Math" w:hAnsi="Cambria Math" w:cs="Times New Roman"/>
              <w:color w:val="000000" w:themeColor="text1"/>
              <w:sz w:val="24"/>
              <w:szCs w:val="24"/>
            </w:rPr>
            <m:t>P→</m:t>
          </m:r>
          <m:d>
            <m:dPr>
              <m:ctrlPr>
                <w:rPr>
                  <w:rFonts w:ascii="Cambria Math" w:hAnsi="Cambria Math" w:cs="Times New Roman"/>
                  <w:i/>
                  <w:color w:val="000000" w:themeColor="text1"/>
                  <w:sz w:val="24"/>
                  <w:szCs w:val="24"/>
                </w:rPr>
              </m:ctrlPr>
            </m:dPr>
            <m:e>
              <m:r>
                <m:rPr>
                  <m:sty m:val="p"/>
                </m:rPr>
                <w:rPr>
                  <w:rFonts w:ascii="Cambria Math" w:hAnsi="Cambria Math" w:cs="Times New Roman"/>
                  <w:color w:val="000000" w:themeColor="text1"/>
                  <w:sz w:val="24"/>
                  <w:szCs w:val="24"/>
                </w:rPr>
                <m:t>Ψ</m:t>
              </m:r>
              <m:r>
                <w:rPr>
                  <w:rFonts w:ascii="Cambria Math" w:hAnsi="Cambria Math" w:cs="Times New Roman"/>
                  <w:color w:val="000000" w:themeColor="text1"/>
                  <w:sz w:val="24"/>
                  <w:szCs w:val="24"/>
                </w:rPr>
                <m:t>,</m:t>
              </m:r>
              <m:r>
                <m:rPr>
                  <m:sty m:val="p"/>
                </m:rPr>
                <w:rPr>
                  <w:rFonts w:ascii="Cambria Math" w:hAnsi="Cambria Math" w:cs="Times New Roman"/>
                  <w:color w:val="000000" w:themeColor="text1"/>
                  <w:sz w:val="24"/>
                  <w:szCs w:val="24"/>
                </w:rPr>
                <m:t>Π</m:t>
              </m:r>
              <m:ctrlPr>
                <w:rPr>
                  <w:rFonts w:ascii="Cambria Math" w:eastAsiaTheme="minorEastAsia" w:hAnsi="Cambria Math" w:cs="Times New Roman"/>
                  <w:i/>
                  <w:color w:val="000000" w:themeColor="text1"/>
                  <w:sz w:val="24"/>
                  <w:szCs w:val="24"/>
                </w:rPr>
              </m:ctrlPr>
            </m:e>
          </m:d>
          <m:r>
            <w:rPr>
              <w:rFonts w:ascii="Cambria Math" w:eastAsiaTheme="minorEastAsia" w:hAnsi="Cambria Math" w:cs="Times New Roman"/>
              <w:color w:val="000000" w:themeColor="text1"/>
              <w:sz w:val="24"/>
              <w:szCs w:val="24"/>
              <w:lang w:val="en-US"/>
            </w:rPr>
            <m:t>,D→</m:t>
          </m:r>
          <m:r>
            <m:rPr>
              <m:scr m:val="script"/>
            </m:rPr>
            <w:rPr>
              <w:rFonts w:ascii="Cambria Math" w:hAnsi="Cambria Math" w:cs="Times New Roman"/>
              <w:color w:val="000000" w:themeColor="text1"/>
              <w:sz w:val="24"/>
              <w:szCs w:val="24"/>
            </w:rPr>
            <m:t>L</m:t>
          </m:r>
          <m:r>
            <m:rPr>
              <m:lit/>
            </m:rP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p,</m:t>
          </m:r>
        </m:oMath>
      </m:oMathPara>
    </w:p>
    <w:p w14:paraId="5EC890C2" w14:textId="77777777" w:rsidR="00F871C7" w:rsidRPr="00160C6E" w:rsidRDefault="007636FF" w:rsidP="000F78FE">
      <w:pPr>
        <w:tabs>
          <w:tab w:val="left" w:pos="567"/>
          <w:tab w:val="right" w:pos="9355"/>
        </w:tabs>
        <w:spacing w:after="0" w:line="240" w:lineRule="auto"/>
        <w:jc w:val="both"/>
        <w:rPr>
          <w:rFonts w:ascii="Times New Roman" w:eastAsiaTheme="minorEastAsia" w:hAnsi="Times New Roman" w:cs="Times New Roman"/>
          <w:i/>
          <w:color w:val="000000" w:themeColor="text1"/>
          <w:sz w:val="24"/>
          <w:szCs w:val="24"/>
        </w:rPr>
      </w:pPr>
      <w:r w:rsidRPr="00160C6E">
        <w:rPr>
          <w:rFonts w:ascii="Times New Roman" w:eastAsiaTheme="minorEastAsia" w:hAnsi="Times New Roman" w:cs="Times New Roman"/>
          <w:color w:val="000000" w:themeColor="text1"/>
          <w:sz w:val="24"/>
          <w:szCs w:val="24"/>
        </w:rPr>
        <w:t xml:space="preserve">где </w:t>
      </w:r>
      <m:oMath>
        <m:r>
          <w:rPr>
            <w:rFonts w:ascii="Cambria Math" w:eastAsiaTheme="minorEastAsia" w:hAnsi="Cambria Math" w:cs="Times New Roman"/>
            <w:color w:val="000000" w:themeColor="text1"/>
            <w:sz w:val="24"/>
            <w:szCs w:val="24"/>
            <w:lang w:val="en-US"/>
          </w:rPr>
          <m:t>R</m:t>
        </m:r>
      </m:oMath>
      <w:r w:rsidRPr="00160C6E">
        <w:rPr>
          <w:rFonts w:ascii="Times New Roman" w:eastAsiaTheme="minorEastAsia" w:hAnsi="Times New Roman" w:cs="Times New Roman"/>
          <w:color w:val="000000" w:themeColor="text1"/>
          <w:sz w:val="24"/>
          <w:szCs w:val="24"/>
        </w:rPr>
        <w:t xml:space="preserve"> представляет собой множество случайных значений</w:t>
      </w:r>
      <w:r w:rsidR="00562C69" w:rsidRPr="00160C6E">
        <w:rPr>
          <w:rFonts w:ascii="Times New Roman" w:eastAsiaTheme="minorEastAsia" w:hAnsi="Times New Roman" w:cs="Times New Roman"/>
          <w:color w:val="000000" w:themeColor="text1"/>
          <w:sz w:val="24"/>
          <w:szCs w:val="24"/>
        </w:rPr>
        <w:t>.</w:t>
      </w:r>
    </w:p>
    <w:p w14:paraId="4F663C77" w14:textId="77777777" w:rsidR="001E7439" w:rsidRPr="00192956" w:rsidRDefault="001E7439" w:rsidP="001E6301">
      <w:pPr>
        <w:tabs>
          <w:tab w:val="left" w:pos="709"/>
        </w:tabs>
        <w:spacing w:after="0" w:line="240" w:lineRule="auto"/>
        <w:jc w:val="both"/>
        <w:rPr>
          <w:rFonts w:ascii="Times New Roman" w:hAnsi="Times New Roman" w:cs="Times New Roman"/>
          <w:color w:val="000000" w:themeColor="text1"/>
          <w:sz w:val="24"/>
          <w:szCs w:val="24"/>
        </w:rPr>
      </w:pPr>
      <w:r w:rsidRPr="00160C6E">
        <w:rPr>
          <w:rFonts w:ascii="Times New Roman" w:hAnsi="Times New Roman" w:cs="Times New Roman"/>
          <w:color w:val="000000" w:themeColor="text1"/>
          <w:sz w:val="24"/>
          <w:szCs w:val="24"/>
        </w:rPr>
        <w:tab/>
      </w:r>
      <w:r w:rsidR="00273265" w:rsidRPr="00160C6E">
        <w:rPr>
          <w:rFonts w:ascii="Times New Roman" w:hAnsi="Times New Roman" w:cs="Times New Roman"/>
          <w:color w:val="000000" w:themeColor="text1"/>
          <w:sz w:val="24"/>
          <w:szCs w:val="24"/>
        </w:rPr>
        <w:t xml:space="preserve">Чтобы акцентировать </w:t>
      </w:r>
      <w:r w:rsidR="00273265" w:rsidRPr="00192956">
        <w:rPr>
          <w:rFonts w:ascii="Times New Roman" w:hAnsi="Times New Roman" w:cs="Times New Roman"/>
          <w:color w:val="000000" w:themeColor="text1"/>
          <w:sz w:val="24"/>
          <w:szCs w:val="24"/>
        </w:rPr>
        <w:t>внимание</w:t>
      </w:r>
      <w:r w:rsidRPr="00192956">
        <w:rPr>
          <w:rFonts w:ascii="Times New Roman" w:hAnsi="Times New Roman" w:cs="Times New Roman"/>
          <w:color w:val="000000" w:themeColor="text1"/>
          <w:sz w:val="24"/>
          <w:szCs w:val="24"/>
        </w:rPr>
        <w:t xml:space="preserve"> на вопросах безопасности, допустим, что система шифрования является абсолютно стойкой, т</w:t>
      </w:r>
      <w:r w:rsidR="00DC7838" w:rsidRPr="00192956">
        <w:rPr>
          <w:rFonts w:ascii="Times New Roman" w:hAnsi="Times New Roman" w:cs="Times New Roman"/>
          <w:color w:val="000000" w:themeColor="text1"/>
          <w:sz w:val="24"/>
          <w:szCs w:val="24"/>
        </w:rPr>
        <w:t>.е.</w:t>
      </w:r>
      <w:r w:rsidR="00CC1E01" w:rsidRPr="00192956">
        <w:rPr>
          <w:rFonts w:ascii="Times New Roman" w:hAnsi="Times New Roman" w:cs="Times New Roman"/>
          <w:color w:val="000000" w:themeColor="text1"/>
          <w:sz w:val="24"/>
          <w:szCs w:val="24"/>
        </w:rPr>
        <w:t xml:space="preserve"> выполнено следующее равенство</w:t>
      </w:r>
      <w:r w:rsidRPr="00192956">
        <w:rPr>
          <w:rFonts w:ascii="Times New Roman" w:hAnsi="Times New Roman" w:cs="Times New Roman"/>
          <w:color w:val="000000" w:themeColor="text1"/>
          <w:sz w:val="24"/>
          <w:szCs w:val="24"/>
        </w:rPr>
        <w:t>:</w:t>
      </w:r>
    </w:p>
    <w:p w14:paraId="202A80D7" w14:textId="77777777" w:rsidR="00BF6E3C" w:rsidRPr="00192956" w:rsidRDefault="00BF6E3C" w:rsidP="001E6301">
      <w:pPr>
        <w:tabs>
          <w:tab w:val="left" w:pos="567"/>
        </w:tabs>
        <w:spacing w:after="120" w:line="240" w:lineRule="auto"/>
        <w:rPr>
          <w:rFonts w:ascii="Times New Roman" w:eastAsiaTheme="minorEastAsia" w:hAnsi="Times New Roman" w:cs="Times New Roman"/>
          <w:i/>
          <w:color w:val="000000" w:themeColor="text1"/>
          <w:sz w:val="24"/>
          <w:szCs w:val="24"/>
          <w:lang w:val="en-US"/>
        </w:rPr>
      </w:pPr>
      <m:oMathPara>
        <m:oMath>
          <m:r>
            <m:rPr>
              <m:sty m:val="p"/>
            </m:rPr>
            <w:rPr>
              <w:rFonts w:ascii="Cambria Math" w:hAnsi="Cambria Math" w:cs="Times New Roman"/>
              <w:color w:val="000000" w:themeColor="text1"/>
              <w:sz w:val="24"/>
              <w:szCs w:val="24"/>
              <w:lang w:val="en-US"/>
            </w:rPr>
            <m:t>Pr</m:t>
          </m:r>
          <m:d>
            <m:dPr>
              <m:endChr m:val="|"/>
              <m:ctrlPr>
                <w:rPr>
                  <w:rFonts w:ascii="Cambria Math" w:hAnsi="Cambria Math" w:cs="Times New Roman"/>
                  <w:i/>
                  <w:color w:val="000000" w:themeColor="text1"/>
                  <w:sz w:val="24"/>
                  <w:szCs w:val="24"/>
                  <w:lang w:val="en-US"/>
                </w:rPr>
              </m:ctrlPr>
            </m:dPr>
            <m:e>
              <m:r>
                <m:rPr>
                  <m:sty m:val="p"/>
                </m:rPr>
                <w:rPr>
                  <w:rFonts w:ascii="Cambria Math" w:hAnsi="Cambria Math" w:cs="Times New Roman"/>
                  <w:color w:val="000000" w:themeColor="text1"/>
                  <w:sz w:val="24"/>
                  <w:szCs w:val="24"/>
                </w:rPr>
                <m:t>Π=</m:t>
              </m:r>
              <m:r>
                <w:rPr>
                  <w:rFonts w:ascii="Cambria Math" w:hAnsi="Cambria Math" w:cs="Times New Roman"/>
                  <w:color w:val="000000" w:themeColor="text1"/>
                  <w:sz w:val="24"/>
                  <w:szCs w:val="24"/>
                </w:rPr>
                <m:t xml:space="preserve">π </m:t>
              </m:r>
            </m:e>
          </m:d>
          <m:r>
            <m:rPr>
              <m:sty m:val="p"/>
            </m:rPr>
            <w:rPr>
              <w:rFonts w:ascii="Cambria Math" w:hAnsi="Cambria Math" w:cs="Times New Roman"/>
              <w:color w:val="000000" w:themeColor="text1"/>
              <w:sz w:val="24"/>
              <w:szCs w:val="24"/>
            </w:rPr>
            <m:t>Ψ=</m:t>
          </m:r>
          <m:r>
            <w:rPr>
              <w:rFonts w:ascii="Cambria Math" w:hAnsi="Cambria Math" w:cs="Times New Roman"/>
              <w:color w:val="000000" w:themeColor="text1"/>
              <w:sz w:val="24"/>
              <w:szCs w:val="24"/>
            </w:rPr>
            <m:t>ψ</m:t>
          </m:r>
          <m:r>
            <w:rPr>
              <w:rFonts w:ascii="Cambria Math" w:eastAsiaTheme="minorEastAsia" w:hAnsi="Cambria Math" w:cs="Times New Roman"/>
              <w:color w:val="000000" w:themeColor="text1"/>
              <w:sz w:val="24"/>
              <w:szCs w:val="24"/>
            </w:rPr>
            <m:t>)=</m:t>
          </m:r>
          <m:func>
            <m:funcPr>
              <m:ctrlPr>
                <w:rPr>
                  <w:rFonts w:ascii="Cambria Math" w:eastAsiaTheme="minorEastAsia" w:hAnsi="Cambria Math" w:cs="Times New Roman"/>
                  <w:color w:val="000000" w:themeColor="text1"/>
                  <w:sz w:val="24"/>
                  <w:szCs w:val="24"/>
                </w:rPr>
              </m:ctrlPr>
            </m:funcPr>
            <m:fName>
              <m:r>
                <m:rPr>
                  <m:sty m:val="p"/>
                </m:rPr>
                <w:rPr>
                  <w:rFonts w:ascii="Cambria Math" w:eastAsiaTheme="minorEastAsia" w:hAnsi="Cambria Math" w:cs="Times New Roman"/>
                  <w:color w:val="000000" w:themeColor="text1"/>
                  <w:sz w:val="24"/>
                  <w:szCs w:val="24"/>
                </w:rPr>
                <m:t>Pr</m:t>
              </m:r>
            </m:fName>
            <m:e>
              <m:d>
                <m:dPr>
                  <m:ctrlPr>
                    <w:rPr>
                      <w:rFonts w:ascii="Cambria Math" w:eastAsiaTheme="minorEastAsia" w:hAnsi="Cambria Math" w:cs="Times New Roman"/>
                      <w:i/>
                      <w:color w:val="000000" w:themeColor="text1"/>
                      <w:sz w:val="24"/>
                      <w:szCs w:val="24"/>
                    </w:rPr>
                  </m:ctrlPr>
                </m:dPr>
                <m:e>
                  <m:r>
                    <m:rPr>
                      <m:sty m:val="p"/>
                    </m:rPr>
                    <w:rPr>
                      <w:rFonts w:ascii="Cambria Math" w:eastAsiaTheme="minorEastAsia" w:hAnsi="Cambria Math" w:cs="Times New Roman"/>
                      <w:color w:val="000000" w:themeColor="text1"/>
                      <w:sz w:val="24"/>
                      <w:szCs w:val="24"/>
                    </w:rPr>
                    <m:t>Π</m:t>
                  </m:r>
                  <m:r>
                    <w:rPr>
                      <w:rFonts w:ascii="Cambria Math" w:eastAsiaTheme="minorEastAsia" w:hAnsi="Cambria Math" w:cs="Times New Roman"/>
                      <w:color w:val="000000" w:themeColor="text1"/>
                      <w:sz w:val="24"/>
                      <w:szCs w:val="24"/>
                    </w:rPr>
                    <m:t>=π</m:t>
                  </m:r>
                </m:e>
              </m:d>
              <m:ctrlPr>
                <w:rPr>
                  <w:rFonts w:ascii="Cambria Math" w:eastAsiaTheme="minorEastAsia" w:hAnsi="Cambria Math" w:cs="Times New Roman"/>
                  <w:i/>
                  <w:color w:val="000000" w:themeColor="text1"/>
                  <w:sz w:val="24"/>
                  <w:szCs w:val="24"/>
                  <w:lang w:val="en-US"/>
                </w:rPr>
              </m:ctrlPr>
            </m:e>
          </m:func>
          <m:r>
            <w:rPr>
              <w:rFonts w:ascii="Cambria Math" w:eastAsiaTheme="minorEastAsia" w:hAnsi="Cambria Math" w:cs="Times New Roman"/>
              <w:color w:val="000000" w:themeColor="text1"/>
              <w:sz w:val="24"/>
              <w:szCs w:val="24"/>
            </w:rPr>
            <m:t>,</m:t>
          </m:r>
        </m:oMath>
      </m:oMathPara>
    </w:p>
    <w:p w14:paraId="199D8941" w14:textId="77777777" w:rsidR="0060375A" w:rsidRPr="00192956" w:rsidRDefault="00BF6E3C" w:rsidP="00FB03FD">
      <w:pPr>
        <w:tabs>
          <w:tab w:val="left" w:pos="567"/>
        </w:tabs>
        <w:spacing w:after="0" w:line="240" w:lineRule="auto"/>
        <w:jc w:val="both"/>
        <w:rPr>
          <w:rFonts w:ascii="Times New Roman" w:hAnsi="Times New Roman" w:cs="Times New Roman"/>
          <w:color w:val="000000" w:themeColor="text1"/>
          <w:sz w:val="24"/>
          <w:szCs w:val="24"/>
        </w:rPr>
      </w:pPr>
      <w:r w:rsidRPr="00192956">
        <w:rPr>
          <w:rFonts w:ascii="Times New Roman" w:eastAsiaTheme="minorEastAsia" w:hAnsi="Times New Roman" w:cs="Times New Roman"/>
          <w:color w:val="000000" w:themeColor="text1"/>
          <w:sz w:val="24"/>
          <w:szCs w:val="24"/>
        </w:rPr>
        <w:lastRenderedPageBreak/>
        <w:t xml:space="preserve">где </w:t>
      </w:r>
      <m:oMath>
        <m:r>
          <w:rPr>
            <w:rFonts w:ascii="Cambria Math" w:eastAsiaTheme="minorEastAsia" w:hAnsi="Cambria Math" w:cs="Times New Roman"/>
            <w:color w:val="000000" w:themeColor="text1"/>
            <w:sz w:val="24"/>
            <w:szCs w:val="24"/>
          </w:rPr>
          <m:t>π∈</m:t>
        </m:r>
        <m:r>
          <m:rPr>
            <m:sty m:val="p"/>
          </m:rPr>
          <w:rPr>
            <w:rFonts w:ascii="Cambria Math" w:eastAsiaTheme="minorEastAsia" w:hAnsi="Cambria Math" w:cs="Times New Roman"/>
            <w:color w:val="000000" w:themeColor="text1"/>
            <w:sz w:val="24"/>
            <w:szCs w:val="24"/>
          </w:rPr>
          <m:t>Π</m:t>
        </m:r>
      </m:oMath>
      <w:r w:rsidRPr="00192956">
        <w:rPr>
          <w:rFonts w:ascii="Times New Roman" w:eastAsiaTheme="minorEastAsia" w:hAnsi="Times New Roman" w:cs="Times New Roman"/>
          <w:color w:val="000000" w:themeColor="text1"/>
          <w:sz w:val="24"/>
          <w:szCs w:val="24"/>
        </w:rPr>
        <w:t xml:space="preserve"> – </w:t>
      </w:r>
      <w:r w:rsidR="00FB03FD" w:rsidRPr="00192956">
        <w:rPr>
          <w:rFonts w:ascii="Times New Roman" w:eastAsiaTheme="minorEastAsia" w:hAnsi="Times New Roman" w:cs="Times New Roman"/>
          <w:color w:val="000000" w:themeColor="text1"/>
          <w:sz w:val="24"/>
          <w:szCs w:val="24"/>
        </w:rPr>
        <w:t xml:space="preserve">элемент множества </w:t>
      </w:r>
      <w:r w:rsidRPr="00192956">
        <w:rPr>
          <w:rFonts w:ascii="Times New Roman" w:eastAsiaTheme="minorEastAsia" w:hAnsi="Times New Roman" w:cs="Times New Roman"/>
          <w:color w:val="000000" w:themeColor="text1"/>
          <w:sz w:val="24"/>
          <w:szCs w:val="24"/>
        </w:rPr>
        <w:t xml:space="preserve">открытого текста, </w:t>
      </w:r>
      <m:oMath>
        <m:r>
          <w:rPr>
            <w:rFonts w:ascii="Cambria Math" w:eastAsiaTheme="minorEastAsia" w:hAnsi="Cambria Math" w:cs="Times New Roman"/>
            <w:color w:val="000000" w:themeColor="text1"/>
            <w:sz w:val="24"/>
            <w:szCs w:val="24"/>
          </w:rPr>
          <m:t>ψ∈</m:t>
        </m:r>
        <m:r>
          <m:rPr>
            <m:sty m:val="p"/>
          </m:rPr>
          <w:rPr>
            <w:rFonts w:ascii="Cambria Math" w:eastAsiaTheme="minorEastAsia" w:hAnsi="Cambria Math" w:cs="Times New Roman"/>
            <w:color w:val="000000" w:themeColor="text1"/>
            <w:sz w:val="24"/>
            <w:szCs w:val="24"/>
          </w:rPr>
          <m:t>Ψ</m:t>
        </m:r>
      </m:oMath>
      <w:r w:rsidRPr="00192956">
        <w:rPr>
          <w:rFonts w:ascii="Times New Roman" w:eastAsiaTheme="minorEastAsia" w:hAnsi="Times New Roman" w:cs="Times New Roman"/>
          <w:color w:val="000000" w:themeColor="text1"/>
          <w:sz w:val="24"/>
          <w:szCs w:val="24"/>
        </w:rPr>
        <w:t xml:space="preserve"> </w:t>
      </w:r>
      <w:r w:rsidR="00FB03FD" w:rsidRPr="00192956">
        <w:rPr>
          <w:rFonts w:ascii="Times New Roman" w:eastAsiaTheme="minorEastAsia" w:hAnsi="Times New Roman" w:cs="Times New Roman"/>
          <w:color w:val="000000" w:themeColor="text1"/>
          <w:sz w:val="24"/>
          <w:szCs w:val="24"/>
        </w:rPr>
        <w:t>– элемент множества</w:t>
      </w:r>
      <w:r w:rsidRPr="00192956">
        <w:rPr>
          <w:rFonts w:ascii="Times New Roman" w:eastAsiaTheme="minorEastAsia" w:hAnsi="Times New Roman" w:cs="Times New Roman"/>
          <w:color w:val="000000" w:themeColor="text1"/>
          <w:sz w:val="24"/>
          <w:szCs w:val="24"/>
        </w:rPr>
        <w:t xml:space="preserve"> </w:t>
      </w:r>
      <w:proofErr w:type="spellStart"/>
      <w:r w:rsidRPr="00192956">
        <w:rPr>
          <w:rFonts w:ascii="Times New Roman" w:eastAsiaTheme="minorEastAsia" w:hAnsi="Times New Roman" w:cs="Times New Roman"/>
          <w:color w:val="000000" w:themeColor="text1"/>
          <w:sz w:val="24"/>
          <w:szCs w:val="24"/>
        </w:rPr>
        <w:t>шифртекста</w:t>
      </w:r>
      <w:proofErr w:type="spellEnd"/>
      <w:r w:rsidRPr="00192956">
        <w:rPr>
          <w:rFonts w:ascii="Times New Roman" w:eastAsiaTheme="minorEastAsia" w:hAnsi="Times New Roman" w:cs="Times New Roman"/>
          <w:color w:val="000000" w:themeColor="text1"/>
          <w:sz w:val="24"/>
          <w:szCs w:val="24"/>
        </w:rPr>
        <w:t>.</w:t>
      </w:r>
      <w:r w:rsidR="001E7439" w:rsidRPr="00192956">
        <w:rPr>
          <w:rFonts w:ascii="Times New Roman" w:hAnsi="Times New Roman" w:cs="Times New Roman"/>
          <w:color w:val="000000" w:themeColor="text1"/>
          <w:sz w:val="24"/>
          <w:szCs w:val="24"/>
        </w:rPr>
        <w:t xml:space="preserve"> </w:t>
      </w:r>
    </w:p>
    <w:p w14:paraId="4BA75196" w14:textId="3B85CA86" w:rsidR="0060375A" w:rsidRPr="00192956" w:rsidRDefault="00B86861" w:rsidP="008139B1">
      <w:pPr>
        <w:tabs>
          <w:tab w:val="left" w:pos="709"/>
        </w:tabs>
        <w:spacing w:after="0" w:line="240" w:lineRule="auto"/>
        <w:jc w:val="both"/>
        <w:rPr>
          <w:rFonts w:ascii="Times New Roman" w:hAnsi="Times New Roman" w:cs="Times New Roman"/>
          <w:color w:val="000000" w:themeColor="text1"/>
          <w:sz w:val="24"/>
          <w:szCs w:val="24"/>
        </w:rPr>
      </w:pPr>
      <w:r w:rsidRPr="00192956">
        <w:rPr>
          <w:rFonts w:ascii="Times New Roman" w:hAnsi="Times New Roman" w:cs="Times New Roman"/>
          <w:color w:val="000000" w:themeColor="text1"/>
          <w:sz w:val="24"/>
          <w:szCs w:val="24"/>
        </w:rPr>
        <w:tab/>
      </w:r>
      <w:r w:rsidR="00562C69" w:rsidRPr="00192956">
        <w:rPr>
          <w:rFonts w:ascii="Times New Roman" w:hAnsi="Times New Roman" w:cs="Times New Roman"/>
          <w:color w:val="000000" w:themeColor="text1"/>
          <w:sz w:val="24"/>
          <w:szCs w:val="24"/>
        </w:rPr>
        <w:t xml:space="preserve">Введем понятие </w:t>
      </w:r>
      <w:r w:rsidR="00694089" w:rsidRPr="00192956">
        <w:rPr>
          <w:rFonts w:ascii="Times New Roman" w:hAnsi="Times New Roman" w:cs="Times New Roman"/>
          <w:color w:val="000000" w:themeColor="text1"/>
          <w:sz w:val="24"/>
          <w:szCs w:val="24"/>
        </w:rPr>
        <w:t>конгруэнтного</w:t>
      </w:r>
      <w:r w:rsidR="00562C69" w:rsidRPr="00192956">
        <w:rPr>
          <w:rFonts w:ascii="Times New Roman" w:hAnsi="Times New Roman" w:cs="Times New Roman"/>
          <w:color w:val="000000" w:themeColor="text1"/>
          <w:sz w:val="24"/>
          <w:szCs w:val="24"/>
        </w:rPr>
        <w:t xml:space="preserve"> перехода.</w:t>
      </w:r>
    </w:p>
    <w:p w14:paraId="6CF1D290" w14:textId="77777777" w:rsidR="00C761CC" w:rsidRPr="00192956" w:rsidRDefault="006E27D7" w:rsidP="008139B1">
      <w:pPr>
        <w:tabs>
          <w:tab w:val="left" w:pos="709"/>
        </w:tabs>
        <w:spacing w:after="0" w:line="240" w:lineRule="auto"/>
        <w:jc w:val="both"/>
        <w:rPr>
          <w:rFonts w:ascii="Times New Roman" w:eastAsiaTheme="minorEastAsia" w:hAnsi="Times New Roman" w:cs="Times New Roman"/>
          <w:color w:val="000000" w:themeColor="text1"/>
          <w:sz w:val="24"/>
          <w:szCs w:val="24"/>
        </w:rPr>
      </w:pPr>
      <w:r w:rsidRPr="00192956">
        <w:rPr>
          <w:rFonts w:ascii="Times New Roman" w:hAnsi="Times New Roman" w:cs="Times New Roman"/>
          <w:b/>
          <w:color w:val="000000" w:themeColor="text1"/>
          <w:sz w:val="24"/>
          <w:szCs w:val="24"/>
        </w:rPr>
        <w:tab/>
      </w:r>
      <w:r w:rsidR="00F871C7" w:rsidRPr="00192956">
        <w:rPr>
          <w:rFonts w:ascii="Times New Roman" w:hAnsi="Times New Roman" w:cs="Times New Roman"/>
          <w:b/>
          <w:color w:val="000000" w:themeColor="text1"/>
          <w:sz w:val="24"/>
          <w:szCs w:val="24"/>
        </w:rPr>
        <w:t>Определение</w:t>
      </w:r>
      <w:r w:rsidR="00F871C7" w:rsidRPr="00192956">
        <w:rPr>
          <w:rFonts w:ascii="Times New Roman" w:hAnsi="Times New Roman" w:cs="Times New Roman"/>
          <w:color w:val="000000" w:themeColor="text1"/>
          <w:sz w:val="24"/>
          <w:szCs w:val="24"/>
        </w:rPr>
        <w:t>. Отображение между подмножествами</w:t>
      </w:r>
      <w:r w:rsidR="00DC7838" w:rsidRPr="00192956">
        <w:rPr>
          <w:rFonts w:ascii="Times New Roman" w:hAnsi="Times New Roman" w:cs="Times New Roman"/>
          <w:color w:val="000000" w:themeColor="text1"/>
          <w:sz w:val="24"/>
          <w:szCs w:val="24"/>
        </w:rPr>
        <w:t xml:space="preserve"> </w:t>
      </w:r>
      <m:oMath>
        <m:r>
          <m:rPr>
            <m:scr m:val="script"/>
          </m:rPr>
          <w:rPr>
            <w:rFonts w:ascii="Cambria Math" w:hAnsi="Cambria Math" w:cs="Times New Roman"/>
            <w:color w:val="000000" w:themeColor="text1"/>
            <w:sz w:val="24"/>
            <w:szCs w:val="24"/>
          </w:rPr>
          <m:t>L</m:t>
        </m:r>
        <m:r>
          <m:rPr>
            <m:lit/>
          </m:rP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q</m:t>
        </m:r>
      </m:oMath>
      <w:r w:rsidR="00F871C7" w:rsidRPr="00192956">
        <w:rPr>
          <w:rFonts w:ascii="Times New Roman" w:eastAsiaTheme="minorEastAsia" w:hAnsi="Times New Roman" w:cs="Times New Roman"/>
          <w:color w:val="000000" w:themeColor="text1"/>
          <w:sz w:val="24"/>
          <w:szCs w:val="24"/>
        </w:rPr>
        <w:t xml:space="preserve"> и </w:t>
      </w:r>
      <m:oMath>
        <m:r>
          <m:rPr>
            <m:scr m:val="script"/>
          </m:rPr>
          <w:rPr>
            <w:rFonts w:ascii="Cambria Math" w:hAnsi="Cambria Math" w:cs="Times New Roman"/>
            <w:color w:val="000000" w:themeColor="text1"/>
            <w:sz w:val="24"/>
            <w:szCs w:val="24"/>
          </w:rPr>
          <m:t>L</m:t>
        </m:r>
        <m:r>
          <m:rPr>
            <m:lit/>
          </m:rP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p</m:t>
        </m:r>
      </m:oMath>
      <w:r w:rsidR="00F871C7" w:rsidRPr="00192956">
        <w:rPr>
          <w:rFonts w:ascii="Times New Roman" w:eastAsiaTheme="minorEastAsia" w:hAnsi="Times New Roman" w:cs="Times New Roman"/>
          <w:color w:val="000000" w:themeColor="text1"/>
          <w:sz w:val="24"/>
          <w:szCs w:val="24"/>
        </w:rPr>
        <w:t xml:space="preserve"> называется конгруэнтным переходом от одного идеала к другому.</w:t>
      </w:r>
    </w:p>
    <w:p w14:paraId="1427CDCF" w14:textId="77777777" w:rsidR="00C761CC" w:rsidRPr="00192956" w:rsidRDefault="00F966F9" w:rsidP="008139B1">
      <w:pPr>
        <w:tabs>
          <w:tab w:val="left" w:pos="709"/>
        </w:tabs>
        <w:spacing w:after="0" w:line="240" w:lineRule="auto"/>
        <w:jc w:val="both"/>
        <w:rPr>
          <w:rFonts w:ascii="Times New Roman" w:eastAsiaTheme="minorEastAsia" w:hAnsi="Times New Roman" w:cs="Times New Roman"/>
          <w:color w:val="000000" w:themeColor="text1"/>
          <w:sz w:val="24"/>
          <w:szCs w:val="24"/>
        </w:rPr>
      </w:pPr>
      <w:r w:rsidRPr="00192956">
        <w:rPr>
          <w:rFonts w:ascii="Times New Roman" w:eastAsiaTheme="minorEastAsia" w:hAnsi="Times New Roman" w:cs="Times New Roman"/>
          <w:color w:val="000000" w:themeColor="text1"/>
          <w:sz w:val="24"/>
          <w:szCs w:val="24"/>
        </w:rPr>
        <w:tab/>
        <w:t xml:space="preserve">Подобный переход можно </w:t>
      </w:r>
      <w:r w:rsidR="00CC1E01" w:rsidRPr="00192956">
        <w:rPr>
          <w:rFonts w:ascii="Times New Roman" w:eastAsiaTheme="minorEastAsia" w:hAnsi="Times New Roman" w:cs="Times New Roman"/>
          <w:color w:val="000000" w:themeColor="text1"/>
          <w:sz w:val="24"/>
          <w:szCs w:val="24"/>
        </w:rPr>
        <w:t xml:space="preserve">обеспечить </w:t>
      </w:r>
      <w:r w:rsidR="001E6301" w:rsidRPr="00192956">
        <w:rPr>
          <w:rFonts w:ascii="Times New Roman" w:eastAsiaTheme="minorEastAsia" w:hAnsi="Times New Roman" w:cs="Times New Roman"/>
          <w:color w:val="000000" w:themeColor="text1"/>
          <w:sz w:val="24"/>
          <w:szCs w:val="24"/>
        </w:rPr>
        <w:t>построением системы линейных уравнений,</w:t>
      </w:r>
      <w:r w:rsidRPr="00192956">
        <w:rPr>
          <w:rFonts w:ascii="Times New Roman" w:eastAsiaTheme="minorEastAsia" w:hAnsi="Times New Roman" w:cs="Times New Roman"/>
          <w:color w:val="000000" w:themeColor="text1"/>
          <w:sz w:val="24"/>
          <w:szCs w:val="24"/>
        </w:rPr>
        <w:t xml:space="preserve"> </w:t>
      </w:r>
      <w:r w:rsidR="00DB63CE" w:rsidRPr="00192956">
        <w:rPr>
          <w:rFonts w:ascii="Times New Roman" w:eastAsiaTheme="minorEastAsia" w:hAnsi="Times New Roman" w:cs="Times New Roman"/>
          <w:color w:val="000000" w:themeColor="text1"/>
          <w:sz w:val="24"/>
          <w:szCs w:val="24"/>
        </w:rPr>
        <w:t xml:space="preserve">взятых </w:t>
      </w:r>
      <w:r w:rsidRPr="00192956">
        <w:rPr>
          <w:rFonts w:ascii="Times New Roman" w:eastAsiaTheme="minorEastAsia" w:hAnsi="Times New Roman" w:cs="Times New Roman"/>
          <w:color w:val="000000" w:themeColor="text1"/>
          <w:sz w:val="24"/>
          <w:szCs w:val="24"/>
        </w:rPr>
        <w:t xml:space="preserve">по модулю, для которой согласно следствию </w:t>
      </w:r>
      <w:proofErr w:type="gramStart"/>
      <w:r w:rsidRPr="00192956">
        <w:rPr>
          <w:rFonts w:ascii="Times New Roman" w:eastAsiaTheme="minorEastAsia" w:hAnsi="Times New Roman" w:cs="Times New Roman"/>
          <w:color w:val="000000" w:themeColor="text1"/>
          <w:sz w:val="24"/>
          <w:szCs w:val="24"/>
        </w:rPr>
        <w:t>из китайской теоремы</w:t>
      </w:r>
      <w:proofErr w:type="gramEnd"/>
      <w:r w:rsidRPr="00192956">
        <w:rPr>
          <w:rFonts w:ascii="Times New Roman" w:eastAsiaTheme="minorEastAsia" w:hAnsi="Times New Roman" w:cs="Times New Roman"/>
          <w:color w:val="000000" w:themeColor="text1"/>
          <w:sz w:val="24"/>
          <w:szCs w:val="24"/>
        </w:rPr>
        <w:t xml:space="preserve"> об остатках существует </w:t>
      </w:r>
      <w:proofErr w:type="spellStart"/>
      <w:r w:rsidRPr="00192956">
        <w:rPr>
          <w:rFonts w:ascii="Times New Roman" w:eastAsiaTheme="minorEastAsia" w:hAnsi="Times New Roman" w:cs="Times New Roman"/>
          <w:color w:val="000000" w:themeColor="text1"/>
          <w:sz w:val="24"/>
          <w:szCs w:val="24"/>
        </w:rPr>
        <w:t>биективное</w:t>
      </w:r>
      <w:proofErr w:type="spellEnd"/>
      <w:r w:rsidRPr="00192956">
        <w:rPr>
          <w:rFonts w:ascii="Times New Roman" w:eastAsiaTheme="minorEastAsia" w:hAnsi="Times New Roman" w:cs="Times New Roman"/>
          <w:color w:val="000000" w:themeColor="text1"/>
          <w:sz w:val="24"/>
          <w:szCs w:val="24"/>
        </w:rPr>
        <w:t xml:space="preserve"> отображение между </w:t>
      </w:r>
      <m:oMath>
        <m:r>
          <m:rPr>
            <m:scr m:val="script"/>
          </m:rPr>
          <w:rPr>
            <w:rFonts w:ascii="Cambria Math" w:hAnsi="Cambria Math" w:cs="Times New Roman"/>
            <w:color w:val="000000" w:themeColor="text1"/>
            <w:sz w:val="24"/>
            <w:szCs w:val="24"/>
          </w:rPr>
          <m:t>L</m:t>
        </m:r>
      </m:oMath>
      <w:r w:rsidRPr="00192956">
        <w:rPr>
          <w:rFonts w:ascii="Times New Roman" w:eastAsiaTheme="minorEastAsia" w:hAnsi="Times New Roman" w:cs="Times New Roman"/>
          <w:color w:val="000000" w:themeColor="text1"/>
          <w:sz w:val="24"/>
          <w:szCs w:val="24"/>
        </w:rPr>
        <w:t xml:space="preserve"> и вектором значений {</w:t>
      </w:r>
      <m:oMath>
        <m:r>
          <m:rPr>
            <m:scr m:val="script"/>
          </m:rPr>
          <w:rPr>
            <w:rFonts w:ascii="Cambria Math" w:hAnsi="Cambria Math" w:cs="Times New Roman"/>
            <w:color w:val="000000" w:themeColor="text1"/>
            <w:sz w:val="24"/>
            <w:szCs w:val="24"/>
          </w:rPr>
          <m:t>L</m:t>
        </m:r>
        <m:r>
          <m:rPr>
            <m:lit/>
          </m:rP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q</m:t>
        </m:r>
      </m:oMath>
      <w:r w:rsidRPr="00192956">
        <w:rPr>
          <w:rFonts w:ascii="Times New Roman" w:eastAsiaTheme="minorEastAsia" w:hAnsi="Times New Roman" w:cs="Times New Roman"/>
          <w:color w:val="000000" w:themeColor="text1"/>
          <w:sz w:val="24"/>
          <w:szCs w:val="24"/>
        </w:rPr>
        <w:t>,</w:t>
      </w:r>
      <m:oMath>
        <m:r>
          <m:rPr>
            <m:scr m:val="script"/>
          </m:rPr>
          <w:rPr>
            <w:rFonts w:ascii="Cambria Math" w:hAnsi="Cambria Math" w:cs="Times New Roman"/>
            <w:color w:val="000000" w:themeColor="text1"/>
            <w:sz w:val="24"/>
            <w:szCs w:val="24"/>
          </w:rPr>
          <m:t xml:space="preserve"> L</m:t>
        </m:r>
        <m:r>
          <m:rPr>
            <m:lit/>
          </m:rP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p</m:t>
        </m:r>
      </m:oMath>
      <w:r w:rsidRPr="00192956">
        <w:rPr>
          <w:rFonts w:ascii="Times New Roman" w:eastAsiaTheme="minorEastAsia" w:hAnsi="Times New Roman" w:cs="Times New Roman"/>
          <w:color w:val="000000" w:themeColor="text1"/>
          <w:sz w:val="24"/>
          <w:szCs w:val="24"/>
        </w:rPr>
        <w:t xml:space="preserve">}. </w:t>
      </w:r>
      <w:r w:rsidR="008139B1" w:rsidRPr="00192956">
        <w:rPr>
          <w:rFonts w:ascii="Times New Roman" w:eastAsiaTheme="minorEastAsia" w:hAnsi="Times New Roman" w:cs="Times New Roman"/>
          <w:color w:val="000000" w:themeColor="text1"/>
          <w:sz w:val="24"/>
          <w:szCs w:val="24"/>
        </w:rPr>
        <w:t>Кроме этого,</w:t>
      </w:r>
      <w:r w:rsidRPr="00192956">
        <w:rPr>
          <w:rFonts w:ascii="Times New Roman" w:eastAsiaTheme="minorEastAsia" w:hAnsi="Times New Roman" w:cs="Times New Roman"/>
          <w:color w:val="000000" w:themeColor="text1"/>
          <w:sz w:val="24"/>
          <w:szCs w:val="24"/>
        </w:rPr>
        <w:t xml:space="preserve"> </w:t>
      </w:r>
      <w:proofErr w:type="spellStart"/>
      <w:r w:rsidRPr="00192956">
        <w:rPr>
          <w:rFonts w:ascii="Times New Roman" w:eastAsiaTheme="minorEastAsia" w:hAnsi="Times New Roman" w:cs="Times New Roman"/>
          <w:color w:val="000000" w:themeColor="text1"/>
          <w:sz w:val="24"/>
          <w:szCs w:val="24"/>
        </w:rPr>
        <w:t>биективным</w:t>
      </w:r>
      <w:proofErr w:type="spellEnd"/>
      <w:r w:rsidRPr="00192956">
        <w:rPr>
          <w:rFonts w:ascii="Times New Roman" w:eastAsiaTheme="minorEastAsia" w:hAnsi="Times New Roman" w:cs="Times New Roman"/>
          <w:color w:val="000000" w:themeColor="text1"/>
          <w:sz w:val="24"/>
          <w:szCs w:val="24"/>
        </w:rPr>
        <w:t xml:space="preserve"> является также отображение гомоморфной алгебры </w:t>
      </w:r>
      <w:r w:rsidR="009E1598" w:rsidRPr="00192956">
        <w:rPr>
          <w:rFonts w:ascii="Times New Roman" w:eastAsiaTheme="minorEastAsia" w:hAnsi="Times New Roman" w:cs="Times New Roman"/>
          <w:color w:val="000000" w:themeColor="text1"/>
          <w:sz w:val="24"/>
          <w:szCs w:val="24"/>
        </w:rPr>
        <w:t>над</w:t>
      </w:r>
      <w:r w:rsidRPr="00192956">
        <w:rPr>
          <w:rFonts w:ascii="Times New Roman" w:eastAsiaTheme="minorEastAsia" w:hAnsi="Times New Roman" w:cs="Times New Roman"/>
          <w:color w:val="000000" w:themeColor="text1"/>
          <w:sz w:val="24"/>
          <w:szCs w:val="24"/>
        </w:rPr>
        <w:t xml:space="preserve"> </w:t>
      </w:r>
      <w:proofErr w:type="spellStart"/>
      <w:r w:rsidR="009E1598" w:rsidRPr="00192956">
        <w:rPr>
          <w:rFonts w:ascii="Times New Roman" w:eastAsiaTheme="minorEastAsia" w:hAnsi="Times New Roman" w:cs="Times New Roman"/>
          <w:color w:val="000000" w:themeColor="text1"/>
          <w:sz w:val="24"/>
          <w:szCs w:val="24"/>
        </w:rPr>
        <w:t>шифртекстом</w:t>
      </w:r>
      <w:proofErr w:type="spellEnd"/>
      <w:r w:rsidR="00C761CC" w:rsidRPr="00192956">
        <w:rPr>
          <w:rFonts w:ascii="Times New Roman" w:eastAsiaTheme="minorEastAsia" w:hAnsi="Times New Roman" w:cs="Times New Roman"/>
          <w:color w:val="000000" w:themeColor="text1"/>
          <w:sz w:val="24"/>
          <w:szCs w:val="24"/>
        </w:rPr>
        <w:t xml:space="preserve"> </w:t>
      </w:r>
      <w:r w:rsidR="009E1598" w:rsidRPr="00192956">
        <w:rPr>
          <w:rFonts w:ascii="Times New Roman" w:eastAsiaTheme="minorEastAsia" w:hAnsi="Times New Roman" w:cs="Times New Roman"/>
          <w:color w:val="000000" w:themeColor="text1"/>
          <w:sz w:val="24"/>
          <w:szCs w:val="24"/>
        </w:rPr>
        <w:t>по отношению к соответствующе</w:t>
      </w:r>
      <w:r w:rsidR="00CB7789" w:rsidRPr="00192956">
        <w:rPr>
          <w:rFonts w:ascii="Times New Roman" w:eastAsiaTheme="minorEastAsia" w:hAnsi="Times New Roman" w:cs="Times New Roman"/>
          <w:color w:val="000000" w:themeColor="text1"/>
          <w:sz w:val="24"/>
          <w:szCs w:val="24"/>
        </w:rPr>
        <w:t>й ей алгебре над открытым текстом</w:t>
      </w:r>
      <w:r w:rsidR="009E1598" w:rsidRPr="00192956">
        <w:rPr>
          <w:rFonts w:ascii="Times New Roman" w:eastAsiaTheme="minorEastAsia" w:hAnsi="Times New Roman" w:cs="Times New Roman"/>
          <w:color w:val="000000" w:themeColor="text1"/>
          <w:sz w:val="24"/>
          <w:szCs w:val="24"/>
        </w:rPr>
        <w:t xml:space="preserve">, причем как по модулю </w:t>
      </w:r>
      <w:r w:rsidR="009E1598" w:rsidRPr="00192956">
        <w:rPr>
          <w:rFonts w:ascii="Times New Roman" w:eastAsiaTheme="minorEastAsia" w:hAnsi="Times New Roman" w:cs="Times New Roman"/>
          <w:i/>
          <w:color w:val="000000" w:themeColor="text1"/>
          <w:sz w:val="24"/>
          <w:szCs w:val="24"/>
          <w:lang w:val="en-US"/>
        </w:rPr>
        <w:t>q</w:t>
      </w:r>
      <w:r w:rsidR="009E1598" w:rsidRPr="00192956">
        <w:rPr>
          <w:rFonts w:ascii="Times New Roman" w:eastAsiaTheme="minorEastAsia" w:hAnsi="Times New Roman" w:cs="Times New Roman"/>
          <w:color w:val="000000" w:themeColor="text1"/>
          <w:sz w:val="24"/>
          <w:szCs w:val="24"/>
        </w:rPr>
        <w:t xml:space="preserve">, так и по модулю </w:t>
      </w:r>
      <m:oMath>
        <m:r>
          <w:rPr>
            <w:rFonts w:ascii="Cambria Math" w:eastAsiaTheme="minorEastAsia" w:hAnsi="Cambria Math" w:cs="Times New Roman"/>
            <w:color w:val="000000" w:themeColor="text1"/>
            <w:sz w:val="24"/>
            <w:szCs w:val="24"/>
          </w:rPr>
          <m:t>p</m:t>
        </m:r>
      </m:oMath>
      <w:r w:rsidR="00C761CC" w:rsidRPr="00192956">
        <w:rPr>
          <w:rFonts w:ascii="Times New Roman" w:eastAsiaTheme="minorEastAsia" w:hAnsi="Times New Roman" w:cs="Times New Roman"/>
          <w:color w:val="000000" w:themeColor="text1"/>
          <w:sz w:val="24"/>
          <w:szCs w:val="24"/>
        </w:rPr>
        <w:t>.</w:t>
      </w:r>
    </w:p>
    <w:p w14:paraId="560F3C77" w14:textId="560F75BD" w:rsidR="00F871C7" w:rsidRPr="00160C6E" w:rsidRDefault="00C93F56" w:rsidP="008139B1">
      <w:pPr>
        <w:tabs>
          <w:tab w:val="left" w:pos="709"/>
        </w:tabs>
        <w:spacing w:after="0" w:line="240" w:lineRule="auto"/>
        <w:jc w:val="both"/>
        <w:rPr>
          <w:rFonts w:ascii="Times New Roman" w:eastAsiaTheme="minorEastAsia" w:hAnsi="Times New Roman" w:cs="Times New Roman"/>
          <w:color w:val="000000" w:themeColor="text1"/>
          <w:sz w:val="24"/>
          <w:szCs w:val="24"/>
        </w:rPr>
      </w:pPr>
      <w:r w:rsidRPr="00192956">
        <w:rPr>
          <w:rFonts w:ascii="Times New Roman" w:hAnsi="Times New Roman" w:cs="Times New Roman"/>
          <w:color w:val="000000" w:themeColor="text1"/>
          <w:sz w:val="24"/>
          <w:szCs w:val="24"/>
        </w:rPr>
        <w:tab/>
      </w:r>
      <w:r w:rsidR="00D350B7" w:rsidRPr="00192956">
        <w:rPr>
          <w:rFonts w:ascii="Times New Roman" w:hAnsi="Times New Roman" w:cs="Times New Roman"/>
          <w:color w:val="000000" w:themeColor="text1"/>
          <w:sz w:val="24"/>
          <w:szCs w:val="24"/>
        </w:rPr>
        <w:t>С</w:t>
      </w:r>
      <w:r w:rsidR="00562C69" w:rsidRPr="00192956">
        <w:rPr>
          <w:rFonts w:ascii="Times New Roman" w:hAnsi="Times New Roman" w:cs="Times New Roman"/>
          <w:color w:val="000000" w:themeColor="text1"/>
          <w:sz w:val="24"/>
          <w:szCs w:val="24"/>
        </w:rPr>
        <w:t>огласно теореме Шеннона</w:t>
      </w:r>
      <w:r w:rsidR="000D2A47" w:rsidRPr="00192956">
        <w:rPr>
          <w:rFonts w:ascii="Times New Roman" w:hAnsi="Times New Roman" w:cs="Times New Roman"/>
          <w:color w:val="000000" w:themeColor="text1"/>
          <w:sz w:val="24"/>
          <w:szCs w:val="24"/>
        </w:rPr>
        <w:t xml:space="preserve"> </w:t>
      </w:r>
      <w:r w:rsidR="00562C69" w:rsidRPr="00192956">
        <w:rPr>
          <w:rFonts w:ascii="Times New Roman" w:hAnsi="Times New Roman" w:cs="Times New Roman"/>
          <w:color w:val="000000" w:themeColor="text1"/>
          <w:sz w:val="24"/>
          <w:szCs w:val="24"/>
        </w:rPr>
        <w:t>для абсолютно стойкой системы шифрования</w:t>
      </w:r>
      <w:r w:rsidR="008247DE" w:rsidRPr="00192956">
        <w:rPr>
          <w:rFonts w:ascii="Times New Roman" w:hAnsi="Times New Roman" w:cs="Times New Roman"/>
          <w:color w:val="000000" w:themeColor="text1"/>
          <w:sz w:val="24"/>
          <w:szCs w:val="24"/>
        </w:rPr>
        <w:t xml:space="preserve"> [14</w:t>
      </w:r>
      <w:r w:rsidR="00FB03FD" w:rsidRPr="00192956">
        <w:rPr>
          <w:rFonts w:ascii="Times New Roman" w:hAnsi="Times New Roman" w:cs="Times New Roman"/>
          <w:color w:val="000000" w:themeColor="text1"/>
          <w:sz w:val="24"/>
          <w:szCs w:val="24"/>
        </w:rPr>
        <w:t>]</w:t>
      </w:r>
      <w:r w:rsidR="00D350B7" w:rsidRPr="00192956">
        <w:rPr>
          <w:rFonts w:ascii="Times New Roman" w:hAnsi="Times New Roman" w:cs="Times New Roman"/>
          <w:color w:val="000000" w:themeColor="text1"/>
          <w:sz w:val="24"/>
          <w:szCs w:val="24"/>
        </w:rPr>
        <w:t xml:space="preserve"> </w:t>
      </w:r>
      <w:r w:rsidR="00F871C7" w:rsidRPr="00192956">
        <w:rPr>
          <w:rFonts w:ascii="Times New Roman" w:hAnsi="Times New Roman" w:cs="Times New Roman"/>
          <w:color w:val="000000" w:themeColor="text1"/>
          <w:sz w:val="24"/>
          <w:szCs w:val="24"/>
        </w:rPr>
        <w:t>чтобы такое отображение было возможным</w:t>
      </w:r>
      <w:r w:rsidRPr="00192956">
        <w:rPr>
          <w:rFonts w:ascii="Times New Roman" w:hAnsi="Times New Roman" w:cs="Times New Roman"/>
          <w:color w:val="000000" w:themeColor="text1"/>
          <w:sz w:val="24"/>
          <w:szCs w:val="24"/>
        </w:rPr>
        <w:t xml:space="preserve"> </w:t>
      </w:r>
      <w:r w:rsidR="00F871C7" w:rsidRPr="00192956">
        <w:rPr>
          <w:rFonts w:ascii="Times New Roman" w:hAnsi="Times New Roman" w:cs="Times New Roman"/>
          <w:color w:val="000000" w:themeColor="text1"/>
          <w:sz w:val="24"/>
          <w:szCs w:val="24"/>
        </w:rPr>
        <w:t xml:space="preserve">необходимо </w:t>
      </w:r>
      <w:r w:rsidR="00CB7789" w:rsidRPr="00192956">
        <w:rPr>
          <w:rFonts w:ascii="Times New Roman" w:hAnsi="Times New Roman" w:cs="Times New Roman"/>
          <w:color w:val="000000" w:themeColor="text1"/>
          <w:sz w:val="24"/>
          <w:szCs w:val="24"/>
        </w:rPr>
        <w:t xml:space="preserve">соблюдать </w:t>
      </w:r>
      <w:proofErr w:type="spellStart"/>
      <w:r w:rsidR="00CB7789" w:rsidRPr="00192956">
        <w:rPr>
          <w:rFonts w:ascii="Times New Roman" w:hAnsi="Times New Roman" w:cs="Times New Roman"/>
          <w:color w:val="000000" w:themeColor="text1"/>
          <w:sz w:val="24"/>
          <w:szCs w:val="24"/>
        </w:rPr>
        <w:t>непересечение</w:t>
      </w:r>
      <w:proofErr w:type="spellEnd"/>
      <w:r w:rsidR="00CB7789" w:rsidRPr="00192956">
        <w:rPr>
          <w:rFonts w:ascii="Times New Roman" w:hAnsi="Times New Roman" w:cs="Times New Roman"/>
          <w:color w:val="000000" w:themeColor="text1"/>
          <w:sz w:val="24"/>
          <w:szCs w:val="24"/>
        </w:rPr>
        <w:t xml:space="preserve"> множеств</w:t>
      </w:r>
      <w:r w:rsidR="00CB7789" w:rsidRPr="00192956">
        <w:rPr>
          <w:rFonts w:ascii="Times New Roman" w:eastAsiaTheme="minorEastAsia" w:hAnsi="Times New Roman" w:cs="Times New Roman"/>
          <w:color w:val="000000" w:themeColor="text1"/>
          <w:sz w:val="24"/>
          <w:szCs w:val="24"/>
        </w:rPr>
        <w:t xml:space="preserve"> </w:t>
      </w:r>
      <m:oMath>
        <m:r>
          <m:rPr>
            <m:scr m:val="script"/>
          </m:rPr>
          <w:rPr>
            <w:rFonts w:ascii="Cambria Math" w:hAnsi="Cambria Math" w:cs="Times New Roman"/>
            <w:color w:val="000000" w:themeColor="text1"/>
            <w:sz w:val="24"/>
            <w:szCs w:val="24"/>
          </w:rPr>
          <m:t>L</m:t>
        </m:r>
        <m:r>
          <m:rPr>
            <m:lit/>
          </m:rP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p</m:t>
        </m:r>
      </m:oMath>
      <w:r w:rsidR="00DC7838" w:rsidRPr="00192956">
        <w:rPr>
          <w:rFonts w:ascii="Times New Roman" w:eastAsiaTheme="minorEastAsia" w:hAnsi="Times New Roman" w:cs="Times New Roman"/>
          <w:color w:val="000000" w:themeColor="text1"/>
          <w:sz w:val="24"/>
          <w:szCs w:val="24"/>
        </w:rPr>
        <w:t xml:space="preserve"> </w:t>
      </w:r>
      <w:r w:rsidR="00CB7789" w:rsidRPr="00192956">
        <w:rPr>
          <w:rFonts w:ascii="Times New Roman" w:hAnsi="Times New Roman" w:cs="Times New Roman"/>
          <w:color w:val="000000" w:themeColor="text1"/>
          <w:sz w:val="24"/>
          <w:szCs w:val="24"/>
        </w:rPr>
        <w:t xml:space="preserve">и </w:t>
      </w:r>
      <m:oMath>
        <m:r>
          <m:rPr>
            <m:scr m:val="script"/>
          </m:rPr>
          <w:rPr>
            <w:rFonts w:ascii="Cambria Math" w:hAnsi="Cambria Math" w:cs="Times New Roman"/>
            <w:color w:val="000000" w:themeColor="text1"/>
            <w:sz w:val="24"/>
            <w:szCs w:val="24"/>
          </w:rPr>
          <m:t>L</m:t>
        </m:r>
        <m:r>
          <m:rPr>
            <m:lit/>
          </m:rP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q</m:t>
        </m:r>
      </m:oMath>
      <w:r w:rsidR="00CB7789" w:rsidRPr="00192956">
        <w:rPr>
          <w:rFonts w:ascii="Times New Roman" w:eastAsiaTheme="minorEastAsia" w:hAnsi="Times New Roman" w:cs="Times New Roman"/>
          <w:color w:val="000000" w:themeColor="text1"/>
          <w:sz w:val="24"/>
          <w:szCs w:val="24"/>
        </w:rPr>
        <w:t xml:space="preserve">, что определяется параметрами </w:t>
      </w:r>
      <m:oMath>
        <m:r>
          <w:rPr>
            <w:rFonts w:ascii="Cambria Math" w:eastAsiaTheme="minorEastAsia" w:hAnsi="Cambria Math" w:cs="Times New Roman"/>
            <w:color w:val="000000" w:themeColor="text1"/>
            <w:sz w:val="24"/>
            <w:szCs w:val="24"/>
          </w:rPr>
          <m:t>p</m:t>
        </m:r>
      </m:oMath>
      <w:r w:rsidR="00E20484" w:rsidRPr="00192956">
        <w:rPr>
          <w:rFonts w:ascii="Times New Roman" w:eastAsiaTheme="minorEastAsia" w:hAnsi="Times New Roman" w:cs="Times New Roman"/>
          <w:color w:val="000000" w:themeColor="text1"/>
          <w:sz w:val="24"/>
          <w:szCs w:val="24"/>
        </w:rPr>
        <w:t xml:space="preserve"> и </w:t>
      </w:r>
      <m:oMath>
        <m:r>
          <w:rPr>
            <w:rFonts w:ascii="Cambria Math" w:eastAsiaTheme="minorEastAsia" w:hAnsi="Cambria Math" w:cs="Times New Roman"/>
            <w:color w:val="000000" w:themeColor="text1"/>
            <w:sz w:val="24"/>
            <w:szCs w:val="24"/>
          </w:rPr>
          <m:t>q</m:t>
        </m:r>
      </m:oMath>
      <w:r w:rsidR="00E20484" w:rsidRPr="00192956">
        <w:rPr>
          <w:rFonts w:ascii="Times New Roman" w:eastAsiaTheme="minorEastAsia" w:hAnsi="Times New Roman" w:cs="Times New Roman"/>
          <w:color w:val="000000" w:themeColor="text1"/>
          <w:sz w:val="24"/>
          <w:szCs w:val="24"/>
        </w:rPr>
        <w:t>, соответственно. Эти значения также я</w:t>
      </w:r>
      <w:r w:rsidR="00F871C7" w:rsidRPr="00192956">
        <w:rPr>
          <w:rFonts w:ascii="Times New Roman" w:eastAsiaTheme="minorEastAsia" w:hAnsi="Times New Roman" w:cs="Times New Roman"/>
          <w:color w:val="000000" w:themeColor="text1"/>
          <w:sz w:val="24"/>
          <w:szCs w:val="24"/>
        </w:rPr>
        <w:t xml:space="preserve">вляются ключевой информацией и составляют весь или часть секрета </w:t>
      </w:r>
      <m:oMath>
        <m:r>
          <w:rPr>
            <w:rFonts w:ascii="Cambria Math" w:eastAsiaTheme="minorEastAsia" w:hAnsi="Cambria Math" w:cs="Times New Roman"/>
            <w:color w:val="000000" w:themeColor="text1"/>
            <w:sz w:val="24"/>
            <w:szCs w:val="24"/>
          </w:rPr>
          <m:t>(p,q)⊆P</m:t>
        </m:r>
      </m:oMath>
      <w:r w:rsidR="00C761CC" w:rsidRPr="00192956">
        <w:rPr>
          <w:rFonts w:ascii="Times New Roman" w:eastAsiaTheme="minorEastAsia" w:hAnsi="Times New Roman" w:cs="Times New Roman"/>
          <w:color w:val="000000" w:themeColor="text1"/>
          <w:sz w:val="24"/>
          <w:szCs w:val="24"/>
        </w:rPr>
        <w:t>.</w:t>
      </w:r>
      <w:r w:rsidR="00E20484" w:rsidRPr="00192956">
        <w:rPr>
          <w:rFonts w:ascii="Times New Roman" w:eastAsiaTheme="minorEastAsia" w:hAnsi="Times New Roman" w:cs="Times New Roman"/>
          <w:color w:val="000000" w:themeColor="text1"/>
          <w:sz w:val="24"/>
          <w:szCs w:val="24"/>
        </w:rPr>
        <w:t xml:space="preserve"> При этих условиях мож</w:t>
      </w:r>
      <w:r w:rsidR="00DC7838" w:rsidRPr="00192956">
        <w:rPr>
          <w:rFonts w:ascii="Times New Roman" w:eastAsiaTheme="minorEastAsia" w:hAnsi="Times New Roman" w:cs="Times New Roman"/>
          <w:color w:val="000000" w:themeColor="text1"/>
          <w:sz w:val="24"/>
          <w:szCs w:val="24"/>
        </w:rPr>
        <w:t>но</w:t>
      </w:r>
      <w:r w:rsidR="00E20484" w:rsidRPr="00192956">
        <w:rPr>
          <w:rFonts w:ascii="Times New Roman" w:eastAsiaTheme="minorEastAsia" w:hAnsi="Times New Roman" w:cs="Times New Roman"/>
          <w:color w:val="000000" w:themeColor="text1"/>
          <w:sz w:val="24"/>
          <w:szCs w:val="24"/>
        </w:rPr>
        <w:t xml:space="preserve"> рассматривать выстраиваемую</w:t>
      </w:r>
      <w:r w:rsidR="00E20484" w:rsidRPr="00160C6E">
        <w:rPr>
          <w:rFonts w:ascii="Times New Roman" w:eastAsiaTheme="minorEastAsia" w:hAnsi="Times New Roman" w:cs="Times New Roman"/>
          <w:color w:val="000000" w:themeColor="text1"/>
          <w:sz w:val="24"/>
          <w:szCs w:val="24"/>
        </w:rPr>
        <w:t xml:space="preserve"> математическую модель с допущениями, которые не затрагивают вопросы исходных данных (</w:t>
      </w:r>
      <w:proofErr w:type="spellStart"/>
      <w:r w:rsidR="00E20484" w:rsidRPr="00160C6E">
        <w:rPr>
          <w:rFonts w:ascii="Times New Roman" w:eastAsiaTheme="minorEastAsia" w:hAnsi="Times New Roman" w:cs="Times New Roman"/>
          <w:color w:val="000000" w:themeColor="text1"/>
          <w:sz w:val="24"/>
          <w:szCs w:val="24"/>
        </w:rPr>
        <w:t>семплирования</w:t>
      </w:r>
      <w:proofErr w:type="spellEnd"/>
      <w:r w:rsidR="00E20484" w:rsidRPr="00160C6E">
        <w:rPr>
          <w:rFonts w:ascii="Times New Roman" w:eastAsiaTheme="minorEastAsia" w:hAnsi="Times New Roman" w:cs="Times New Roman"/>
          <w:color w:val="000000" w:themeColor="text1"/>
          <w:sz w:val="24"/>
          <w:szCs w:val="24"/>
        </w:rPr>
        <w:t>).</w:t>
      </w:r>
    </w:p>
    <w:p w14:paraId="218F78E6" w14:textId="77777777" w:rsidR="00E20484" w:rsidRPr="00160C6E" w:rsidRDefault="00C93F56" w:rsidP="008139B1">
      <w:pPr>
        <w:tabs>
          <w:tab w:val="left" w:pos="709"/>
        </w:tabs>
        <w:spacing w:after="0" w:line="240" w:lineRule="auto"/>
        <w:jc w:val="both"/>
        <w:rPr>
          <w:rFonts w:ascii="Times New Roman" w:hAnsi="Times New Roman" w:cs="Times New Roman"/>
          <w:color w:val="000000" w:themeColor="text1"/>
          <w:sz w:val="24"/>
          <w:szCs w:val="24"/>
        </w:rPr>
      </w:pPr>
      <w:r w:rsidRPr="00160C6E">
        <w:rPr>
          <w:rFonts w:ascii="Times New Roman" w:hAnsi="Times New Roman" w:cs="Times New Roman"/>
          <w:color w:val="000000" w:themeColor="text1"/>
          <w:sz w:val="24"/>
          <w:szCs w:val="24"/>
        </w:rPr>
        <w:tab/>
      </w:r>
      <w:r w:rsidR="00F871C7" w:rsidRPr="00160C6E">
        <w:rPr>
          <w:rFonts w:ascii="Times New Roman" w:hAnsi="Times New Roman" w:cs="Times New Roman"/>
          <w:color w:val="000000" w:themeColor="text1"/>
          <w:sz w:val="24"/>
          <w:szCs w:val="24"/>
        </w:rPr>
        <w:t xml:space="preserve">При </w:t>
      </w:r>
      <m:oMath>
        <m:r>
          <w:rPr>
            <w:rFonts w:ascii="Cambria Math" w:hAnsi="Cambria Math" w:cs="Times New Roman"/>
            <w:color w:val="000000" w:themeColor="text1"/>
            <w:sz w:val="24"/>
            <w:szCs w:val="24"/>
          </w:rPr>
          <m:t>p</m:t>
        </m:r>
        <m:r>
          <m:rPr>
            <m:sty m:val="p"/>
          </m:rP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q</m:t>
        </m:r>
      </m:oMath>
      <w:r w:rsidR="00F871C7" w:rsidRPr="00160C6E">
        <w:rPr>
          <w:rFonts w:ascii="Times New Roman" w:hAnsi="Times New Roman" w:cs="Times New Roman"/>
          <w:color w:val="000000" w:themeColor="text1"/>
          <w:sz w:val="24"/>
          <w:szCs w:val="24"/>
        </w:rPr>
        <w:t xml:space="preserve"> открытый текст однозначно отображается </w:t>
      </w:r>
      <w:r w:rsidR="00441001" w:rsidRPr="00160C6E">
        <w:rPr>
          <w:rFonts w:ascii="Times New Roman" w:hAnsi="Times New Roman" w:cs="Times New Roman"/>
          <w:color w:val="000000" w:themeColor="text1"/>
          <w:sz w:val="24"/>
          <w:szCs w:val="24"/>
        </w:rPr>
        <w:t xml:space="preserve">в множество </w:t>
      </w:r>
      <w:proofErr w:type="spellStart"/>
      <w:r w:rsidR="00441001" w:rsidRPr="00160C6E">
        <w:rPr>
          <w:rFonts w:ascii="Times New Roman" w:hAnsi="Times New Roman" w:cs="Times New Roman"/>
          <w:color w:val="000000" w:themeColor="text1"/>
          <w:sz w:val="24"/>
          <w:szCs w:val="24"/>
        </w:rPr>
        <w:t>шифртекстов</w:t>
      </w:r>
      <w:proofErr w:type="spellEnd"/>
      <w:r w:rsidR="00F871C7" w:rsidRPr="00160C6E">
        <w:rPr>
          <w:rFonts w:ascii="Times New Roman" w:hAnsi="Times New Roman" w:cs="Times New Roman"/>
          <w:color w:val="000000" w:themeColor="text1"/>
          <w:sz w:val="24"/>
          <w:szCs w:val="24"/>
        </w:rPr>
        <w:t xml:space="preserve"> и ключом выступает</w:t>
      </w:r>
      <w:r w:rsidR="00E20484" w:rsidRPr="00160C6E">
        <w:rPr>
          <w:rFonts w:ascii="Times New Roman" w:hAnsi="Times New Roman" w:cs="Times New Roman"/>
          <w:color w:val="000000" w:themeColor="text1"/>
          <w:sz w:val="24"/>
          <w:szCs w:val="24"/>
        </w:rPr>
        <w:t xml:space="preserve"> сама</w:t>
      </w:r>
      <w:r w:rsidR="00F871C7" w:rsidRPr="00160C6E">
        <w:rPr>
          <w:rFonts w:ascii="Times New Roman" w:hAnsi="Times New Roman" w:cs="Times New Roman"/>
          <w:color w:val="000000" w:themeColor="text1"/>
          <w:sz w:val="24"/>
          <w:szCs w:val="24"/>
        </w:rPr>
        <w:t xml:space="preserve"> схема преобразования, что не удовлетворяет</w:t>
      </w:r>
      <w:r w:rsidR="00D350B7" w:rsidRPr="00160C6E">
        <w:rPr>
          <w:rFonts w:ascii="Times New Roman" w:hAnsi="Times New Roman" w:cs="Times New Roman"/>
          <w:color w:val="000000" w:themeColor="text1"/>
          <w:sz w:val="24"/>
          <w:szCs w:val="24"/>
        </w:rPr>
        <w:t xml:space="preserve"> принципу </w:t>
      </w:r>
      <w:proofErr w:type="spellStart"/>
      <w:r w:rsidR="00D350B7" w:rsidRPr="00160C6E">
        <w:rPr>
          <w:rFonts w:ascii="Times New Roman" w:hAnsi="Times New Roman" w:cs="Times New Roman"/>
          <w:color w:val="000000" w:themeColor="text1"/>
          <w:sz w:val="24"/>
          <w:szCs w:val="24"/>
        </w:rPr>
        <w:t>Кегрофсса</w:t>
      </w:r>
      <w:proofErr w:type="spellEnd"/>
      <w:r w:rsidR="00E20484" w:rsidRPr="00160C6E">
        <w:rPr>
          <w:rFonts w:ascii="Times New Roman" w:hAnsi="Times New Roman" w:cs="Times New Roman"/>
          <w:color w:val="000000" w:themeColor="text1"/>
          <w:sz w:val="24"/>
          <w:szCs w:val="24"/>
        </w:rPr>
        <w:t>.</w:t>
      </w:r>
    </w:p>
    <w:p w14:paraId="181DD6F7" w14:textId="77777777" w:rsidR="00F871C7" w:rsidRPr="00160C6E" w:rsidRDefault="00E20484" w:rsidP="008139B1">
      <w:pPr>
        <w:tabs>
          <w:tab w:val="left" w:pos="709"/>
        </w:tabs>
        <w:spacing w:after="0" w:line="240" w:lineRule="auto"/>
        <w:jc w:val="both"/>
        <w:rPr>
          <w:rFonts w:ascii="Times New Roman" w:hAnsi="Times New Roman" w:cs="Times New Roman"/>
          <w:color w:val="000000" w:themeColor="text1"/>
          <w:sz w:val="24"/>
          <w:szCs w:val="24"/>
        </w:rPr>
      </w:pPr>
      <w:r w:rsidRPr="00160C6E">
        <w:rPr>
          <w:rFonts w:ascii="Times New Roman" w:hAnsi="Times New Roman" w:cs="Times New Roman"/>
          <w:color w:val="000000" w:themeColor="text1"/>
          <w:sz w:val="24"/>
          <w:szCs w:val="24"/>
        </w:rPr>
        <w:tab/>
      </w:r>
      <w:r w:rsidR="00C93F56" w:rsidRPr="00160C6E">
        <w:rPr>
          <w:rFonts w:ascii="Times New Roman" w:hAnsi="Times New Roman" w:cs="Times New Roman"/>
          <w:color w:val="000000" w:themeColor="text1"/>
          <w:sz w:val="24"/>
          <w:szCs w:val="24"/>
        </w:rPr>
        <w:t xml:space="preserve">При </w:t>
      </w:r>
      <m:oMath>
        <m:r>
          <w:rPr>
            <w:rFonts w:ascii="Cambria Math" w:hAnsi="Cambria Math" w:cs="Times New Roman"/>
            <w:color w:val="000000" w:themeColor="text1"/>
            <w:sz w:val="24"/>
            <w:szCs w:val="24"/>
          </w:rPr>
          <m:t>p</m:t>
        </m:r>
        <m:r>
          <m:rPr>
            <m:sty m:val="p"/>
          </m:rPr>
          <w:rPr>
            <w:rFonts w:ascii="Cambria Math" w:hAnsi="Cambria Math" w:cs="Times New Roman"/>
            <w:color w:val="000000" w:themeColor="text1"/>
            <w:sz w:val="24"/>
            <w:szCs w:val="24"/>
          </w:rPr>
          <m:t>&gt;</m:t>
        </m:r>
        <m:r>
          <w:rPr>
            <w:rFonts w:ascii="Cambria Math" w:hAnsi="Cambria Math" w:cs="Times New Roman"/>
            <w:color w:val="000000" w:themeColor="text1"/>
            <w:sz w:val="24"/>
            <w:szCs w:val="24"/>
          </w:rPr>
          <m:t>q</m:t>
        </m:r>
        <m:r>
          <m:rPr>
            <m:sty m:val="p"/>
          </m:rPr>
          <w:rPr>
            <w:rFonts w:ascii="Cambria Math" w:hAnsi="Cambria Math" w:cs="Times New Roman"/>
            <w:color w:val="000000" w:themeColor="text1"/>
            <w:sz w:val="24"/>
            <w:szCs w:val="24"/>
          </w:rPr>
          <m:t xml:space="preserve"> </m:t>
        </m:r>
      </m:oMath>
      <w:r w:rsidR="00C93F56" w:rsidRPr="00160C6E">
        <w:rPr>
          <w:rFonts w:ascii="Times New Roman" w:hAnsi="Times New Roman" w:cs="Times New Roman"/>
          <w:color w:val="000000" w:themeColor="text1"/>
          <w:sz w:val="24"/>
          <w:szCs w:val="24"/>
        </w:rPr>
        <w:t>шифртекст не может быть однозначно расшифрован из-за возможных коллизий соответствующих множеств.</w:t>
      </w:r>
    </w:p>
    <w:p w14:paraId="4BCC792D" w14:textId="77777777" w:rsidR="00F871C7" w:rsidRPr="00160C6E" w:rsidRDefault="00C93F56" w:rsidP="008139B1">
      <w:pPr>
        <w:tabs>
          <w:tab w:val="left" w:pos="709"/>
        </w:tabs>
        <w:spacing w:after="0" w:line="240" w:lineRule="auto"/>
        <w:jc w:val="both"/>
        <w:rPr>
          <w:rFonts w:ascii="Times New Roman" w:hAnsi="Times New Roman" w:cs="Times New Roman"/>
          <w:i/>
          <w:color w:val="000000" w:themeColor="text1"/>
          <w:sz w:val="24"/>
          <w:szCs w:val="24"/>
        </w:rPr>
      </w:pPr>
      <w:r w:rsidRPr="00160C6E">
        <w:rPr>
          <w:rFonts w:ascii="Times New Roman" w:hAnsi="Times New Roman" w:cs="Times New Roman"/>
          <w:color w:val="000000" w:themeColor="text1"/>
          <w:sz w:val="24"/>
          <w:szCs w:val="24"/>
        </w:rPr>
        <w:tab/>
      </w:r>
      <w:r w:rsidR="00771D55" w:rsidRPr="00160C6E">
        <w:rPr>
          <w:rFonts w:ascii="Times New Roman" w:hAnsi="Times New Roman" w:cs="Times New Roman"/>
          <w:color w:val="000000" w:themeColor="text1"/>
          <w:sz w:val="24"/>
          <w:szCs w:val="24"/>
        </w:rPr>
        <w:t>Выполнение неравенства</w:t>
      </w:r>
      <w:r w:rsidR="00F871C7" w:rsidRPr="00160C6E">
        <w:rPr>
          <w:rFonts w:ascii="Times New Roman" w:hAnsi="Times New Roman" w:cs="Times New Roman"/>
          <w:color w:val="000000" w:themeColor="text1"/>
          <w:sz w:val="24"/>
          <w:szCs w:val="24"/>
        </w:rPr>
        <w:t xml:space="preserve"> </w:t>
      </w:r>
      <m:oMath>
        <m:r>
          <w:rPr>
            <w:rFonts w:ascii="Cambria Math" w:hAnsi="Cambria Math" w:cs="Times New Roman"/>
            <w:color w:val="000000" w:themeColor="text1"/>
            <w:sz w:val="24"/>
            <w:szCs w:val="24"/>
            <w:lang w:val="en-US"/>
          </w:rPr>
          <m:t>p</m:t>
        </m:r>
        <m:r>
          <w:rPr>
            <w:rFonts w:ascii="Cambria Math" w:hAnsi="Cambria Math" w:cs="Times New Roman"/>
            <w:color w:val="000000" w:themeColor="text1"/>
            <w:sz w:val="24"/>
            <w:szCs w:val="24"/>
          </w:rPr>
          <m:t>&lt;</m:t>
        </m:r>
        <m:r>
          <w:rPr>
            <w:rFonts w:ascii="Cambria Math" w:hAnsi="Cambria Math" w:cs="Times New Roman"/>
            <w:color w:val="000000" w:themeColor="text1"/>
            <w:sz w:val="24"/>
            <w:szCs w:val="24"/>
            <w:lang w:val="en-US"/>
          </w:rPr>
          <m:t>q</m:t>
        </m:r>
      </m:oMath>
      <w:r w:rsidR="00F871C7" w:rsidRPr="00160C6E">
        <w:rPr>
          <w:rFonts w:ascii="Times New Roman" w:eastAsiaTheme="minorEastAsia" w:hAnsi="Times New Roman" w:cs="Times New Roman"/>
          <w:color w:val="000000" w:themeColor="text1"/>
          <w:sz w:val="24"/>
          <w:szCs w:val="24"/>
        </w:rPr>
        <w:t xml:space="preserve"> является необходимым условием для построения вероятностной системы шифрования. В этом случае </w:t>
      </w:r>
      <m:oMath>
        <m:d>
          <m:dPr>
            <m:begChr m:val="|"/>
            <m:endChr m:val="|"/>
            <m:ctrlPr>
              <w:rPr>
                <w:rFonts w:ascii="Cambria Math" w:eastAsiaTheme="minorEastAsia" w:hAnsi="Cambria Math" w:cs="Times New Roman"/>
                <w:i/>
                <w:color w:val="000000" w:themeColor="text1"/>
                <w:sz w:val="24"/>
                <w:szCs w:val="24"/>
              </w:rPr>
            </m:ctrlPr>
          </m:dPr>
          <m:e>
            <m:r>
              <m:rPr>
                <m:sty m:val="p"/>
              </m:rPr>
              <w:rPr>
                <w:rFonts w:ascii="Cambria Math" w:eastAsiaTheme="minorEastAsia" w:hAnsi="Cambria Math" w:cs="Times New Roman"/>
                <w:color w:val="000000" w:themeColor="text1"/>
                <w:sz w:val="24"/>
                <w:szCs w:val="24"/>
              </w:rPr>
              <m:t>Π</m:t>
            </m:r>
          </m:e>
        </m:d>
        <m:r>
          <w:rPr>
            <w:rFonts w:ascii="Cambria Math" w:eastAsiaTheme="minorEastAsia" w:hAnsi="Cambria Math" w:cs="Times New Roman"/>
            <w:color w:val="000000" w:themeColor="text1"/>
            <w:sz w:val="24"/>
            <w:szCs w:val="24"/>
          </w:rPr>
          <m:t>&lt;|</m:t>
        </m:r>
        <m:r>
          <m:rPr>
            <m:sty m:val="p"/>
          </m:rPr>
          <w:rPr>
            <w:rFonts w:ascii="Cambria Math" w:eastAsiaTheme="minorEastAsia" w:hAnsi="Cambria Math" w:cs="Times New Roman"/>
            <w:color w:val="000000" w:themeColor="text1"/>
            <w:sz w:val="24"/>
            <w:szCs w:val="24"/>
            <w:lang w:val="en-US"/>
          </w:rPr>
          <m:t>Ψ</m:t>
        </m:r>
        <m:r>
          <w:rPr>
            <w:rFonts w:ascii="Cambria Math" w:eastAsiaTheme="minorEastAsia" w:hAnsi="Cambria Math" w:cs="Times New Roman"/>
            <w:color w:val="000000" w:themeColor="text1"/>
            <w:sz w:val="24"/>
            <w:szCs w:val="24"/>
          </w:rPr>
          <m:t>|</m:t>
        </m:r>
      </m:oMath>
      <w:r w:rsidR="00F871C7" w:rsidRPr="00160C6E">
        <w:rPr>
          <w:rFonts w:ascii="Times New Roman" w:eastAsiaTheme="minorEastAsia" w:hAnsi="Times New Roman" w:cs="Times New Roman"/>
          <w:color w:val="000000" w:themeColor="text1"/>
          <w:sz w:val="24"/>
          <w:szCs w:val="24"/>
        </w:rPr>
        <w:t xml:space="preserve"> и, соответственно, отображение происходит без коллизий. Кроме этого, </w:t>
      </w:r>
      <m:oMath>
        <m:d>
          <m:dPr>
            <m:begChr m:val="|"/>
            <m:endChr m:val="|"/>
            <m:ctrlPr>
              <w:rPr>
                <w:rFonts w:ascii="Cambria Math" w:eastAsiaTheme="minorEastAsia" w:hAnsi="Cambria Math" w:cs="Times New Roman"/>
                <w:i/>
                <w:color w:val="000000" w:themeColor="text1"/>
                <w:sz w:val="24"/>
                <w:szCs w:val="24"/>
              </w:rPr>
            </m:ctrlPr>
          </m:dPr>
          <m:e>
            <m:r>
              <m:rPr>
                <m:sty m:val="p"/>
              </m:rPr>
              <w:rPr>
                <w:rFonts w:ascii="Cambria Math" w:eastAsiaTheme="minorEastAsia" w:hAnsi="Cambria Math" w:cs="Times New Roman"/>
                <w:color w:val="000000" w:themeColor="text1"/>
                <w:sz w:val="24"/>
                <w:szCs w:val="24"/>
              </w:rPr>
              <m:t>Ψ</m:t>
            </m:r>
          </m:e>
        </m:d>
        <m:r>
          <w:rPr>
            <w:rFonts w:ascii="Cambria Math" w:eastAsiaTheme="minorEastAsia" w:hAnsi="Cambria Math" w:cs="Times New Roman"/>
            <w:color w:val="000000" w:themeColor="text1"/>
            <w:sz w:val="24"/>
            <w:szCs w:val="24"/>
          </w:rPr>
          <m:t>&lt;|</m:t>
        </m:r>
        <m:r>
          <m:rPr>
            <m:scr m:val="script"/>
          </m:rPr>
          <w:rPr>
            <w:rFonts w:ascii="Cambria Math" w:hAnsi="Cambria Math" w:cs="Times New Roman"/>
            <w:color w:val="000000" w:themeColor="text1"/>
            <w:sz w:val="24"/>
            <w:szCs w:val="24"/>
          </w:rPr>
          <m:t>L</m:t>
        </m:r>
        <m:r>
          <w:rPr>
            <w:rFonts w:ascii="Cambria Math" w:eastAsiaTheme="minorEastAsia" w:hAnsi="Cambria Math" w:cs="Times New Roman"/>
            <w:color w:val="000000" w:themeColor="text1"/>
            <w:sz w:val="24"/>
            <w:szCs w:val="24"/>
          </w:rPr>
          <m:t>|</m:t>
        </m:r>
      </m:oMath>
      <w:r w:rsidR="00F871C7" w:rsidRPr="00160C6E">
        <w:rPr>
          <w:rFonts w:ascii="Times New Roman" w:eastAsiaTheme="minorEastAsia" w:hAnsi="Times New Roman" w:cs="Times New Roman"/>
          <w:color w:val="000000" w:themeColor="text1"/>
          <w:sz w:val="24"/>
          <w:szCs w:val="24"/>
        </w:rPr>
        <w:t xml:space="preserve">, то есть одному и тому же шифртексту может соответствовать несколько различных элементов в </w:t>
      </w:r>
      <m:oMath>
        <m:r>
          <m:rPr>
            <m:scr m:val="script"/>
          </m:rPr>
          <w:rPr>
            <w:rFonts w:ascii="Cambria Math" w:hAnsi="Cambria Math" w:cs="Times New Roman"/>
            <w:color w:val="000000" w:themeColor="text1"/>
            <w:sz w:val="24"/>
            <w:szCs w:val="24"/>
          </w:rPr>
          <m:t>L</m:t>
        </m:r>
      </m:oMath>
      <w:r w:rsidR="00F871C7" w:rsidRPr="00160C6E">
        <w:rPr>
          <w:rFonts w:ascii="Times New Roman" w:eastAsiaTheme="minorEastAsia" w:hAnsi="Times New Roman" w:cs="Times New Roman"/>
          <w:color w:val="000000" w:themeColor="text1"/>
          <w:sz w:val="24"/>
          <w:szCs w:val="24"/>
        </w:rPr>
        <w:t xml:space="preserve"> при фиксированном ключе</w:t>
      </w:r>
      <w:r w:rsidR="00E20484" w:rsidRPr="00160C6E">
        <w:rPr>
          <w:rFonts w:ascii="Times New Roman" w:eastAsiaTheme="minorEastAsia" w:hAnsi="Times New Roman" w:cs="Times New Roman"/>
          <w:color w:val="000000" w:themeColor="text1"/>
          <w:sz w:val="24"/>
          <w:szCs w:val="24"/>
        </w:rPr>
        <w:t xml:space="preserve">, где </w:t>
      </w:r>
      <m:oMath>
        <m:r>
          <m:rPr>
            <m:sty m:val="p"/>
          </m:rPr>
          <w:rPr>
            <w:rFonts w:ascii="Cambria Math" w:eastAsiaTheme="minorEastAsia" w:hAnsi="Cambria Math" w:cs="Times New Roman"/>
            <w:color w:val="000000" w:themeColor="text1"/>
            <w:sz w:val="24"/>
            <w:szCs w:val="24"/>
          </w:rPr>
          <m:t>Π</m:t>
        </m:r>
      </m:oMath>
      <w:r w:rsidR="00E20484" w:rsidRPr="00160C6E">
        <w:rPr>
          <w:rFonts w:ascii="Times New Roman" w:eastAsiaTheme="minorEastAsia" w:hAnsi="Times New Roman" w:cs="Times New Roman"/>
          <w:color w:val="000000" w:themeColor="text1"/>
          <w:sz w:val="24"/>
          <w:szCs w:val="24"/>
        </w:rPr>
        <w:t xml:space="preserve"> – множество открытых сообщений, </w:t>
      </w:r>
      <m:oMath>
        <m:r>
          <w:rPr>
            <w:rFonts w:ascii="Cambria Math" w:eastAsiaTheme="minorEastAsia" w:hAnsi="Cambria Math" w:cs="Times New Roman"/>
            <w:color w:val="000000" w:themeColor="text1"/>
            <w:sz w:val="24"/>
            <w:szCs w:val="24"/>
          </w:rPr>
          <m:t>π∈</m:t>
        </m:r>
        <m:r>
          <m:rPr>
            <m:sty m:val="p"/>
          </m:rPr>
          <w:rPr>
            <w:rFonts w:ascii="Cambria Math" w:eastAsiaTheme="minorEastAsia" w:hAnsi="Cambria Math" w:cs="Times New Roman"/>
            <w:color w:val="000000" w:themeColor="text1"/>
            <w:sz w:val="24"/>
            <w:szCs w:val="24"/>
          </w:rPr>
          <m:t>Π</m:t>
        </m:r>
      </m:oMath>
      <w:r w:rsidR="00E20484" w:rsidRPr="00160C6E">
        <w:rPr>
          <w:rFonts w:ascii="Times New Roman" w:eastAsiaTheme="minorEastAsia" w:hAnsi="Times New Roman" w:cs="Times New Roman"/>
          <w:color w:val="000000" w:themeColor="text1"/>
          <w:sz w:val="24"/>
          <w:szCs w:val="24"/>
        </w:rPr>
        <w:t>.</w:t>
      </w:r>
    </w:p>
    <w:p w14:paraId="7E519D11" w14:textId="77777777" w:rsidR="00FA550A" w:rsidRPr="00160C6E" w:rsidRDefault="00C93F56" w:rsidP="008139B1">
      <w:pPr>
        <w:tabs>
          <w:tab w:val="left" w:pos="709"/>
        </w:tabs>
        <w:spacing w:after="0" w:line="240" w:lineRule="auto"/>
        <w:jc w:val="both"/>
        <w:rPr>
          <w:rFonts w:ascii="Times New Roman" w:hAnsi="Times New Roman" w:cs="Times New Roman"/>
          <w:color w:val="000000" w:themeColor="text1"/>
          <w:sz w:val="24"/>
          <w:szCs w:val="24"/>
        </w:rPr>
      </w:pPr>
      <w:r w:rsidRPr="00160C6E">
        <w:rPr>
          <w:rFonts w:ascii="Times New Roman" w:hAnsi="Times New Roman" w:cs="Times New Roman"/>
          <w:color w:val="000000" w:themeColor="text1"/>
          <w:sz w:val="24"/>
          <w:szCs w:val="24"/>
        </w:rPr>
        <w:tab/>
      </w:r>
      <w:r w:rsidR="00596B77" w:rsidRPr="00160C6E">
        <w:rPr>
          <w:rFonts w:ascii="Times New Roman" w:hAnsi="Times New Roman" w:cs="Times New Roman"/>
          <w:color w:val="000000" w:themeColor="text1"/>
          <w:sz w:val="24"/>
          <w:szCs w:val="24"/>
        </w:rPr>
        <w:t>Конгруэнтный</w:t>
      </w:r>
      <w:r w:rsidR="000B70AA" w:rsidRPr="00160C6E">
        <w:rPr>
          <w:rFonts w:ascii="Times New Roman" w:hAnsi="Times New Roman" w:cs="Times New Roman"/>
          <w:color w:val="000000" w:themeColor="text1"/>
          <w:sz w:val="24"/>
          <w:szCs w:val="24"/>
        </w:rPr>
        <w:t xml:space="preserve"> </w:t>
      </w:r>
      <w:r w:rsidR="00596B77" w:rsidRPr="00160C6E">
        <w:rPr>
          <w:rFonts w:ascii="Times New Roman" w:hAnsi="Times New Roman" w:cs="Times New Roman"/>
          <w:color w:val="000000" w:themeColor="text1"/>
          <w:sz w:val="24"/>
          <w:szCs w:val="24"/>
        </w:rPr>
        <w:t>переход позволяет отделить в некотором множестве счетную часть множества</w:t>
      </w:r>
      <w:r w:rsidR="009D5B43" w:rsidRPr="00160C6E">
        <w:rPr>
          <w:rFonts w:ascii="Times New Roman" w:hAnsi="Times New Roman" w:cs="Times New Roman"/>
          <w:color w:val="000000" w:themeColor="text1"/>
          <w:sz w:val="24"/>
          <w:szCs w:val="24"/>
        </w:rPr>
        <w:t xml:space="preserve"> от несчетной части</w:t>
      </w:r>
      <w:r w:rsidR="00D409EC" w:rsidRPr="00160C6E">
        <w:rPr>
          <w:rFonts w:ascii="Times New Roman" w:hAnsi="Times New Roman" w:cs="Times New Roman"/>
          <w:color w:val="000000" w:themeColor="text1"/>
          <w:sz w:val="24"/>
          <w:szCs w:val="24"/>
        </w:rPr>
        <w:t>, для ясности, например, ту часть, которую нельзя представить в виде линейной комбинации базисных векторов. В качестве основного способа может быть применена теорема арифметики о делении для случая целых чисел</w:t>
      </w:r>
      <w:r w:rsidR="00B96E9C" w:rsidRPr="00160C6E">
        <w:rPr>
          <w:rFonts w:ascii="Times New Roman" w:hAnsi="Times New Roman" w:cs="Times New Roman"/>
          <w:color w:val="000000" w:themeColor="text1"/>
          <w:sz w:val="24"/>
          <w:szCs w:val="24"/>
        </w:rPr>
        <w:t xml:space="preserve">, </w:t>
      </w:r>
      <w:r w:rsidR="00D409EC" w:rsidRPr="00160C6E">
        <w:rPr>
          <w:rFonts w:ascii="Times New Roman" w:hAnsi="Times New Roman" w:cs="Times New Roman"/>
          <w:color w:val="000000" w:themeColor="text1"/>
          <w:sz w:val="24"/>
          <w:szCs w:val="24"/>
        </w:rPr>
        <w:t xml:space="preserve">используемых </w:t>
      </w:r>
      <w:proofErr w:type="gramStart"/>
      <w:r w:rsidR="00D409EC" w:rsidRPr="00160C6E">
        <w:rPr>
          <w:rFonts w:ascii="Times New Roman" w:hAnsi="Times New Roman" w:cs="Times New Roman"/>
          <w:color w:val="000000" w:themeColor="text1"/>
          <w:sz w:val="24"/>
          <w:szCs w:val="24"/>
        </w:rPr>
        <w:t>к качестве</w:t>
      </w:r>
      <w:proofErr w:type="gramEnd"/>
      <w:r w:rsidR="00D409EC" w:rsidRPr="00160C6E">
        <w:rPr>
          <w:rFonts w:ascii="Times New Roman" w:hAnsi="Times New Roman" w:cs="Times New Roman"/>
          <w:color w:val="000000" w:themeColor="text1"/>
          <w:sz w:val="24"/>
          <w:szCs w:val="24"/>
        </w:rPr>
        <w:t xml:space="preserve"> математического примитива для</w:t>
      </w:r>
      <w:r w:rsidR="00B96E9C" w:rsidRPr="00160C6E">
        <w:rPr>
          <w:rFonts w:ascii="Times New Roman" w:hAnsi="Times New Roman" w:cs="Times New Roman"/>
          <w:color w:val="000000" w:themeColor="text1"/>
          <w:sz w:val="24"/>
          <w:szCs w:val="24"/>
        </w:rPr>
        <w:t xml:space="preserve"> решетки </w:t>
      </w:r>
      <m:oMath>
        <m:r>
          <m:rPr>
            <m:scr m:val="script"/>
          </m:rPr>
          <w:rPr>
            <w:rFonts w:ascii="Cambria Math" w:hAnsi="Cambria Math" w:cs="Times New Roman"/>
            <w:color w:val="000000" w:themeColor="text1"/>
            <w:sz w:val="24"/>
            <w:szCs w:val="24"/>
          </w:rPr>
          <m:t>L</m:t>
        </m:r>
      </m:oMath>
      <w:r w:rsidR="00596B77" w:rsidRPr="00160C6E">
        <w:rPr>
          <w:rFonts w:ascii="Times New Roman" w:hAnsi="Times New Roman" w:cs="Times New Roman"/>
          <w:color w:val="000000" w:themeColor="text1"/>
          <w:sz w:val="24"/>
          <w:szCs w:val="24"/>
        </w:rPr>
        <w:t>.</w:t>
      </w:r>
      <w:r w:rsidR="009D5B43" w:rsidRPr="00160C6E">
        <w:rPr>
          <w:rFonts w:ascii="Times New Roman" w:hAnsi="Times New Roman" w:cs="Times New Roman"/>
          <w:color w:val="000000" w:themeColor="text1"/>
          <w:sz w:val="24"/>
          <w:szCs w:val="24"/>
        </w:rPr>
        <w:t xml:space="preserve"> </w:t>
      </w:r>
      <w:r w:rsidR="00F871C7" w:rsidRPr="00160C6E">
        <w:rPr>
          <w:rFonts w:ascii="Times New Roman" w:hAnsi="Times New Roman" w:cs="Times New Roman"/>
          <w:color w:val="000000" w:themeColor="text1"/>
          <w:sz w:val="24"/>
          <w:szCs w:val="24"/>
        </w:rPr>
        <w:t xml:space="preserve">Таким способом можно </w:t>
      </w:r>
      <w:r w:rsidR="00B12E80" w:rsidRPr="00160C6E">
        <w:rPr>
          <w:rFonts w:ascii="Times New Roman" w:hAnsi="Times New Roman" w:cs="Times New Roman"/>
          <w:color w:val="000000" w:themeColor="text1"/>
          <w:sz w:val="24"/>
          <w:szCs w:val="24"/>
        </w:rPr>
        <w:t xml:space="preserve">выделить вероятностную составляющую </w:t>
      </w:r>
      <w:proofErr w:type="spellStart"/>
      <w:r w:rsidR="00B12E80" w:rsidRPr="00160C6E">
        <w:rPr>
          <w:rFonts w:ascii="Times New Roman" w:hAnsi="Times New Roman" w:cs="Times New Roman"/>
          <w:color w:val="000000" w:themeColor="text1"/>
          <w:sz w:val="24"/>
          <w:szCs w:val="24"/>
        </w:rPr>
        <w:t>шифртекста</w:t>
      </w:r>
      <w:proofErr w:type="spellEnd"/>
      <w:r w:rsidR="00B12E80" w:rsidRPr="00160C6E">
        <w:rPr>
          <w:rFonts w:ascii="Times New Roman" w:hAnsi="Times New Roman" w:cs="Times New Roman"/>
          <w:color w:val="000000" w:themeColor="text1"/>
          <w:sz w:val="24"/>
          <w:szCs w:val="24"/>
        </w:rPr>
        <w:t xml:space="preserve"> </w:t>
      </w:r>
      <w:r w:rsidRPr="00160C6E">
        <w:rPr>
          <w:rFonts w:ascii="Times New Roman" w:hAnsi="Times New Roman" w:cs="Times New Roman"/>
          <w:color w:val="000000" w:themeColor="text1"/>
          <w:sz w:val="24"/>
          <w:szCs w:val="24"/>
        </w:rPr>
        <w:t>с целью дальнейшего преобразования значащей части.</w:t>
      </w:r>
    </w:p>
    <w:p w14:paraId="1C03A0B2" w14:textId="77777777" w:rsidR="00C3393C" w:rsidRPr="00FB0FEB" w:rsidRDefault="00C3393C" w:rsidP="00C93F56">
      <w:pPr>
        <w:tabs>
          <w:tab w:val="left" w:pos="567"/>
        </w:tabs>
        <w:spacing w:after="0" w:line="240" w:lineRule="auto"/>
        <w:jc w:val="both"/>
        <w:rPr>
          <w:rFonts w:ascii="Times New Roman" w:hAnsi="Times New Roman" w:cs="Times New Roman"/>
          <w:sz w:val="24"/>
          <w:szCs w:val="24"/>
        </w:rPr>
      </w:pPr>
    </w:p>
    <w:p w14:paraId="52388888" w14:textId="4253B5CF" w:rsidR="000B70AA" w:rsidRPr="00192956" w:rsidRDefault="000B70AA" w:rsidP="0083465D">
      <w:pPr>
        <w:pStyle w:val="ac"/>
        <w:numPr>
          <w:ilvl w:val="0"/>
          <w:numId w:val="18"/>
        </w:numPr>
        <w:tabs>
          <w:tab w:val="left" w:pos="284"/>
          <w:tab w:val="left" w:pos="567"/>
        </w:tabs>
        <w:spacing w:after="0" w:line="240" w:lineRule="auto"/>
        <w:ind w:left="0" w:firstLine="0"/>
        <w:jc w:val="center"/>
        <w:rPr>
          <w:rFonts w:ascii="Times New Roman" w:hAnsi="Times New Roman" w:cs="Times New Roman"/>
          <w:b/>
          <w:sz w:val="24"/>
          <w:szCs w:val="24"/>
        </w:rPr>
      </w:pPr>
      <w:r w:rsidRPr="00192956">
        <w:rPr>
          <w:rFonts w:ascii="Times New Roman" w:hAnsi="Times New Roman" w:cs="Times New Roman"/>
          <w:b/>
          <w:sz w:val="24"/>
          <w:szCs w:val="24"/>
        </w:rPr>
        <w:t>Конгруэнтная система шифрования</w:t>
      </w:r>
    </w:p>
    <w:p w14:paraId="5DDAA844" w14:textId="2A24B5E5" w:rsidR="000B00B2" w:rsidRPr="00192956" w:rsidRDefault="00C93F56" w:rsidP="008139B1">
      <w:pPr>
        <w:tabs>
          <w:tab w:val="left" w:pos="709"/>
        </w:tabs>
        <w:spacing w:after="0" w:line="240" w:lineRule="auto"/>
        <w:jc w:val="both"/>
        <w:rPr>
          <w:rFonts w:ascii="Times New Roman" w:hAnsi="Times New Roman" w:cs="Times New Roman"/>
          <w:sz w:val="24"/>
          <w:szCs w:val="24"/>
        </w:rPr>
      </w:pPr>
      <w:r w:rsidRPr="00192956">
        <w:rPr>
          <w:rFonts w:ascii="Times New Roman" w:hAnsi="Times New Roman" w:cs="Times New Roman"/>
          <w:sz w:val="24"/>
          <w:szCs w:val="24"/>
        </w:rPr>
        <w:tab/>
      </w:r>
      <w:proofErr w:type="gramStart"/>
      <w:r w:rsidR="00A7329D" w:rsidRPr="00192956">
        <w:rPr>
          <w:rFonts w:ascii="Times New Roman" w:hAnsi="Times New Roman" w:cs="Times New Roman"/>
          <w:sz w:val="24"/>
          <w:szCs w:val="24"/>
        </w:rPr>
        <w:t>Рассмотрим</w:t>
      </w:r>
      <w:proofErr w:type="gramEnd"/>
      <w:r w:rsidR="000B00B2" w:rsidRPr="00192956">
        <w:rPr>
          <w:rFonts w:ascii="Times New Roman" w:hAnsi="Times New Roman" w:cs="Times New Roman"/>
          <w:sz w:val="24"/>
          <w:szCs w:val="24"/>
        </w:rPr>
        <w:t xml:space="preserve"> как работает описанный выше метод на примере конгруэнтной системы шифрования. Условия выбора параметров, при которых работает данная система, следующие:</w:t>
      </w:r>
    </w:p>
    <w:p w14:paraId="287610E5" w14:textId="77777777" w:rsidR="00165086" w:rsidRPr="00192956" w:rsidRDefault="004C416A" w:rsidP="008139B1">
      <w:pPr>
        <w:tabs>
          <w:tab w:val="left" w:pos="567"/>
        </w:tabs>
        <w:spacing w:after="120" w:line="240" w:lineRule="auto"/>
        <w:jc w:val="both"/>
        <w:rPr>
          <w:rFonts w:ascii="Times New Roman" w:hAnsi="Times New Roman" w:cs="Times New Roman"/>
          <w:sz w:val="24"/>
          <w:szCs w:val="24"/>
        </w:rPr>
      </w:pPr>
      <m:oMathPara>
        <m:oMath>
          <m:sSup>
            <m:sSupPr>
              <m:ctrlPr>
                <w:rPr>
                  <w:rFonts w:ascii="Cambria Math" w:hAnsi="Cambria Math" w:cstheme="majorBidi"/>
                  <w:i/>
                  <w:szCs w:val="28"/>
                </w:rPr>
              </m:ctrlPr>
            </m:sSupPr>
            <m:e>
              <m:r>
                <w:rPr>
                  <w:rFonts w:ascii="Cambria Math" w:hAnsi="Cambria Math" w:cstheme="majorBidi"/>
                  <w:szCs w:val="28"/>
                </w:rPr>
                <m:t>π</m:t>
              </m:r>
            </m:e>
            <m:sup>
              <m:r>
                <w:rPr>
                  <w:rFonts w:ascii="Cambria Math" w:hAnsi="Cambria Math" w:cstheme="majorBidi"/>
                  <w:szCs w:val="28"/>
                </w:rPr>
                <m:t>*</m:t>
              </m:r>
            </m:sup>
          </m:sSup>
          <m:r>
            <w:rPr>
              <w:rFonts w:ascii="Cambria Math" w:hAnsi="Cambria Math" w:cstheme="majorBidi"/>
              <w:szCs w:val="28"/>
            </w:rPr>
            <m:t>=</m:t>
          </m:r>
          <m:r>
            <w:rPr>
              <w:rFonts w:ascii="Cambria Math" w:hAnsi="Cambria Math" w:cstheme="majorBidi"/>
              <w:szCs w:val="28"/>
              <w:lang w:val="en-US"/>
            </w:rPr>
            <m:t>Decryp</m:t>
          </m:r>
          <m:sSub>
            <m:sSubPr>
              <m:ctrlPr>
                <w:rPr>
                  <w:rFonts w:ascii="Cambria Math" w:hAnsi="Cambria Math" w:cstheme="majorBidi"/>
                  <w:i/>
                  <w:szCs w:val="28"/>
                  <w:lang w:val="en-US"/>
                </w:rPr>
              </m:ctrlPr>
            </m:sSubPr>
            <m:e>
              <m:r>
                <w:rPr>
                  <w:rFonts w:ascii="Cambria Math" w:hAnsi="Cambria Math" w:cstheme="majorBidi"/>
                  <w:szCs w:val="28"/>
                  <w:lang w:val="en-US"/>
                </w:rPr>
                <m:t>t</m:t>
              </m:r>
            </m:e>
            <m:sub>
              <m:r>
                <w:rPr>
                  <w:rFonts w:ascii="Cambria Math" w:hAnsi="Cambria Math" w:cstheme="majorBidi"/>
                  <w:szCs w:val="28"/>
                  <w:lang w:val="en-US"/>
                </w:rPr>
                <m:t>p</m:t>
              </m:r>
            </m:sub>
          </m:sSub>
          <m:r>
            <w:rPr>
              <w:rFonts w:ascii="Cambria Math" w:hAnsi="Cambria Math" w:cstheme="majorBidi"/>
              <w:szCs w:val="28"/>
            </w:rPr>
            <m:t>(</m:t>
          </m:r>
          <m:r>
            <w:rPr>
              <w:rFonts w:ascii="Cambria Math" w:hAnsi="Cambria Math" w:cstheme="majorBidi"/>
              <w:szCs w:val="28"/>
              <w:lang w:val="en-US"/>
            </w:rPr>
            <m:t>ψ</m:t>
          </m:r>
          <m:r>
            <w:rPr>
              <w:rFonts w:ascii="Cambria Math" w:hAnsi="Cambria Math" w:cstheme="majorBidi"/>
              <w:szCs w:val="28"/>
            </w:rPr>
            <m:t>)=D</m:t>
          </m:r>
          <m:d>
            <m:dPr>
              <m:ctrlPr>
                <w:rPr>
                  <w:rFonts w:ascii="Cambria Math" w:hAnsi="Cambria Math" w:cstheme="majorBidi"/>
                  <w:i/>
                  <w:szCs w:val="28"/>
                </w:rPr>
              </m:ctrlPr>
            </m:dPr>
            <m:e>
              <m:r>
                <w:rPr>
                  <w:rFonts w:ascii="Cambria Math" w:hAnsi="Cambria Math" w:cstheme="majorBidi"/>
                  <w:szCs w:val="28"/>
                </w:rPr>
                <m:t>π,r,q,f,p</m:t>
              </m:r>
            </m:e>
          </m:d>
          <m:r>
            <w:rPr>
              <w:rFonts w:ascii="Cambria Math" w:hAnsi="Cambria Math" w:cstheme="majorBidi"/>
              <w:szCs w:val="28"/>
            </w:rPr>
            <m:t>,</m:t>
          </m:r>
          <m:d>
            <m:dPr>
              <m:begChr m:val="{"/>
              <m:endChr m:val=""/>
              <m:ctrlPr>
                <w:rPr>
                  <w:rFonts w:ascii="Cambria Math" w:hAnsi="Cambria Math" w:cstheme="majorBidi"/>
                  <w:i/>
                  <w:szCs w:val="28"/>
                </w:rPr>
              </m:ctrlPr>
            </m:dPr>
            <m:e>
              <m:r>
                <w:rPr>
                  <w:rFonts w:ascii="Cambria Math" w:hAnsi="Cambria Math" w:cstheme="majorBidi"/>
                  <w:szCs w:val="28"/>
                </w:rPr>
                <m:t> </m:t>
              </m:r>
              <m:m>
                <m:mPr>
                  <m:cSp m:val="120"/>
                  <m:cGp m:val="8"/>
                  <m:mcs>
                    <m:mc>
                      <m:mcPr>
                        <m:count m:val="1"/>
                        <m:mcJc m:val="left"/>
                      </m:mcPr>
                    </m:mc>
                  </m:mcs>
                  <m:ctrlPr>
                    <w:rPr>
                      <w:rFonts w:ascii="Cambria Math" w:hAnsi="Cambria Math" w:cstheme="majorBidi"/>
                      <w:i/>
                      <w:szCs w:val="28"/>
                    </w:rPr>
                  </m:ctrlPr>
                </m:mPr>
                <m:mr>
                  <m:e>
                    <m:r>
                      <w:rPr>
                        <w:rFonts w:ascii="Cambria Math" w:hAnsi="Cambria Math" w:cstheme="majorBidi"/>
                        <w:szCs w:val="28"/>
                      </w:rPr>
                      <m:t>π,r,q,f,p</m:t>
                    </m:r>
                    <m:r>
                      <m:rPr>
                        <m:scr m:val="double-struck"/>
                      </m:rPr>
                      <w:rPr>
                        <w:rFonts w:ascii="Cambria Math" w:hAnsi="Cambria Math" w:cstheme="majorBidi"/>
                        <w:szCs w:val="28"/>
                      </w:rPr>
                      <m:t>∈Z</m:t>
                    </m:r>
                  </m:e>
                </m:mr>
                <m:mr>
                  <m:e>
                    <m:r>
                      <w:rPr>
                        <w:rFonts w:ascii="Cambria Math" w:hAnsi="Cambria Math" w:cstheme="majorBidi"/>
                        <w:szCs w:val="28"/>
                      </w:rPr>
                      <m:t>p&lt;q, f&lt;</m:t>
                    </m:r>
                    <m:rad>
                      <m:radPr>
                        <m:degHide m:val="1"/>
                        <m:ctrlPr>
                          <w:rPr>
                            <w:rFonts w:ascii="Cambria Math" w:hAnsi="Cambria Math" w:cstheme="majorBidi"/>
                            <w:i/>
                            <w:szCs w:val="28"/>
                          </w:rPr>
                        </m:ctrlPr>
                      </m:radPr>
                      <m:deg/>
                      <m:e>
                        <m:r>
                          <w:rPr>
                            <w:rFonts w:ascii="Cambria Math" w:hAnsi="Cambria Math" w:cstheme="majorBidi"/>
                            <w:szCs w:val="28"/>
                          </w:rPr>
                          <m:t>q/2</m:t>
                        </m:r>
                      </m:e>
                    </m:rad>
                  </m:e>
                </m:mr>
                <m:mr>
                  <m:e>
                    <m:m>
                      <m:mPr>
                        <m:mcs>
                          <m:mc>
                            <m:mcPr>
                              <m:count m:val="1"/>
                              <m:mcJc m:val="left"/>
                            </m:mcPr>
                          </m:mc>
                        </m:mcs>
                        <m:ctrlPr>
                          <w:rPr>
                            <w:rFonts w:ascii="Cambria Math" w:hAnsi="Cambria Math" w:cstheme="majorBidi"/>
                            <w:i/>
                            <w:szCs w:val="28"/>
                          </w:rPr>
                        </m:ctrlPr>
                      </m:mPr>
                      <m:mr>
                        <m:e>
                          <m:r>
                            <w:rPr>
                              <w:rFonts w:ascii="Cambria Math" w:hAnsi="Cambria Math" w:cstheme="majorBidi"/>
                              <w:szCs w:val="28"/>
                            </w:rPr>
                            <m:t>∃</m:t>
                          </m:r>
                          <m:sSup>
                            <m:sSupPr>
                              <m:ctrlPr>
                                <w:rPr>
                                  <w:rFonts w:ascii="Cambria Math" w:hAnsi="Cambria Math" w:cstheme="majorBidi"/>
                                  <w:i/>
                                  <w:szCs w:val="28"/>
                                </w:rPr>
                              </m:ctrlPr>
                            </m:sSupPr>
                            <m:e>
                              <m:r>
                                <w:rPr>
                                  <w:rFonts w:ascii="Cambria Math" w:hAnsi="Cambria Math" w:cstheme="majorBidi"/>
                                  <w:szCs w:val="28"/>
                                </w:rPr>
                                <m:t>f</m:t>
                              </m:r>
                            </m:e>
                            <m:sup>
                              <m:r>
                                <w:rPr>
                                  <w:rFonts w:ascii="Cambria Math" w:hAnsi="Cambria Math" w:cstheme="majorBidi"/>
                                  <w:szCs w:val="28"/>
                                </w:rPr>
                                <m:t>-1</m:t>
                              </m:r>
                            </m:sup>
                          </m:sSup>
                          <m:r>
                            <w:rPr>
                              <w:rFonts w:ascii="Cambria Math" w:hAnsi="Cambria Math" w:cstheme="majorBidi"/>
                              <w:szCs w:val="28"/>
                            </w:rPr>
                            <m:t xml:space="preserve"> mod q=</m:t>
                          </m:r>
                          <m:sSubSup>
                            <m:sSubSupPr>
                              <m:ctrlPr>
                                <w:rPr>
                                  <w:rFonts w:ascii="Cambria Math" w:hAnsi="Cambria Math" w:cstheme="majorBidi"/>
                                  <w:i/>
                                  <w:szCs w:val="28"/>
                                </w:rPr>
                              </m:ctrlPr>
                            </m:sSubSupPr>
                            <m:e>
                              <m:r>
                                <w:rPr>
                                  <w:rFonts w:ascii="Cambria Math" w:hAnsi="Cambria Math" w:cstheme="majorBidi"/>
                                  <w:szCs w:val="28"/>
                                </w:rPr>
                                <m:t>f</m:t>
                              </m:r>
                            </m:e>
                            <m:sub>
                              <m:r>
                                <w:rPr>
                                  <w:rFonts w:ascii="Cambria Math" w:hAnsi="Cambria Math" w:cstheme="majorBidi"/>
                                  <w:szCs w:val="28"/>
                                </w:rPr>
                                <m:t>q</m:t>
                              </m:r>
                            </m:sub>
                            <m:sup>
                              <m:r>
                                <w:rPr>
                                  <w:rFonts w:ascii="Cambria Math" w:hAnsi="Cambria Math" w:cstheme="majorBidi"/>
                                  <w:szCs w:val="28"/>
                                </w:rPr>
                                <m:t>-1</m:t>
                              </m:r>
                            </m:sup>
                          </m:sSubSup>
                        </m:e>
                      </m:mr>
                      <m:mr>
                        <m:e>
                          <m:func>
                            <m:funcPr>
                              <m:ctrlPr>
                                <w:rPr>
                                  <w:rFonts w:ascii="Cambria Math" w:hAnsi="Cambria Math" w:cstheme="majorBidi"/>
                                  <w:szCs w:val="28"/>
                                </w:rPr>
                              </m:ctrlPr>
                            </m:funcPr>
                            <m:fName>
                              <m:r>
                                <m:rPr>
                                  <m:sty m:val="p"/>
                                </m:rPr>
                                <w:rPr>
                                  <w:rFonts w:ascii="Cambria Math" w:hAnsi="Cambria Math" w:cstheme="majorBidi"/>
                                  <w:szCs w:val="28"/>
                                </w:rPr>
                                <m:t>gcd</m:t>
                              </m:r>
                            </m:fName>
                            <m:e>
                              <m:d>
                                <m:dPr>
                                  <m:ctrlPr>
                                    <w:rPr>
                                      <w:rFonts w:ascii="Cambria Math" w:hAnsi="Cambria Math" w:cstheme="majorBidi"/>
                                      <w:i/>
                                      <w:szCs w:val="28"/>
                                    </w:rPr>
                                  </m:ctrlPr>
                                </m:dPr>
                                <m:e>
                                  <m:r>
                                    <w:rPr>
                                      <w:rFonts w:ascii="Cambria Math" w:hAnsi="Cambria Math" w:cstheme="majorBidi"/>
                                      <w:szCs w:val="28"/>
                                    </w:rPr>
                                    <m:t>f,p</m:t>
                                  </m:r>
                                </m:e>
                              </m:d>
                            </m:e>
                          </m:func>
                          <m:r>
                            <w:rPr>
                              <w:rFonts w:ascii="Cambria Math" w:hAnsi="Cambria Math" w:cstheme="majorBidi"/>
                              <w:szCs w:val="28"/>
                            </w:rPr>
                            <m:t>=1</m:t>
                          </m:r>
                        </m:e>
                      </m:mr>
                    </m:m>
                  </m:e>
                </m:mr>
              </m:m>
            </m:e>
          </m:d>
          <m:r>
            <w:rPr>
              <w:rFonts w:ascii="Cambria Math" w:hAnsi="Cambria Math" w:cstheme="majorBidi"/>
              <w:szCs w:val="28"/>
            </w:rPr>
            <m:t>.</m:t>
          </m:r>
        </m:oMath>
      </m:oMathPara>
    </w:p>
    <w:p w14:paraId="5472F303" w14:textId="77777777" w:rsidR="000B00B2" w:rsidRPr="00192956" w:rsidRDefault="00B12EE4" w:rsidP="008139B1">
      <w:pPr>
        <w:tabs>
          <w:tab w:val="left" w:pos="709"/>
        </w:tabs>
        <w:spacing w:after="0" w:line="240" w:lineRule="auto"/>
        <w:jc w:val="both"/>
        <w:rPr>
          <w:rFonts w:ascii="Times New Roman" w:hAnsi="Times New Roman" w:cs="Times New Roman"/>
          <w:sz w:val="24"/>
          <w:szCs w:val="24"/>
        </w:rPr>
      </w:pPr>
      <w:r w:rsidRPr="00192956">
        <w:rPr>
          <w:rFonts w:ascii="Times New Roman" w:hAnsi="Times New Roman" w:cs="Times New Roman"/>
          <w:sz w:val="24"/>
          <w:szCs w:val="24"/>
        </w:rPr>
        <w:tab/>
      </w:r>
      <w:r w:rsidR="000B00B2" w:rsidRPr="00192956">
        <w:rPr>
          <w:rFonts w:ascii="Times New Roman" w:hAnsi="Times New Roman" w:cs="Times New Roman"/>
          <w:spacing w:val="-2"/>
          <w:sz w:val="24"/>
          <w:szCs w:val="24"/>
        </w:rPr>
        <w:t xml:space="preserve">Процесс получения расшифрованного сообщения </w:t>
      </w:r>
      <m:oMath>
        <m:sSup>
          <m:sSupPr>
            <m:ctrlPr>
              <w:rPr>
                <w:rFonts w:ascii="Cambria Math" w:hAnsi="Cambria Math" w:cs="Times New Roman"/>
                <w:i/>
                <w:spacing w:val="-2"/>
                <w:sz w:val="24"/>
                <w:szCs w:val="24"/>
              </w:rPr>
            </m:ctrlPr>
          </m:sSupPr>
          <m:e>
            <m:r>
              <w:rPr>
                <w:rFonts w:ascii="Cambria Math" w:hAnsi="Cambria Math" w:cs="Times New Roman"/>
                <w:spacing w:val="-2"/>
                <w:sz w:val="24"/>
                <w:szCs w:val="24"/>
              </w:rPr>
              <m:t>π</m:t>
            </m:r>
          </m:e>
          <m:sup>
            <m:r>
              <w:rPr>
                <w:rFonts w:ascii="Cambria Math" w:hAnsi="Cambria Math" w:cs="Times New Roman"/>
                <w:spacing w:val="-2"/>
                <w:sz w:val="24"/>
                <w:szCs w:val="24"/>
              </w:rPr>
              <m:t>*</m:t>
            </m:r>
          </m:sup>
        </m:sSup>
      </m:oMath>
      <w:r w:rsidR="000B00B2" w:rsidRPr="00192956">
        <w:rPr>
          <w:rFonts w:ascii="Times New Roman" w:eastAsiaTheme="minorEastAsia" w:hAnsi="Times New Roman" w:cs="Times New Roman"/>
          <w:spacing w:val="-2"/>
          <w:sz w:val="24"/>
          <w:szCs w:val="24"/>
        </w:rPr>
        <w:t xml:space="preserve"> представляет собой функцию</w:t>
      </w:r>
      <w:r w:rsidR="00072F45" w:rsidRPr="00192956">
        <w:rPr>
          <w:rFonts w:ascii="Times New Roman" w:eastAsiaTheme="minorEastAsia" w:hAnsi="Times New Roman" w:cs="Times New Roman"/>
          <w:spacing w:val="-2"/>
          <w:sz w:val="24"/>
          <w:szCs w:val="24"/>
        </w:rPr>
        <w:t xml:space="preserve"> </w:t>
      </w:r>
      <m:oMath>
        <m:r>
          <w:rPr>
            <w:rFonts w:ascii="Cambria Math" w:eastAsiaTheme="minorEastAsia" w:hAnsi="Cambria Math" w:cs="Times New Roman"/>
            <w:spacing w:val="-2"/>
            <w:sz w:val="24"/>
            <w:szCs w:val="24"/>
          </w:rPr>
          <m:t>D</m:t>
        </m:r>
      </m:oMath>
      <w:r w:rsidR="00072F45" w:rsidRPr="00192956">
        <w:rPr>
          <w:rFonts w:ascii="Times New Roman" w:eastAsiaTheme="minorEastAsia" w:hAnsi="Times New Roman" w:cs="Times New Roman"/>
          <w:sz w:val="24"/>
          <w:szCs w:val="24"/>
        </w:rPr>
        <w:t xml:space="preserve"> от пяти параметров </w:t>
      </w:r>
      <w:r w:rsidR="003B090D" w:rsidRPr="00192956">
        <w:rPr>
          <w:rFonts w:ascii="Times New Roman" w:eastAsiaTheme="minorEastAsia" w:hAnsi="Times New Roman" w:cs="Times New Roman"/>
          <w:sz w:val="24"/>
          <w:szCs w:val="24"/>
        </w:rPr>
        <w:t>соответственно:</w:t>
      </w:r>
      <w:r w:rsidR="000B00B2" w:rsidRPr="00192956">
        <w:rPr>
          <w:rFonts w:ascii="Times New Roman" w:hAnsi="Times New Roman" w:cs="Times New Roman"/>
          <w:sz w:val="24"/>
          <w:szCs w:val="24"/>
        </w:rPr>
        <w:t xml:space="preserve"> </w:t>
      </w:r>
      <m:oMath>
        <m:r>
          <w:rPr>
            <w:rFonts w:ascii="Cambria Math" w:hAnsi="Cambria Math" w:cs="Times New Roman"/>
            <w:sz w:val="24"/>
            <w:szCs w:val="24"/>
          </w:rPr>
          <m:t>ψ</m:t>
        </m:r>
      </m:oMath>
      <w:r w:rsidR="000B00B2" w:rsidRPr="00192956">
        <w:rPr>
          <w:rFonts w:ascii="Times New Roman" w:hAnsi="Times New Roman" w:cs="Times New Roman"/>
          <w:sz w:val="24"/>
          <w:szCs w:val="24"/>
        </w:rPr>
        <w:t xml:space="preserve"> </w:t>
      </w:r>
      <w:r w:rsidR="008139B1" w:rsidRPr="00192956">
        <w:rPr>
          <w:rFonts w:ascii="Times New Roman" w:hAnsi="Times New Roman" w:cs="Times New Roman"/>
          <w:sz w:val="24"/>
          <w:szCs w:val="24"/>
        </w:rPr>
        <w:t>–</w:t>
      </w:r>
      <w:r w:rsidR="000B00B2" w:rsidRPr="00192956">
        <w:rPr>
          <w:rFonts w:ascii="Times New Roman" w:hAnsi="Times New Roman" w:cs="Times New Roman"/>
          <w:sz w:val="24"/>
          <w:szCs w:val="24"/>
        </w:rPr>
        <w:t xml:space="preserve"> зашифрованный текст, </w:t>
      </w:r>
      <m:oMath>
        <m:r>
          <w:rPr>
            <w:rFonts w:ascii="Cambria Math" w:hAnsi="Cambria Math" w:cs="Times New Roman"/>
            <w:sz w:val="24"/>
            <w:szCs w:val="24"/>
          </w:rPr>
          <m:t>π</m:t>
        </m:r>
      </m:oMath>
      <w:r w:rsidR="000B00B2" w:rsidRPr="00192956">
        <w:rPr>
          <w:rFonts w:ascii="Times New Roman" w:hAnsi="Times New Roman" w:cs="Times New Roman"/>
          <w:sz w:val="24"/>
          <w:szCs w:val="24"/>
        </w:rPr>
        <w:t xml:space="preserve"> </w:t>
      </w:r>
      <w:r w:rsidR="008139B1" w:rsidRPr="00192956">
        <w:rPr>
          <w:rFonts w:ascii="Times New Roman" w:hAnsi="Times New Roman" w:cs="Times New Roman"/>
          <w:sz w:val="24"/>
          <w:szCs w:val="24"/>
        </w:rPr>
        <w:t>–</w:t>
      </w:r>
      <w:r w:rsidR="000B00B2" w:rsidRPr="00192956">
        <w:rPr>
          <w:rFonts w:ascii="Times New Roman" w:hAnsi="Times New Roman" w:cs="Times New Roman"/>
          <w:sz w:val="24"/>
          <w:szCs w:val="24"/>
        </w:rPr>
        <w:t xml:space="preserve"> передаваемое сообщение, </w:t>
      </w:r>
      <m:oMath>
        <m:r>
          <w:rPr>
            <w:rFonts w:ascii="Cambria Math" w:hAnsi="Cambria Math" w:cs="Times New Roman"/>
            <w:sz w:val="24"/>
            <w:szCs w:val="24"/>
          </w:rPr>
          <m:t>r</m:t>
        </m:r>
      </m:oMath>
      <w:r w:rsidR="000B00B2" w:rsidRPr="00192956">
        <w:rPr>
          <w:rFonts w:ascii="Times New Roman" w:hAnsi="Times New Roman" w:cs="Times New Roman"/>
          <w:sz w:val="24"/>
          <w:szCs w:val="24"/>
        </w:rPr>
        <w:t xml:space="preserve"> </w:t>
      </w:r>
      <w:r w:rsidR="008139B1" w:rsidRPr="00192956">
        <w:rPr>
          <w:rFonts w:ascii="Times New Roman" w:hAnsi="Times New Roman" w:cs="Times New Roman"/>
          <w:sz w:val="24"/>
          <w:szCs w:val="24"/>
        </w:rPr>
        <w:t>–</w:t>
      </w:r>
      <w:r w:rsidR="000B00B2" w:rsidRPr="00192956">
        <w:rPr>
          <w:rFonts w:ascii="Times New Roman" w:hAnsi="Times New Roman" w:cs="Times New Roman"/>
          <w:sz w:val="24"/>
          <w:szCs w:val="24"/>
        </w:rPr>
        <w:t xml:space="preserve"> случайное целое число, </w:t>
      </w:r>
      <m:oMath>
        <m:r>
          <w:rPr>
            <w:rFonts w:ascii="Cambria Math" w:hAnsi="Cambria Math" w:cs="Times New Roman"/>
            <w:sz w:val="24"/>
            <w:szCs w:val="24"/>
          </w:rPr>
          <m:t>q</m:t>
        </m:r>
      </m:oMath>
      <w:r w:rsidR="000B00B2" w:rsidRPr="0019295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lang w:val="en-US"/>
          </w:rPr>
          <m:t>p</m:t>
        </m:r>
      </m:oMath>
      <w:r w:rsidR="000B00B2" w:rsidRPr="00192956">
        <w:rPr>
          <w:rFonts w:ascii="Times New Roman" w:hAnsi="Times New Roman" w:cs="Times New Roman"/>
          <w:sz w:val="24"/>
          <w:szCs w:val="24"/>
        </w:rPr>
        <w:t xml:space="preserve"> </w:t>
      </w:r>
      <w:r w:rsidR="008139B1" w:rsidRPr="00192956">
        <w:rPr>
          <w:rFonts w:ascii="Times New Roman" w:hAnsi="Times New Roman" w:cs="Times New Roman"/>
          <w:sz w:val="24"/>
          <w:szCs w:val="24"/>
        </w:rPr>
        <w:t>–</w:t>
      </w:r>
      <w:r w:rsidR="000B00B2" w:rsidRPr="00192956">
        <w:rPr>
          <w:rFonts w:ascii="Times New Roman" w:hAnsi="Times New Roman" w:cs="Times New Roman"/>
          <w:sz w:val="24"/>
          <w:szCs w:val="24"/>
        </w:rPr>
        <w:t xml:space="preserve"> параметр</w:t>
      </w:r>
      <w:r w:rsidR="00072F45" w:rsidRPr="00192956">
        <w:rPr>
          <w:rFonts w:ascii="Times New Roman" w:hAnsi="Times New Roman" w:cs="Times New Roman"/>
          <w:sz w:val="24"/>
          <w:szCs w:val="24"/>
        </w:rPr>
        <w:t>ы</w:t>
      </w:r>
      <w:r w:rsidR="000B00B2" w:rsidRPr="00192956">
        <w:rPr>
          <w:rFonts w:ascii="Times New Roman" w:hAnsi="Times New Roman" w:cs="Times New Roman"/>
          <w:sz w:val="24"/>
          <w:szCs w:val="24"/>
        </w:rPr>
        <w:t xml:space="preserve"> системы, и </w:t>
      </w:r>
      <m:oMath>
        <m:r>
          <w:rPr>
            <w:rFonts w:ascii="Cambria Math" w:hAnsi="Cambria Math" w:cs="Times New Roman"/>
            <w:sz w:val="24"/>
            <w:szCs w:val="24"/>
          </w:rPr>
          <m:t>f</m:t>
        </m:r>
      </m:oMath>
      <w:r w:rsidR="000B00B2" w:rsidRPr="0019295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p</m:t>
        </m:r>
      </m:oMath>
      <w:r w:rsidR="000B00B2" w:rsidRPr="00192956">
        <w:rPr>
          <w:rFonts w:ascii="Times New Roman" w:eastAsiaTheme="minorEastAsia" w:hAnsi="Times New Roman" w:cs="Times New Roman"/>
          <w:sz w:val="24"/>
          <w:szCs w:val="24"/>
        </w:rPr>
        <w:t xml:space="preserve"> </w:t>
      </w:r>
      <w:r w:rsidR="000B00B2" w:rsidRPr="00192956">
        <w:rPr>
          <w:rFonts w:ascii="Times New Roman" w:hAnsi="Times New Roman" w:cs="Times New Roman"/>
          <w:sz w:val="24"/>
          <w:szCs w:val="24"/>
        </w:rPr>
        <w:t>– секретные значения.</w:t>
      </w:r>
    </w:p>
    <w:p w14:paraId="58E1A16A" w14:textId="2C7A2A48" w:rsidR="00B07CA9" w:rsidRPr="00192956" w:rsidRDefault="00B12EE4" w:rsidP="008139B1">
      <w:pPr>
        <w:tabs>
          <w:tab w:val="left" w:pos="709"/>
        </w:tabs>
        <w:spacing w:after="0" w:line="240" w:lineRule="auto"/>
        <w:jc w:val="both"/>
        <w:rPr>
          <w:rFonts w:ascii="Times New Roman" w:eastAsiaTheme="minorEastAsia" w:hAnsi="Times New Roman" w:cs="Times New Roman"/>
          <w:sz w:val="24"/>
          <w:szCs w:val="24"/>
        </w:rPr>
      </w:pPr>
      <w:r w:rsidRPr="00192956">
        <w:rPr>
          <w:rFonts w:ascii="Times New Roman" w:hAnsi="Times New Roman" w:cs="Times New Roman"/>
          <w:sz w:val="24"/>
          <w:szCs w:val="24"/>
        </w:rPr>
        <w:lastRenderedPageBreak/>
        <w:tab/>
      </w:r>
      <w:r w:rsidR="000B00B2" w:rsidRPr="00192956">
        <w:rPr>
          <w:rFonts w:ascii="Times New Roman" w:hAnsi="Times New Roman" w:cs="Times New Roman"/>
          <w:sz w:val="24"/>
          <w:szCs w:val="24"/>
        </w:rPr>
        <w:t>После выбора парам</w:t>
      </w:r>
      <w:r w:rsidR="00253572" w:rsidRPr="00192956">
        <w:rPr>
          <w:rFonts w:ascii="Times New Roman" w:hAnsi="Times New Roman" w:cs="Times New Roman"/>
          <w:sz w:val="24"/>
          <w:szCs w:val="24"/>
        </w:rPr>
        <w:t>етров системы участник выбирает</w:t>
      </w:r>
      <w:r w:rsidR="00B07CA9" w:rsidRPr="00192956">
        <w:rPr>
          <w:rFonts w:ascii="Times New Roman" w:hAnsi="Times New Roman" w:cs="Times New Roman"/>
          <w:sz w:val="24"/>
          <w:szCs w:val="24"/>
        </w:rPr>
        <w:t xml:space="preserve"> значение секрета </w:t>
      </w:r>
      <m:oMath>
        <m:r>
          <w:rPr>
            <w:rFonts w:ascii="Cambria Math" w:hAnsi="Cambria Math" w:cs="Times New Roman"/>
            <w:sz w:val="24"/>
            <w:szCs w:val="24"/>
            <w:lang w:val="en-US"/>
          </w:rPr>
          <m:t>f</m:t>
        </m:r>
        <m:r>
          <w:rPr>
            <w:rFonts w:ascii="Cambria Math" w:hAnsi="Cambria Math" w:cs="Times New Roman"/>
            <w:sz w:val="24"/>
            <w:szCs w:val="24"/>
          </w:rPr>
          <m:t xml:space="preserve"> </m:t>
        </m:r>
      </m:oMath>
      <w:r w:rsidR="00B07CA9" w:rsidRPr="00192956">
        <w:rPr>
          <w:rFonts w:ascii="Times New Roman" w:eastAsiaTheme="minorEastAsia" w:hAnsi="Times New Roman" w:cs="Times New Roman"/>
          <w:sz w:val="24"/>
          <w:szCs w:val="24"/>
        </w:rPr>
        <w:t xml:space="preserve">и вычисляет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q</m:t>
            </m:r>
          </m:sub>
          <m:sup>
            <m:r>
              <w:rPr>
                <w:rFonts w:ascii="Cambria Math" w:eastAsiaTheme="minorEastAsia" w:hAnsi="Cambria Math" w:cs="Times New Roman"/>
                <w:sz w:val="24"/>
                <w:szCs w:val="24"/>
              </w:rPr>
              <m:t>-1</m:t>
            </m:r>
          </m:sup>
        </m:sSubSup>
      </m:oMath>
      <w:r w:rsidR="00B07CA9" w:rsidRPr="00192956">
        <w:rPr>
          <w:rFonts w:ascii="Times New Roman" w:eastAsiaTheme="minorEastAsia" w:hAnsi="Times New Roman" w:cs="Times New Roman"/>
          <w:sz w:val="24"/>
          <w:szCs w:val="24"/>
        </w:rPr>
        <w:t xml:space="preserve">. В этом обозначении нижний индекс указывает на то, что обратное значение </w:t>
      </w:r>
      <w:r w:rsidRPr="00192956">
        <w:rPr>
          <w:rFonts w:ascii="Times New Roman" w:eastAsiaTheme="minorEastAsia" w:hAnsi="Times New Roman" w:cs="Times New Roman"/>
          <w:sz w:val="24"/>
          <w:szCs w:val="24"/>
        </w:rPr>
        <w:t>вычисляется</w:t>
      </w:r>
      <w:r w:rsidR="00B07CA9" w:rsidRPr="00192956">
        <w:rPr>
          <w:rFonts w:ascii="Times New Roman" w:eastAsiaTheme="minorEastAsia" w:hAnsi="Times New Roman" w:cs="Times New Roman"/>
          <w:sz w:val="24"/>
          <w:szCs w:val="24"/>
        </w:rPr>
        <w:t xml:space="preserve"> по модулю </w:t>
      </w:r>
      <m:oMath>
        <m:r>
          <w:rPr>
            <w:rFonts w:ascii="Cambria Math" w:eastAsiaTheme="minorEastAsia" w:hAnsi="Cambria Math" w:cs="Times New Roman"/>
            <w:sz w:val="24"/>
            <w:szCs w:val="24"/>
          </w:rPr>
          <m:t>q</m:t>
        </m:r>
      </m:oMath>
      <w:r w:rsidR="00B07CA9" w:rsidRPr="00192956">
        <w:rPr>
          <w:rFonts w:ascii="Times New Roman" w:eastAsiaTheme="minorEastAsia" w:hAnsi="Times New Roman" w:cs="Times New Roman"/>
          <w:sz w:val="24"/>
          <w:szCs w:val="24"/>
        </w:rPr>
        <w:t>:</w:t>
      </w:r>
    </w:p>
    <w:p w14:paraId="62FA4BDA" w14:textId="77777777" w:rsidR="00B07CA9" w:rsidRPr="00192956" w:rsidRDefault="00B07CA9" w:rsidP="008139B1">
      <w:pPr>
        <w:tabs>
          <w:tab w:val="left" w:pos="567"/>
        </w:tabs>
        <w:spacing w:before="120" w:after="0" w:line="240" w:lineRule="auto"/>
        <w:jc w:val="both"/>
        <w:rPr>
          <w:rFonts w:ascii="Times New Roman" w:eastAsiaTheme="minorEastAsia" w:hAnsi="Times New Roman" w:cs="Times New Roman"/>
          <w:color w:val="000000" w:themeColor="text1"/>
          <w:sz w:val="24"/>
          <w:szCs w:val="24"/>
          <w:lang w:val="en-US"/>
        </w:rPr>
      </w:pPr>
      <m:oMathPara>
        <m:oMath>
          <m:r>
            <w:rPr>
              <w:rFonts w:ascii="Cambria Math" w:eastAsiaTheme="minorEastAsia" w:hAnsi="Cambria Math" w:cs="Times New Roman"/>
              <w:color w:val="000000" w:themeColor="text1"/>
              <w:sz w:val="24"/>
              <w:szCs w:val="24"/>
            </w:rPr>
            <m:t>f⋅</m:t>
          </m:r>
          <m:sSubSup>
            <m:sSubSupPr>
              <m:ctrlPr>
                <w:rPr>
                  <w:rFonts w:ascii="Cambria Math" w:eastAsiaTheme="minorEastAsia" w:hAnsi="Cambria Math" w:cs="Times New Roman"/>
                  <w:i/>
                  <w:color w:val="000000" w:themeColor="text1"/>
                  <w:sz w:val="24"/>
                  <w:szCs w:val="24"/>
                </w:rPr>
              </m:ctrlPr>
            </m:sSubSupPr>
            <m:e>
              <m:r>
                <w:rPr>
                  <w:rFonts w:ascii="Cambria Math" w:eastAsiaTheme="minorEastAsia" w:hAnsi="Cambria Math" w:cs="Times New Roman"/>
                  <w:color w:val="000000" w:themeColor="text1"/>
                  <w:sz w:val="24"/>
                  <w:szCs w:val="24"/>
                </w:rPr>
                <m:t>f</m:t>
              </m:r>
            </m:e>
            <m:sub>
              <m:r>
                <w:rPr>
                  <w:rFonts w:ascii="Cambria Math" w:eastAsiaTheme="minorEastAsia" w:hAnsi="Cambria Math" w:cs="Times New Roman"/>
                  <w:color w:val="000000" w:themeColor="text1"/>
                  <w:sz w:val="24"/>
                  <w:szCs w:val="24"/>
                </w:rPr>
                <m:t>q</m:t>
              </m:r>
            </m:sub>
            <m:sup>
              <m:r>
                <w:rPr>
                  <w:rFonts w:ascii="Cambria Math" w:eastAsiaTheme="minorEastAsia" w:hAnsi="Cambria Math" w:cs="Times New Roman"/>
                  <w:color w:val="000000" w:themeColor="text1"/>
                  <w:sz w:val="24"/>
                  <w:szCs w:val="24"/>
                </w:rPr>
                <m:t>-1</m:t>
              </m:r>
            </m:sup>
          </m:sSubSup>
          <m:r>
            <w:rPr>
              <w:rFonts w:ascii="Cambria Math" w:eastAsiaTheme="minorEastAsia" w:hAnsi="Cambria Math" w:cs="Times New Roman"/>
              <w:color w:val="000000" w:themeColor="text1"/>
              <w:sz w:val="24"/>
              <w:szCs w:val="24"/>
            </w:rPr>
            <m:t>=1 mod q.</m:t>
          </m:r>
        </m:oMath>
      </m:oMathPara>
    </w:p>
    <w:p w14:paraId="373CDD10" w14:textId="77777777" w:rsidR="00B07CA9" w:rsidRPr="00192956" w:rsidRDefault="00B12EE4" w:rsidP="008139B1">
      <w:pPr>
        <w:tabs>
          <w:tab w:val="left" w:pos="709"/>
        </w:tabs>
        <w:spacing w:after="0" w:line="240" w:lineRule="auto"/>
        <w:jc w:val="both"/>
        <w:rPr>
          <w:rFonts w:ascii="Times New Roman" w:eastAsiaTheme="minorEastAsia" w:hAnsi="Times New Roman" w:cs="Times New Roman"/>
          <w:color w:val="000000" w:themeColor="text1"/>
          <w:sz w:val="24"/>
          <w:szCs w:val="24"/>
        </w:rPr>
      </w:pPr>
      <w:r w:rsidRPr="00192956">
        <w:rPr>
          <w:rFonts w:ascii="Times New Roman" w:eastAsiaTheme="minorEastAsia" w:hAnsi="Times New Roman" w:cs="Times New Roman"/>
          <w:color w:val="000000" w:themeColor="text1"/>
          <w:sz w:val="24"/>
          <w:szCs w:val="24"/>
        </w:rPr>
        <w:tab/>
      </w:r>
      <w:r w:rsidR="00B07CA9" w:rsidRPr="00192956">
        <w:rPr>
          <w:rFonts w:ascii="Times New Roman" w:eastAsiaTheme="minorEastAsia" w:hAnsi="Times New Roman" w:cs="Times New Roman"/>
          <w:color w:val="000000" w:themeColor="text1"/>
          <w:sz w:val="24"/>
          <w:szCs w:val="24"/>
        </w:rPr>
        <w:t xml:space="preserve">Далее, для шифрования сообщения вычисляется ключ шифрования </w:t>
      </w:r>
      <m:oMath>
        <m:r>
          <w:rPr>
            <w:rFonts w:ascii="Cambria Math" w:eastAsiaTheme="minorEastAsia" w:hAnsi="Cambria Math" w:cs="Times New Roman"/>
            <w:color w:val="000000" w:themeColor="text1"/>
            <w:sz w:val="24"/>
            <w:szCs w:val="24"/>
          </w:rPr>
          <m:t>h</m:t>
        </m:r>
      </m:oMath>
      <w:r w:rsidR="00B07CA9" w:rsidRPr="00192956">
        <w:rPr>
          <w:rFonts w:ascii="Times New Roman" w:eastAsiaTheme="minorEastAsia" w:hAnsi="Times New Roman" w:cs="Times New Roman"/>
          <w:color w:val="000000" w:themeColor="text1"/>
          <w:sz w:val="24"/>
          <w:szCs w:val="24"/>
        </w:rPr>
        <w:t xml:space="preserve">, выбирается случайное значение </w:t>
      </w:r>
      <m:oMath>
        <m:r>
          <w:rPr>
            <w:rFonts w:ascii="Cambria Math" w:eastAsiaTheme="minorEastAsia" w:hAnsi="Cambria Math" w:cs="Times New Roman"/>
            <w:color w:val="000000" w:themeColor="text1"/>
            <w:sz w:val="24"/>
            <w:szCs w:val="24"/>
          </w:rPr>
          <m:t>r</m:t>
        </m:r>
      </m:oMath>
      <w:r w:rsidR="00B07CA9" w:rsidRPr="00192956">
        <w:rPr>
          <w:rFonts w:ascii="Times New Roman" w:eastAsiaTheme="minorEastAsia" w:hAnsi="Times New Roman" w:cs="Times New Roman"/>
          <w:color w:val="000000" w:themeColor="text1"/>
          <w:sz w:val="24"/>
          <w:szCs w:val="24"/>
        </w:rPr>
        <w:t xml:space="preserve"> и происходит формирование шифртекста </w:t>
      </w:r>
      <w:r w:rsidR="003B090D" w:rsidRPr="00192956">
        <w:rPr>
          <w:rFonts w:ascii="Times New Roman" w:eastAsiaTheme="minorEastAsia" w:hAnsi="Times New Roman" w:cs="Times New Roman"/>
          <w:color w:val="000000" w:themeColor="text1"/>
          <w:sz w:val="24"/>
          <w:szCs w:val="24"/>
        </w:rPr>
        <w:t>по</w:t>
      </w:r>
      <w:r w:rsidR="00B07CA9" w:rsidRPr="00192956">
        <w:rPr>
          <w:rFonts w:ascii="Times New Roman" w:eastAsiaTheme="minorEastAsia" w:hAnsi="Times New Roman" w:cs="Times New Roman"/>
          <w:color w:val="000000" w:themeColor="text1"/>
          <w:sz w:val="24"/>
          <w:szCs w:val="24"/>
        </w:rPr>
        <w:t xml:space="preserve"> </w:t>
      </w:r>
      <w:r w:rsidR="003B090D" w:rsidRPr="00192956">
        <w:rPr>
          <w:rFonts w:ascii="Times New Roman" w:eastAsiaTheme="minorEastAsia" w:hAnsi="Times New Roman" w:cs="Times New Roman"/>
          <w:color w:val="000000" w:themeColor="text1"/>
          <w:sz w:val="24"/>
          <w:szCs w:val="24"/>
        </w:rPr>
        <w:t>описанной выше структуре</w:t>
      </w:r>
      <w:r w:rsidR="00B07CA9" w:rsidRPr="00192956">
        <w:rPr>
          <w:rFonts w:ascii="Times New Roman" w:eastAsiaTheme="minorEastAsia" w:hAnsi="Times New Roman" w:cs="Times New Roman"/>
          <w:color w:val="000000" w:themeColor="text1"/>
          <w:sz w:val="24"/>
          <w:szCs w:val="24"/>
        </w:rPr>
        <w:t>, включающей объединение двух идеалов</w:t>
      </w:r>
      <w:r w:rsidR="008E0096" w:rsidRPr="00192956">
        <w:rPr>
          <w:rFonts w:ascii="Times New Roman" w:eastAsiaTheme="minorEastAsia" w:hAnsi="Times New Roman" w:cs="Times New Roman"/>
          <w:color w:val="000000" w:themeColor="text1"/>
          <w:sz w:val="24"/>
          <w:szCs w:val="24"/>
        </w:rPr>
        <w:t xml:space="preserve"> </w:t>
      </w:r>
      <w:r w:rsidR="008247DE" w:rsidRPr="00192956">
        <w:rPr>
          <w:rFonts w:ascii="Times New Roman" w:eastAsiaTheme="minorEastAsia" w:hAnsi="Times New Roman" w:cs="Times New Roman"/>
          <w:color w:val="000000" w:themeColor="text1"/>
          <w:sz w:val="24"/>
          <w:szCs w:val="24"/>
        </w:rPr>
        <w:t>[16</w:t>
      </w:r>
      <w:r w:rsidR="008E0096" w:rsidRPr="00192956">
        <w:rPr>
          <w:rFonts w:ascii="Times New Roman" w:eastAsiaTheme="minorEastAsia" w:hAnsi="Times New Roman" w:cs="Times New Roman"/>
          <w:color w:val="000000" w:themeColor="text1"/>
          <w:sz w:val="24"/>
          <w:szCs w:val="24"/>
        </w:rPr>
        <w:t>]</w:t>
      </w:r>
      <w:r w:rsidR="00B07CA9" w:rsidRPr="00192956">
        <w:rPr>
          <w:rFonts w:ascii="Times New Roman" w:eastAsiaTheme="minorEastAsia" w:hAnsi="Times New Roman" w:cs="Times New Roman"/>
          <w:color w:val="000000" w:themeColor="text1"/>
          <w:sz w:val="24"/>
          <w:szCs w:val="24"/>
        </w:rPr>
        <w:t>:</w:t>
      </w:r>
    </w:p>
    <w:p w14:paraId="34F973BF" w14:textId="77777777" w:rsidR="00EB2614" w:rsidRPr="00192956" w:rsidRDefault="00253572" w:rsidP="008139B1">
      <w:pPr>
        <w:tabs>
          <w:tab w:val="left" w:pos="567"/>
        </w:tabs>
        <w:spacing w:after="120" w:line="240" w:lineRule="auto"/>
        <w:jc w:val="both"/>
        <w:rPr>
          <w:rFonts w:ascii="Times New Roman" w:eastAsiaTheme="minorEastAsia" w:hAnsi="Times New Roman" w:cs="Times New Roman"/>
          <w:sz w:val="24"/>
          <w:szCs w:val="24"/>
          <w:lang w:val="en-US"/>
        </w:rPr>
      </w:pPr>
      <m:oMathPara>
        <m:oMath>
          <m:r>
            <w:rPr>
              <w:rFonts w:ascii="Cambria Math" w:eastAsiaTheme="minorEastAsia" w:hAnsi="Cambria Math" w:cs="Times New Roman"/>
              <w:sz w:val="24"/>
              <w:szCs w:val="24"/>
              <w:lang w:val="en-US"/>
            </w:rPr>
            <m:t>h=</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p∙</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lang w:val="en-US"/>
                    </w:rPr>
                    <m:t>q</m:t>
                  </m:r>
                </m:sub>
                <m:sup>
                  <m:r>
                    <w:rPr>
                      <w:rFonts w:ascii="Cambria Math" w:eastAsiaTheme="minorEastAsia" w:hAnsi="Cambria Math" w:cs="Times New Roman"/>
                      <w:sz w:val="24"/>
                      <w:szCs w:val="24"/>
                      <w:lang w:val="en-US"/>
                    </w:rPr>
                    <m:t>-1</m:t>
                  </m:r>
                </m:sup>
              </m:sSubSup>
            </m:e>
          </m:d>
          <m:r>
            <w:rPr>
              <w:rFonts w:ascii="Cambria Math" w:eastAsiaTheme="minorEastAsia" w:hAnsi="Cambria Math" w:cs="Times New Roman"/>
              <w:sz w:val="24"/>
              <w:szCs w:val="24"/>
              <w:lang w:val="en-US"/>
            </w:rPr>
            <m:t xml:space="preserve"> mod q;</m:t>
          </m:r>
        </m:oMath>
      </m:oMathPara>
    </w:p>
    <w:p w14:paraId="60DA446C" w14:textId="77777777" w:rsidR="000B00B2" w:rsidRPr="00192956" w:rsidRDefault="00B07CA9" w:rsidP="008139B1">
      <w:pPr>
        <w:tabs>
          <w:tab w:val="left" w:pos="567"/>
        </w:tabs>
        <w:spacing w:after="120" w:line="240" w:lineRule="auto"/>
        <w:rPr>
          <w:rFonts w:ascii="Times New Roman" w:hAnsi="Times New Roman" w:cs="Times New Roman"/>
          <w:i/>
          <w:sz w:val="24"/>
          <w:szCs w:val="24"/>
          <w:lang w:val="en-US"/>
        </w:rPr>
      </w:pPr>
      <m:oMathPara>
        <m:oMath>
          <m:r>
            <w:rPr>
              <w:rFonts w:ascii="Cambria Math" w:hAnsi="Cambria Math" w:cs="Times New Roman"/>
              <w:sz w:val="24"/>
              <w:szCs w:val="24"/>
              <w:lang w:val="en-US"/>
            </w:rPr>
            <m:t>ψ=</m:t>
          </m:r>
          <m:d>
            <m:dPr>
              <m:ctrlPr>
                <w:rPr>
                  <w:rFonts w:ascii="Cambria Math" w:hAnsi="Cambria Math" w:cs="Times New Roman"/>
                  <w:i/>
                  <w:sz w:val="24"/>
                  <w:szCs w:val="24"/>
                  <w:lang w:val="en-US"/>
                </w:rPr>
              </m:ctrlPr>
            </m:dPr>
            <m:e>
              <m:d>
                <m:dPr>
                  <m:ctrlPr>
                    <w:rPr>
                      <w:rFonts w:ascii="Cambria Math" w:hAnsi="Cambria Math" w:cs="Times New Roman"/>
                      <w:i/>
                      <w:sz w:val="24"/>
                      <w:szCs w:val="24"/>
                      <w:lang w:val="en-US"/>
                    </w:rPr>
                  </m:ctrlPr>
                </m:dPr>
                <m:e>
                  <m:r>
                    <w:rPr>
                      <w:rFonts w:ascii="Cambria Math" w:hAnsi="Cambria Math" w:cs="Times New Roman"/>
                      <w:sz w:val="24"/>
                      <w:szCs w:val="24"/>
                      <w:lang w:val="en-US"/>
                    </w:rPr>
                    <m:t>π+h∙r</m:t>
                  </m:r>
                </m:e>
              </m:d>
            </m:e>
          </m:d>
          <m:r>
            <w:rPr>
              <w:rFonts w:ascii="Cambria Math" w:hAnsi="Cambria Math" w:cs="Times New Roman"/>
              <w:sz w:val="24"/>
              <w:szCs w:val="24"/>
              <w:lang w:val="en-US"/>
            </w:rPr>
            <m:t>mod q</m:t>
          </m:r>
          <m:r>
            <w:rPr>
              <w:rFonts w:ascii="Cambria Math" w:eastAsiaTheme="minorEastAsia" w:hAnsi="Cambria Math" w:cs="Times New Roman"/>
              <w:sz w:val="24"/>
              <w:szCs w:val="24"/>
              <w:lang w:val="en-US"/>
            </w:rPr>
            <m:t>.</m:t>
          </m:r>
        </m:oMath>
      </m:oMathPara>
    </w:p>
    <w:p w14:paraId="307FBB80" w14:textId="77777777" w:rsidR="00DD1BB9" w:rsidRPr="00771D55" w:rsidRDefault="00B12EE4" w:rsidP="008139B1">
      <w:pPr>
        <w:tabs>
          <w:tab w:val="left" w:pos="709"/>
        </w:tabs>
        <w:spacing w:after="0" w:line="240" w:lineRule="auto"/>
        <w:jc w:val="both"/>
        <w:rPr>
          <w:rFonts w:ascii="Times New Roman" w:hAnsi="Times New Roman" w:cs="Times New Roman"/>
          <w:i/>
          <w:sz w:val="24"/>
          <w:szCs w:val="24"/>
        </w:rPr>
      </w:pPr>
      <w:r w:rsidRPr="00192956">
        <w:rPr>
          <w:rFonts w:ascii="Times New Roman" w:hAnsi="Times New Roman" w:cs="Times New Roman"/>
          <w:sz w:val="24"/>
          <w:szCs w:val="24"/>
        </w:rPr>
        <w:tab/>
      </w:r>
      <w:r w:rsidR="00DD1BB9" w:rsidRPr="00192956">
        <w:rPr>
          <w:rFonts w:ascii="Times New Roman" w:hAnsi="Times New Roman" w:cs="Times New Roman"/>
          <w:sz w:val="24"/>
          <w:szCs w:val="24"/>
        </w:rPr>
        <w:t xml:space="preserve">Так как, исходя из условий системы, значение </w:t>
      </w:r>
      <m:oMath>
        <m:r>
          <w:rPr>
            <w:rFonts w:ascii="Cambria Math" w:hAnsi="Cambria Math" w:cs="Times New Roman"/>
            <w:sz w:val="24"/>
            <w:szCs w:val="24"/>
            <w:lang w:val="en-US"/>
          </w:rPr>
          <m:t>π</m:t>
        </m:r>
        <m:r>
          <w:rPr>
            <w:rFonts w:ascii="Cambria Math" w:hAnsi="Cambria Math" w:cs="Times New Roman"/>
            <w:sz w:val="24"/>
            <w:szCs w:val="24"/>
          </w:rPr>
          <m:t>+h∙</m:t>
        </m:r>
        <m:r>
          <w:rPr>
            <w:rFonts w:ascii="Cambria Math" w:hAnsi="Cambria Math" w:cs="Times New Roman"/>
            <w:sz w:val="24"/>
            <w:szCs w:val="24"/>
            <w:lang w:val="en-US"/>
          </w:rPr>
          <m:t>r</m:t>
        </m:r>
      </m:oMath>
      <w:r w:rsidR="00DD1BB9" w:rsidRPr="00192956">
        <w:rPr>
          <w:rFonts w:ascii="Times New Roman" w:eastAsiaTheme="minorEastAsia" w:hAnsi="Times New Roman" w:cs="Times New Roman"/>
          <w:sz w:val="24"/>
          <w:szCs w:val="24"/>
        </w:rPr>
        <w:t xml:space="preserve"> может</w:t>
      </w:r>
      <w:r w:rsidR="00DD1BB9">
        <w:rPr>
          <w:rFonts w:ascii="Times New Roman" w:eastAsiaTheme="minorEastAsia" w:hAnsi="Times New Roman" w:cs="Times New Roman"/>
          <w:sz w:val="24"/>
          <w:szCs w:val="24"/>
        </w:rPr>
        <w:t xml:space="preserve"> быть гораздо больше </w:t>
      </w:r>
      <m:oMath>
        <m:r>
          <w:rPr>
            <w:rFonts w:ascii="Cambria Math" w:eastAsiaTheme="minorEastAsia" w:hAnsi="Cambria Math" w:cs="Times New Roman"/>
            <w:sz w:val="24"/>
            <w:szCs w:val="24"/>
          </w:rPr>
          <m:t>q</m:t>
        </m:r>
      </m:oMath>
      <w:r w:rsidR="00DD1BB9" w:rsidRPr="00DD1BB9">
        <w:rPr>
          <w:rFonts w:ascii="Times New Roman" w:eastAsiaTheme="minorEastAsia" w:hAnsi="Times New Roman" w:cs="Times New Roman"/>
          <w:sz w:val="24"/>
          <w:szCs w:val="24"/>
        </w:rPr>
        <w:t xml:space="preserve">, </w:t>
      </w:r>
      <w:r w:rsidR="00DD1BB9">
        <w:rPr>
          <w:rFonts w:ascii="Times New Roman" w:eastAsiaTheme="minorEastAsia" w:hAnsi="Times New Roman" w:cs="Times New Roman"/>
          <w:sz w:val="24"/>
          <w:szCs w:val="24"/>
        </w:rPr>
        <w:t xml:space="preserve">то после взятия по модулю злоумышленнику </w:t>
      </w:r>
      <w:r>
        <w:rPr>
          <w:rFonts w:ascii="Times New Roman" w:eastAsiaTheme="minorEastAsia" w:hAnsi="Times New Roman" w:cs="Times New Roman"/>
          <w:sz w:val="24"/>
          <w:szCs w:val="24"/>
        </w:rPr>
        <w:t xml:space="preserve">необходимо перебрать </w:t>
      </w:r>
      <w:r w:rsidR="00DD1BB9">
        <w:rPr>
          <w:rFonts w:ascii="Times New Roman" w:eastAsiaTheme="minorEastAsia" w:hAnsi="Times New Roman" w:cs="Times New Roman"/>
          <w:sz w:val="24"/>
          <w:szCs w:val="24"/>
        </w:rPr>
        <w:t xml:space="preserve">весь диапазон возможных случайных значений </w:t>
      </w:r>
      <m:oMath>
        <m:r>
          <w:rPr>
            <w:rFonts w:ascii="Cambria Math" w:eastAsiaTheme="minorEastAsia" w:hAnsi="Cambria Math" w:cs="Times New Roman"/>
            <w:sz w:val="24"/>
            <w:szCs w:val="24"/>
          </w:rPr>
          <m:t>r</m:t>
        </m:r>
      </m:oMath>
      <w:r w:rsidR="00DD1BB9" w:rsidRPr="00DD1BB9">
        <w:rPr>
          <w:rFonts w:ascii="Times New Roman" w:eastAsiaTheme="minorEastAsia" w:hAnsi="Times New Roman" w:cs="Times New Roman"/>
          <w:sz w:val="24"/>
          <w:szCs w:val="24"/>
        </w:rPr>
        <w:t xml:space="preserve"> </w:t>
      </w:r>
      <w:r w:rsidR="00DD1BB9">
        <w:rPr>
          <w:rFonts w:ascii="Times New Roman" w:eastAsiaTheme="minorEastAsia" w:hAnsi="Times New Roman" w:cs="Times New Roman"/>
          <w:sz w:val="24"/>
          <w:szCs w:val="24"/>
        </w:rPr>
        <w:t xml:space="preserve">даже при известном ключе шифрования </w:t>
      </w:r>
      <m:oMath>
        <m:r>
          <w:rPr>
            <w:rFonts w:ascii="Cambria Math" w:eastAsiaTheme="minorEastAsia" w:hAnsi="Cambria Math" w:cs="Times New Roman"/>
            <w:sz w:val="24"/>
            <w:szCs w:val="24"/>
          </w:rPr>
          <m:t>h</m:t>
        </m:r>
      </m:oMath>
      <w:r w:rsidR="00DD1BB9" w:rsidRPr="00DD1BB9">
        <w:rPr>
          <w:rFonts w:ascii="Times New Roman" w:eastAsiaTheme="minorEastAsia" w:hAnsi="Times New Roman" w:cs="Times New Roman"/>
          <w:sz w:val="24"/>
          <w:szCs w:val="24"/>
        </w:rPr>
        <w:t xml:space="preserve">, </w:t>
      </w:r>
      <w:r w:rsidR="00DD1BB9">
        <w:rPr>
          <w:rFonts w:ascii="Times New Roman" w:eastAsiaTheme="minorEastAsia" w:hAnsi="Times New Roman" w:cs="Times New Roman"/>
          <w:sz w:val="24"/>
          <w:szCs w:val="24"/>
        </w:rPr>
        <w:t>что и составляет верхнюю границу стойкости системы.</w:t>
      </w:r>
    </w:p>
    <w:p w14:paraId="2F48F64B" w14:textId="77777777" w:rsidR="00B07CA9" w:rsidRPr="008139B1" w:rsidRDefault="00B12EE4" w:rsidP="008139B1">
      <w:pPr>
        <w:tabs>
          <w:tab w:val="left" w:pos="709"/>
        </w:tabs>
        <w:spacing w:after="0" w:line="240" w:lineRule="auto"/>
        <w:jc w:val="both"/>
        <w:rPr>
          <w:rFonts w:ascii="Times New Roman" w:eastAsiaTheme="minorEastAsia" w:hAnsi="Times New Roman" w:cs="Times New Roman"/>
          <w:color w:val="000000" w:themeColor="text1"/>
          <w:sz w:val="24"/>
          <w:szCs w:val="24"/>
        </w:rPr>
      </w:pPr>
      <w:r>
        <w:rPr>
          <w:rFonts w:ascii="Times New Roman" w:hAnsi="Times New Roman" w:cs="Times New Roman"/>
          <w:sz w:val="24"/>
          <w:szCs w:val="24"/>
        </w:rPr>
        <w:tab/>
      </w:r>
      <w:r w:rsidR="00B07CA9" w:rsidRPr="00160C6E">
        <w:rPr>
          <w:rFonts w:ascii="Times New Roman" w:hAnsi="Times New Roman" w:cs="Times New Roman"/>
          <w:color w:val="000000" w:themeColor="text1"/>
          <w:sz w:val="24"/>
          <w:szCs w:val="24"/>
        </w:rPr>
        <w:t>Расшифро</w:t>
      </w:r>
      <w:r w:rsidR="003B090D" w:rsidRPr="00160C6E">
        <w:rPr>
          <w:rFonts w:ascii="Times New Roman" w:hAnsi="Times New Roman" w:cs="Times New Roman"/>
          <w:color w:val="000000" w:themeColor="text1"/>
          <w:sz w:val="24"/>
          <w:szCs w:val="24"/>
        </w:rPr>
        <w:t>вы</w:t>
      </w:r>
      <w:r w:rsidR="00B07CA9" w:rsidRPr="00160C6E">
        <w:rPr>
          <w:rFonts w:ascii="Times New Roman" w:hAnsi="Times New Roman" w:cs="Times New Roman"/>
          <w:color w:val="000000" w:themeColor="text1"/>
          <w:sz w:val="24"/>
          <w:szCs w:val="24"/>
        </w:rPr>
        <w:t xml:space="preserve">вание сообщения происходит в два этапа. На первом этапе сообщение </w:t>
      </w:r>
      <w:proofErr w:type="spellStart"/>
      <w:r w:rsidR="00B07CA9" w:rsidRPr="00160C6E">
        <w:rPr>
          <w:rFonts w:ascii="Times New Roman" w:hAnsi="Times New Roman" w:cs="Times New Roman"/>
          <w:color w:val="000000" w:themeColor="text1"/>
          <w:sz w:val="24"/>
          <w:szCs w:val="24"/>
        </w:rPr>
        <w:t>домножается</w:t>
      </w:r>
      <w:proofErr w:type="spellEnd"/>
      <w:r w:rsidR="00B07CA9" w:rsidRPr="00160C6E">
        <w:rPr>
          <w:rFonts w:ascii="Times New Roman" w:hAnsi="Times New Roman" w:cs="Times New Roman"/>
          <w:color w:val="000000" w:themeColor="text1"/>
          <w:sz w:val="24"/>
          <w:szCs w:val="24"/>
        </w:rPr>
        <w:t xml:space="preserve"> на секретный ключ </w:t>
      </w:r>
      <m:oMath>
        <m:r>
          <w:rPr>
            <w:rFonts w:ascii="Cambria Math" w:hAnsi="Cambria Math" w:cs="Times New Roman"/>
            <w:color w:val="000000" w:themeColor="text1"/>
            <w:sz w:val="24"/>
            <w:szCs w:val="24"/>
          </w:rPr>
          <m:t>f</m:t>
        </m:r>
      </m:oMath>
      <w:r w:rsidR="00B07CA9" w:rsidRPr="00160C6E">
        <w:rPr>
          <w:rFonts w:ascii="Times New Roman" w:eastAsiaTheme="minorEastAsia" w:hAnsi="Times New Roman" w:cs="Times New Roman"/>
          <w:color w:val="000000" w:themeColor="text1"/>
          <w:sz w:val="24"/>
          <w:szCs w:val="24"/>
        </w:rPr>
        <w:t>, известный лишь участни</w:t>
      </w:r>
      <w:r w:rsidR="00253572" w:rsidRPr="00160C6E">
        <w:rPr>
          <w:rFonts w:ascii="Times New Roman" w:eastAsiaTheme="minorEastAsia" w:hAnsi="Times New Roman" w:cs="Times New Roman"/>
          <w:color w:val="000000" w:themeColor="text1"/>
          <w:sz w:val="24"/>
          <w:szCs w:val="24"/>
        </w:rPr>
        <w:t xml:space="preserve">кам </w:t>
      </w:r>
      <w:r w:rsidR="00B07CA9" w:rsidRPr="00160C6E">
        <w:rPr>
          <w:rFonts w:ascii="Times New Roman" w:eastAsiaTheme="minorEastAsia" w:hAnsi="Times New Roman" w:cs="Times New Roman"/>
          <w:color w:val="000000" w:themeColor="text1"/>
          <w:sz w:val="24"/>
          <w:szCs w:val="24"/>
        </w:rPr>
        <w:t>системы:</w:t>
      </w:r>
    </w:p>
    <w:p w14:paraId="1D1D5817" w14:textId="77777777" w:rsidR="00EB2614" w:rsidRPr="00192956" w:rsidRDefault="00253572" w:rsidP="008139B1">
      <w:pPr>
        <w:tabs>
          <w:tab w:val="left" w:pos="567"/>
        </w:tabs>
        <w:spacing w:after="120" w:line="240" w:lineRule="auto"/>
        <w:rPr>
          <w:rFonts w:ascii="Times New Roman" w:eastAsiaTheme="minorEastAsia" w:hAnsi="Times New Roman" w:cs="Times New Roman"/>
          <w:color w:val="000000" w:themeColor="text1"/>
          <w:sz w:val="24"/>
          <w:szCs w:val="24"/>
          <w:lang w:val="en-US"/>
        </w:rPr>
      </w:pPr>
      <m:oMathPara>
        <m:oMath>
          <m:r>
            <w:rPr>
              <w:rFonts w:ascii="Cambria Math" w:hAnsi="Cambria Math" w:cs="Times New Roman"/>
              <w:color w:val="000000" w:themeColor="text1"/>
              <w:sz w:val="24"/>
              <w:szCs w:val="24"/>
            </w:rPr>
            <m:t>ψ⋅f=</m:t>
          </m:r>
          <m:d>
            <m:dPr>
              <m:ctrlPr>
                <w:rPr>
                  <w:rFonts w:ascii="Cambria Math" w:hAnsi="Cambria Math" w:cs="Times New Roman"/>
                  <w:i/>
                  <w:color w:val="000000" w:themeColor="text1"/>
                  <w:sz w:val="24"/>
                  <w:szCs w:val="24"/>
                </w:rPr>
              </m:ctrlPr>
            </m:dPr>
            <m:e>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lang w:val="en-US"/>
                    </w:rPr>
                    <m:t>π+h∙r</m:t>
                  </m:r>
                  <m:ctrlPr>
                    <w:rPr>
                      <w:rFonts w:ascii="Cambria Math" w:hAnsi="Cambria Math" w:cs="Times New Roman"/>
                      <w:i/>
                      <w:color w:val="000000" w:themeColor="text1"/>
                      <w:sz w:val="24"/>
                      <w:szCs w:val="24"/>
                      <w:lang w:val="en-US"/>
                    </w:rPr>
                  </m:ctrlPr>
                </m:e>
              </m:d>
              <m:r>
                <w:rPr>
                  <w:rFonts w:ascii="Cambria Math" w:hAnsi="Cambria Math" w:cs="Times New Roman"/>
                  <w:color w:val="000000" w:themeColor="text1"/>
                  <w:sz w:val="24"/>
                  <w:szCs w:val="24"/>
                  <w:lang w:val="en-US"/>
                </w:rPr>
                <m:t>⋅f</m:t>
              </m:r>
              <m:ctrlPr>
                <w:rPr>
                  <w:rFonts w:ascii="Cambria Math" w:hAnsi="Cambria Math" w:cs="Times New Roman"/>
                  <w:i/>
                  <w:color w:val="000000" w:themeColor="text1"/>
                  <w:sz w:val="24"/>
                  <w:szCs w:val="24"/>
                  <w:lang w:val="en-US"/>
                </w:rPr>
              </m:ctrlPr>
            </m:e>
          </m:d>
          <m:r>
            <w:rPr>
              <w:rFonts w:ascii="Cambria Math" w:hAnsi="Cambria Math" w:cs="Times New Roman"/>
              <w:color w:val="000000" w:themeColor="text1"/>
              <w:sz w:val="24"/>
              <w:szCs w:val="24"/>
              <w:lang w:val="en-US"/>
            </w:rPr>
            <m:t xml:space="preserve"> mod q;</m:t>
          </m:r>
        </m:oMath>
      </m:oMathPara>
    </w:p>
    <w:p w14:paraId="09C930B7" w14:textId="77777777" w:rsidR="00072F45" w:rsidRPr="00192956" w:rsidRDefault="00253572" w:rsidP="008139B1">
      <w:pPr>
        <w:tabs>
          <w:tab w:val="left" w:pos="567"/>
        </w:tabs>
        <w:spacing w:after="120" w:line="240" w:lineRule="auto"/>
        <w:rPr>
          <w:rFonts w:ascii="Times New Roman" w:eastAsiaTheme="minorEastAsia" w:hAnsi="Times New Roman" w:cs="Times New Roman"/>
          <w:color w:val="000000" w:themeColor="text1"/>
          <w:sz w:val="24"/>
          <w:szCs w:val="24"/>
        </w:rPr>
      </w:pPr>
      <m:oMathPara>
        <m:oMath>
          <m:r>
            <w:rPr>
              <w:rFonts w:ascii="Cambria Math" w:hAnsi="Cambria Math" w:cs="Times New Roman"/>
              <w:color w:val="000000" w:themeColor="text1"/>
              <w:sz w:val="24"/>
              <w:szCs w:val="24"/>
            </w:rPr>
            <m:t>ψ⋅f=</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lang w:val="en-US"/>
                </w:rPr>
                <m:t>π∙f+</m:t>
              </m:r>
              <m:r>
                <w:rPr>
                  <w:rFonts w:ascii="Cambria Math" w:eastAsiaTheme="minorEastAsia" w:hAnsi="Cambria Math" w:cs="Times New Roman"/>
                  <w:color w:val="000000" w:themeColor="text1"/>
                  <w:sz w:val="24"/>
                  <w:szCs w:val="24"/>
                  <w:lang w:val="en-US"/>
                </w:rPr>
                <m:t>p∙r⋅</m:t>
              </m:r>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①</m:t>
                  </m:r>
                </m:e>
                <m:sub>
                  <m:r>
                    <w:rPr>
                      <w:rFonts w:ascii="Cambria Math" w:eastAsiaTheme="minorEastAsia" w:hAnsi="Cambria Math" w:cs="Times New Roman"/>
                      <w:color w:val="000000" w:themeColor="text1"/>
                      <w:sz w:val="24"/>
                      <w:szCs w:val="24"/>
                      <w:lang w:val="en-US"/>
                    </w:rPr>
                    <m:t>q</m:t>
                  </m:r>
                </m:sub>
              </m:sSub>
              <m:ctrlPr>
                <w:rPr>
                  <w:rFonts w:ascii="Cambria Math" w:eastAsiaTheme="minorEastAsia" w:hAnsi="Cambria Math" w:cs="Times New Roman"/>
                  <w:i/>
                  <w:color w:val="000000" w:themeColor="text1"/>
                  <w:sz w:val="24"/>
                  <w:szCs w:val="24"/>
                  <w:lang w:val="en-US"/>
                </w:rPr>
              </m:ctrlPr>
            </m:e>
          </m:d>
          <m:r>
            <w:rPr>
              <w:rFonts w:ascii="Cambria Math" w:eastAsiaTheme="minorEastAsia" w:hAnsi="Cambria Math" w:cs="Times New Roman"/>
              <w:color w:val="000000" w:themeColor="text1"/>
              <w:sz w:val="24"/>
              <w:szCs w:val="24"/>
              <w:lang w:val="en-US"/>
            </w:rPr>
            <m:t> mod q.</m:t>
          </m:r>
        </m:oMath>
      </m:oMathPara>
    </w:p>
    <w:p w14:paraId="065EA577" w14:textId="77777777" w:rsidR="00DD1BB9" w:rsidRPr="00192956" w:rsidRDefault="00B12EE4" w:rsidP="008139B1">
      <w:pPr>
        <w:tabs>
          <w:tab w:val="left" w:pos="709"/>
        </w:tabs>
        <w:spacing w:after="0" w:line="240" w:lineRule="auto"/>
        <w:jc w:val="both"/>
        <w:rPr>
          <w:rFonts w:ascii="Times New Roman" w:eastAsiaTheme="minorEastAsia" w:hAnsi="Times New Roman" w:cs="Times New Roman"/>
          <w:color w:val="000000" w:themeColor="text1"/>
          <w:sz w:val="24"/>
          <w:szCs w:val="24"/>
        </w:rPr>
      </w:pPr>
      <w:r w:rsidRPr="00192956">
        <w:rPr>
          <w:rFonts w:ascii="Times New Roman" w:hAnsi="Times New Roman" w:cs="Times New Roman"/>
          <w:color w:val="000000" w:themeColor="text1"/>
          <w:sz w:val="24"/>
          <w:szCs w:val="24"/>
        </w:rPr>
        <w:tab/>
      </w:r>
      <w:r w:rsidR="00253572" w:rsidRPr="00192956">
        <w:rPr>
          <w:rFonts w:ascii="Times New Roman" w:hAnsi="Times New Roman" w:cs="Times New Roman"/>
          <w:color w:val="000000" w:themeColor="text1"/>
          <w:sz w:val="24"/>
          <w:szCs w:val="24"/>
        </w:rPr>
        <w:t xml:space="preserve">Символом </w:t>
      </w:r>
      <m:oMath>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rPr>
              <m:t>①</m:t>
            </m:r>
          </m:e>
          <m:sub>
            <m:r>
              <w:rPr>
                <w:rFonts w:ascii="Cambria Math" w:eastAsiaTheme="minorEastAsia" w:hAnsi="Cambria Math" w:cs="Times New Roman"/>
                <w:color w:val="000000" w:themeColor="text1"/>
                <w:sz w:val="24"/>
                <w:szCs w:val="24"/>
                <w:lang w:val="en-US"/>
              </w:rPr>
              <m:t>q</m:t>
            </m:r>
          </m:sub>
        </m:sSub>
      </m:oMath>
      <w:r w:rsidR="00253572" w:rsidRPr="00192956">
        <w:rPr>
          <w:rFonts w:ascii="Times New Roman" w:eastAsiaTheme="minorEastAsia" w:hAnsi="Times New Roman" w:cs="Times New Roman"/>
          <w:color w:val="000000" w:themeColor="text1"/>
          <w:sz w:val="24"/>
          <w:szCs w:val="24"/>
        </w:rPr>
        <w:t xml:space="preserve"> </w:t>
      </w:r>
      <w:r w:rsidR="00D409EC" w:rsidRPr="00192956">
        <w:rPr>
          <w:rFonts w:ascii="Times New Roman" w:eastAsiaTheme="minorEastAsia" w:hAnsi="Times New Roman" w:cs="Times New Roman"/>
          <w:color w:val="000000" w:themeColor="text1"/>
          <w:sz w:val="24"/>
          <w:szCs w:val="24"/>
        </w:rPr>
        <w:t xml:space="preserve">для удобства </w:t>
      </w:r>
      <w:r w:rsidR="00253572" w:rsidRPr="00192956">
        <w:rPr>
          <w:rFonts w:ascii="Times New Roman" w:eastAsiaTheme="minorEastAsia" w:hAnsi="Times New Roman" w:cs="Times New Roman"/>
          <w:color w:val="000000" w:themeColor="text1"/>
          <w:sz w:val="24"/>
          <w:szCs w:val="24"/>
        </w:rPr>
        <w:t xml:space="preserve">обозначена локальная единица по модулю </w:t>
      </w:r>
      <m:oMath>
        <m:r>
          <w:rPr>
            <w:rFonts w:ascii="Cambria Math" w:eastAsiaTheme="minorEastAsia" w:hAnsi="Cambria Math" w:cs="Times New Roman"/>
            <w:color w:val="000000" w:themeColor="text1"/>
            <w:sz w:val="24"/>
            <w:szCs w:val="24"/>
          </w:rPr>
          <m:t>q</m:t>
        </m:r>
      </m:oMath>
      <w:r w:rsidR="003B090D" w:rsidRPr="00192956">
        <w:rPr>
          <w:rFonts w:ascii="Times New Roman" w:eastAsiaTheme="minorEastAsia" w:hAnsi="Times New Roman" w:cs="Times New Roman"/>
          <w:color w:val="000000" w:themeColor="text1"/>
          <w:sz w:val="24"/>
          <w:szCs w:val="24"/>
        </w:rPr>
        <w:t>. То есть</w:t>
      </w:r>
      <w:r w:rsidR="00B61A98" w:rsidRPr="00192956">
        <w:rPr>
          <w:rFonts w:ascii="Times New Roman" w:eastAsiaTheme="minorEastAsia" w:hAnsi="Times New Roman" w:cs="Times New Roman"/>
          <w:color w:val="000000" w:themeColor="text1"/>
          <w:sz w:val="24"/>
          <w:szCs w:val="24"/>
        </w:rPr>
        <w:t>,</w:t>
      </w:r>
      <w:r w:rsidR="00253572" w:rsidRPr="00192956">
        <w:rPr>
          <w:rFonts w:ascii="Times New Roman" w:eastAsiaTheme="minorEastAsia" w:hAnsi="Times New Roman" w:cs="Times New Roman"/>
          <w:color w:val="000000" w:themeColor="text1"/>
          <w:sz w:val="24"/>
          <w:szCs w:val="24"/>
        </w:rPr>
        <w:t xml:space="preserve"> это некоторое число, не равное единице, но при этом удовлетворяющее соотношению</w:t>
      </w:r>
      <w:r w:rsidR="00DD1BB9" w:rsidRPr="00192956">
        <w:rPr>
          <w:rFonts w:ascii="Times New Roman" w:eastAsiaTheme="minorEastAsia" w:hAnsi="Times New Roman" w:cs="Times New Roman"/>
          <w:color w:val="000000" w:themeColor="text1"/>
          <w:sz w:val="24"/>
          <w:szCs w:val="24"/>
        </w:rPr>
        <w:t>:</w:t>
      </w:r>
    </w:p>
    <w:p w14:paraId="77FE768E" w14:textId="77777777" w:rsidR="00DD1BB9" w:rsidRPr="00192956" w:rsidRDefault="004C416A" w:rsidP="008139B1">
      <w:pPr>
        <w:tabs>
          <w:tab w:val="left" w:pos="567"/>
        </w:tabs>
        <w:spacing w:after="120" w:line="240" w:lineRule="auto"/>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rPr>
                <m:t>①</m:t>
              </m:r>
            </m:e>
            <m:sub>
              <m:r>
                <w:rPr>
                  <w:rFonts w:ascii="Cambria Math" w:eastAsiaTheme="minorEastAsia" w:hAnsi="Cambria Math" w:cs="Times New Roman"/>
                  <w:sz w:val="24"/>
                  <w:szCs w:val="24"/>
                  <w:lang w:val="en-US"/>
                </w:rPr>
                <m:t>q</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k</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q</m:t>
              </m:r>
              <m:r>
                <w:rPr>
                  <w:rFonts w:ascii="Cambria Math" w:eastAsiaTheme="minorEastAsia" w:hAnsi="Cambria Math" w:cs="Times New Roman"/>
                  <w:sz w:val="24"/>
                  <w:szCs w:val="24"/>
                </w:rPr>
                <m:t>+1</m:t>
              </m:r>
            </m:e>
          </m:d>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lang w:val="en-US"/>
            </w:rPr>
            <m:t>mod</m:t>
          </m:r>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lang w:val="en-US"/>
            </w:rPr>
            <m:t>q</m:t>
          </m:r>
          <m:r>
            <w:rPr>
              <w:rFonts w:ascii="Cambria Math" w:eastAsiaTheme="minorEastAsia" w:hAnsi="Cambria Math" w:cs="Times New Roman"/>
              <w:sz w:val="24"/>
              <w:szCs w:val="24"/>
            </w:rPr>
            <m:t xml:space="preserve">, при </m:t>
          </m:r>
          <m:r>
            <w:rPr>
              <w:rFonts w:ascii="Cambria Math" w:eastAsiaTheme="minorEastAsia" w:hAnsi="Cambria Math" w:cs="Times New Roman"/>
              <w:sz w:val="24"/>
              <w:szCs w:val="24"/>
              <w:lang w:val="en-US"/>
            </w:rPr>
            <m:t>k</m:t>
          </m:r>
          <m:r>
            <m:rPr>
              <m:scr m:val="double-struck"/>
            </m:rPr>
            <w:rPr>
              <w:rFonts w:ascii="Cambria Math" w:eastAsiaTheme="minorEastAsia" w:hAnsi="Cambria Math" w:cs="Times New Roman"/>
              <w:sz w:val="24"/>
              <w:szCs w:val="24"/>
            </w:rPr>
            <m:t>∈Z.</m:t>
          </m:r>
        </m:oMath>
      </m:oMathPara>
    </w:p>
    <w:p w14:paraId="78172BDB" w14:textId="77777777" w:rsidR="0064570B" w:rsidRPr="00192956" w:rsidRDefault="00B12EE4" w:rsidP="008139B1">
      <w:pPr>
        <w:tabs>
          <w:tab w:val="left" w:pos="709"/>
        </w:tabs>
        <w:spacing w:after="0" w:line="240" w:lineRule="auto"/>
        <w:jc w:val="both"/>
        <w:rPr>
          <w:rFonts w:ascii="Times New Roman" w:eastAsiaTheme="minorEastAsia" w:hAnsi="Times New Roman" w:cs="Times New Roman"/>
          <w:color w:val="000000" w:themeColor="text1"/>
          <w:sz w:val="24"/>
          <w:szCs w:val="24"/>
        </w:rPr>
      </w:pPr>
      <w:r w:rsidRPr="00192956">
        <w:rPr>
          <w:rFonts w:ascii="Times New Roman" w:eastAsiaTheme="minorEastAsia" w:hAnsi="Times New Roman" w:cs="Times New Roman"/>
          <w:sz w:val="24"/>
          <w:szCs w:val="24"/>
        </w:rPr>
        <w:tab/>
      </w:r>
      <w:r w:rsidR="0064570B" w:rsidRPr="00192956">
        <w:rPr>
          <w:rFonts w:ascii="Times New Roman" w:eastAsiaTheme="minorEastAsia" w:hAnsi="Times New Roman" w:cs="Times New Roman"/>
          <w:color w:val="000000" w:themeColor="text1"/>
          <w:sz w:val="24"/>
          <w:szCs w:val="24"/>
        </w:rPr>
        <w:t xml:space="preserve">Соответственно, </w:t>
      </w:r>
      <w:r w:rsidRPr="00192956">
        <w:rPr>
          <w:rFonts w:ascii="Times New Roman" w:eastAsiaTheme="minorEastAsia" w:hAnsi="Times New Roman" w:cs="Times New Roman"/>
          <w:color w:val="000000" w:themeColor="text1"/>
          <w:sz w:val="24"/>
          <w:szCs w:val="24"/>
        </w:rPr>
        <w:t>для</w:t>
      </w:r>
      <w:r w:rsidR="0064570B" w:rsidRPr="00192956">
        <w:rPr>
          <w:rFonts w:ascii="Times New Roman" w:eastAsiaTheme="minorEastAsia" w:hAnsi="Times New Roman" w:cs="Times New Roman"/>
          <w:color w:val="000000" w:themeColor="text1"/>
          <w:sz w:val="24"/>
          <w:szCs w:val="24"/>
        </w:rPr>
        <w:t xml:space="preserve"> успешного осуществления данного перехода </w:t>
      </w:r>
      <w:r w:rsidRPr="00192956">
        <w:rPr>
          <w:rFonts w:ascii="Times New Roman" w:eastAsiaTheme="minorEastAsia" w:hAnsi="Times New Roman" w:cs="Times New Roman"/>
          <w:color w:val="000000" w:themeColor="text1"/>
          <w:sz w:val="24"/>
          <w:szCs w:val="24"/>
        </w:rPr>
        <w:t>необходимым является</w:t>
      </w:r>
      <w:r w:rsidR="0064570B" w:rsidRPr="00192956">
        <w:rPr>
          <w:rFonts w:ascii="Times New Roman" w:eastAsiaTheme="minorEastAsia" w:hAnsi="Times New Roman" w:cs="Times New Roman"/>
          <w:color w:val="000000" w:themeColor="text1"/>
          <w:sz w:val="24"/>
          <w:szCs w:val="24"/>
        </w:rPr>
        <w:t xml:space="preserve"> выполнение условия:</w:t>
      </w:r>
    </w:p>
    <w:p w14:paraId="2BFA5D95" w14:textId="77777777" w:rsidR="0064570B" w:rsidRPr="00192956" w:rsidRDefault="0064570B" w:rsidP="008139B1">
      <w:pPr>
        <w:tabs>
          <w:tab w:val="left" w:pos="709"/>
        </w:tabs>
        <w:spacing w:after="120" w:line="240" w:lineRule="auto"/>
        <w:rPr>
          <w:rFonts w:ascii="Times New Roman" w:eastAsiaTheme="minorEastAsia" w:hAnsi="Times New Roman" w:cs="Times New Roman"/>
          <w:color w:val="000000" w:themeColor="text1"/>
          <w:sz w:val="24"/>
          <w:szCs w:val="24"/>
        </w:rPr>
      </w:pPr>
      <m:oMathPara>
        <m:oMath>
          <m:r>
            <w:rPr>
              <w:rFonts w:ascii="Cambria Math" w:hAnsi="Cambria Math" w:cs="Times New Roman"/>
              <w:color w:val="000000" w:themeColor="text1"/>
              <w:sz w:val="24"/>
              <w:szCs w:val="24"/>
              <w:lang w:val="en-US"/>
            </w:rPr>
            <m:t>π∙f+</m:t>
          </m:r>
          <m:r>
            <w:rPr>
              <w:rFonts w:ascii="Cambria Math" w:eastAsiaTheme="minorEastAsia" w:hAnsi="Cambria Math" w:cs="Times New Roman"/>
              <w:color w:val="000000" w:themeColor="text1"/>
              <w:sz w:val="24"/>
              <w:szCs w:val="24"/>
              <w:lang w:val="en-US"/>
            </w:rPr>
            <m:t>p∙r&lt;q.</m:t>
          </m:r>
        </m:oMath>
      </m:oMathPara>
    </w:p>
    <w:p w14:paraId="3EE4DBB2" w14:textId="65B4D309" w:rsidR="003A2DEE" w:rsidRPr="00192956" w:rsidRDefault="00B12EE4" w:rsidP="008139B1">
      <w:pPr>
        <w:tabs>
          <w:tab w:val="left" w:pos="709"/>
        </w:tabs>
        <w:spacing w:after="0" w:line="240" w:lineRule="auto"/>
        <w:jc w:val="both"/>
        <w:rPr>
          <w:rFonts w:ascii="Times New Roman" w:eastAsiaTheme="minorEastAsia" w:hAnsi="Times New Roman" w:cs="Times New Roman"/>
          <w:color w:val="000000" w:themeColor="text1"/>
          <w:sz w:val="24"/>
          <w:szCs w:val="24"/>
        </w:rPr>
      </w:pPr>
      <w:r w:rsidRPr="00192956">
        <w:rPr>
          <w:rFonts w:ascii="Times New Roman" w:eastAsiaTheme="minorEastAsia" w:hAnsi="Times New Roman" w:cs="Times New Roman"/>
          <w:color w:val="000000" w:themeColor="text1"/>
          <w:sz w:val="24"/>
          <w:szCs w:val="24"/>
        </w:rPr>
        <w:tab/>
      </w:r>
      <w:r w:rsidR="003A2DEE" w:rsidRPr="00192956">
        <w:rPr>
          <w:rFonts w:ascii="Times New Roman" w:eastAsiaTheme="minorEastAsia" w:hAnsi="Times New Roman" w:cs="Times New Roman"/>
          <w:color w:val="000000" w:themeColor="text1"/>
          <w:sz w:val="24"/>
          <w:szCs w:val="24"/>
        </w:rPr>
        <w:t xml:space="preserve">После взятия </w:t>
      </w:r>
      <w:r w:rsidR="00B61A98" w:rsidRPr="00192956">
        <w:rPr>
          <w:rFonts w:ascii="Times New Roman" w:eastAsiaTheme="minorEastAsia" w:hAnsi="Times New Roman" w:cs="Times New Roman"/>
          <w:color w:val="000000" w:themeColor="text1"/>
          <w:sz w:val="24"/>
          <w:szCs w:val="24"/>
        </w:rPr>
        <w:t>по модулю</w:t>
      </w:r>
      <w:r w:rsidR="00771D55" w:rsidRPr="00192956">
        <w:rPr>
          <w:rFonts w:ascii="Times New Roman" w:eastAsiaTheme="minorEastAsia" w:hAnsi="Times New Roman" w:cs="Times New Roman"/>
          <w:color w:val="000000" w:themeColor="text1"/>
          <w:sz w:val="24"/>
          <w:szCs w:val="24"/>
        </w:rPr>
        <w:t xml:space="preserve"> </w:t>
      </w:r>
      <w:r w:rsidR="00DC7838" w:rsidRPr="00192956">
        <w:rPr>
          <w:rFonts w:ascii="Times New Roman" w:eastAsiaTheme="minorEastAsia" w:hAnsi="Times New Roman" w:cs="Times New Roman"/>
          <w:color w:val="000000" w:themeColor="text1"/>
          <w:sz w:val="24"/>
          <w:szCs w:val="24"/>
        </w:rPr>
        <w:t>получаем</w:t>
      </w:r>
      <w:r w:rsidR="003A2DEE" w:rsidRPr="00192956">
        <w:rPr>
          <w:rFonts w:ascii="Times New Roman" w:eastAsiaTheme="minorEastAsia" w:hAnsi="Times New Roman" w:cs="Times New Roman"/>
          <w:color w:val="000000" w:themeColor="text1"/>
          <w:sz w:val="24"/>
          <w:szCs w:val="24"/>
        </w:rPr>
        <w:t>:</w:t>
      </w:r>
    </w:p>
    <w:p w14:paraId="6CCD08D6" w14:textId="77777777" w:rsidR="003A2DEE" w:rsidRPr="00192956" w:rsidRDefault="003A2DEE" w:rsidP="008139B1">
      <w:pPr>
        <w:tabs>
          <w:tab w:val="left" w:pos="567"/>
        </w:tabs>
        <w:spacing w:after="120" w:line="240" w:lineRule="auto"/>
        <w:rPr>
          <w:rFonts w:ascii="Times New Roman" w:eastAsiaTheme="minorEastAsia" w:hAnsi="Times New Roman" w:cs="Times New Roman"/>
          <w:color w:val="000000" w:themeColor="text1"/>
          <w:sz w:val="24"/>
          <w:szCs w:val="24"/>
        </w:rPr>
      </w:pPr>
      <m:oMathPara>
        <m:oMath>
          <m:r>
            <w:rPr>
              <w:rFonts w:ascii="Cambria Math" w:hAnsi="Cambria Math" w:cs="Times New Roman"/>
              <w:color w:val="000000" w:themeColor="text1"/>
              <w:sz w:val="24"/>
              <w:szCs w:val="24"/>
            </w:rPr>
            <m:t>ψ⋅f=</m:t>
          </m:r>
          <m:r>
            <w:rPr>
              <w:rFonts w:ascii="Cambria Math" w:hAnsi="Cambria Math" w:cs="Times New Roman"/>
              <w:color w:val="000000" w:themeColor="text1"/>
              <w:sz w:val="24"/>
              <w:szCs w:val="24"/>
              <w:lang w:val="en-US"/>
            </w:rPr>
            <m:t>π∙f+</m:t>
          </m:r>
          <m:r>
            <w:rPr>
              <w:rFonts w:ascii="Cambria Math" w:eastAsiaTheme="minorEastAsia" w:hAnsi="Cambria Math" w:cs="Times New Roman"/>
              <w:color w:val="000000" w:themeColor="text1"/>
              <w:sz w:val="24"/>
              <w:szCs w:val="24"/>
              <w:lang w:val="en-US"/>
            </w:rPr>
            <m:t>p∙r.</m:t>
          </m:r>
        </m:oMath>
      </m:oMathPara>
    </w:p>
    <w:p w14:paraId="10D8FD65" w14:textId="77777777" w:rsidR="003A2DEE" w:rsidRPr="00192956" w:rsidRDefault="00B12EE4" w:rsidP="008139B1">
      <w:pPr>
        <w:tabs>
          <w:tab w:val="left" w:pos="709"/>
        </w:tabs>
        <w:spacing w:after="0" w:line="240" w:lineRule="auto"/>
        <w:jc w:val="both"/>
        <w:rPr>
          <w:rFonts w:ascii="Times New Roman" w:eastAsiaTheme="minorEastAsia" w:hAnsi="Times New Roman" w:cs="Times New Roman"/>
          <w:sz w:val="24"/>
          <w:szCs w:val="24"/>
        </w:rPr>
      </w:pPr>
      <w:r w:rsidRPr="00192956">
        <w:rPr>
          <w:rFonts w:ascii="Times New Roman" w:hAnsi="Times New Roman" w:cs="Times New Roman"/>
          <w:sz w:val="24"/>
          <w:szCs w:val="24"/>
        </w:rPr>
        <w:tab/>
      </w:r>
      <w:r w:rsidR="00505EE3" w:rsidRPr="00192956">
        <w:rPr>
          <w:rFonts w:ascii="Times New Roman" w:hAnsi="Times New Roman" w:cs="Times New Roman"/>
          <w:sz w:val="24"/>
          <w:szCs w:val="24"/>
        </w:rPr>
        <w:t xml:space="preserve">На втором этапе результат </w:t>
      </w:r>
      <w:proofErr w:type="spellStart"/>
      <w:r w:rsidR="00505EE3" w:rsidRPr="00192956">
        <w:rPr>
          <w:rFonts w:ascii="Times New Roman" w:hAnsi="Times New Roman" w:cs="Times New Roman"/>
          <w:sz w:val="24"/>
          <w:szCs w:val="24"/>
        </w:rPr>
        <w:t>домно</w:t>
      </w:r>
      <w:r w:rsidR="00DD1BB9" w:rsidRPr="00192956">
        <w:rPr>
          <w:rFonts w:ascii="Times New Roman" w:hAnsi="Times New Roman" w:cs="Times New Roman"/>
          <w:sz w:val="24"/>
          <w:szCs w:val="24"/>
        </w:rPr>
        <w:t>жается</w:t>
      </w:r>
      <w:proofErr w:type="spellEnd"/>
      <w:r w:rsidR="00DD1BB9" w:rsidRPr="00192956">
        <w:rPr>
          <w:rFonts w:ascii="Times New Roman" w:hAnsi="Times New Roman" w:cs="Times New Roman"/>
          <w:sz w:val="24"/>
          <w:szCs w:val="24"/>
        </w:rPr>
        <w:t xml:space="preserve"> </w:t>
      </w:r>
      <w:r w:rsidR="00B61A98" w:rsidRPr="00192956">
        <w:rPr>
          <w:rFonts w:ascii="Times New Roman" w:hAnsi="Times New Roman" w:cs="Times New Roman"/>
          <w:sz w:val="24"/>
          <w:szCs w:val="24"/>
        </w:rPr>
        <w:t>на величину</w:t>
      </w:r>
      <w:r w:rsidR="00DD1BB9" w:rsidRPr="00192956">
        <w:rPr>
          <w:rFonts w:ascii="Times New Roman" w:hAnsi="Times New Roman" w:cs="Times New Roman"/>
          <w:sz w:val="24"/>
          <w:szCs w:val="24"/>
        </w:rPr>
        <w:t xml:space="preserve"> </w:t>
      </w:r>
      <w:r w:rsidR="0064570B" w:rsidRPr="00192956">
        <w:rPr>
          <w:rFonts w:ascii="Times New Roman" w:hAnsi="Times New Roman" w:cs="Times New Roman"/>
          <w:sz w:val="24"/>
          <w:szCs w:val="24"/>
        </w:rPr>
        <w:t xml:space="preserve">обратную </w:t>
      </w:r>
      <m:oMath>
        <m:r>
          <w:rPr>
            <w:rFonts w:ascii="Cambria Math" w:hAnsi="Cambria Math" w:cs="Times New Roman"/>
            <w:sz w:val="24"/>
            <w:szCs w:val="24"/>
          </w:rPr>
          <m:t>f</m:t>
        </m:r>
      </m:oMath>
      <w:r w:rsidR="00DD1BB9" w:rsidRPr="00192956">
        <w:rPr>
          <w:rFonts w:ascii="Times New Roman" w:eastAsiaTheme="minorEastAsia" w:hAnsi="Times New Roman" w:cs="Times New Roman"/>
          <w:sz w:val="24"/>
          <w:szCs w:val="24"/>
        </w:rPr>
        <w:t xml:space="preserve">, но уже по модулю </w:t>
      </w:r>
      <m:oMath>
        <m:r>
          <w:rPr>
            <w:rFonts w:ascii="Cambria Math" w:eastAsiaTheme="minorEastAsia" w:hAnsi="Cambria Math" w:cs="Times New Roman"/>
            <w:sz w:val="24"/>
            <w:szCs w:val="24"/>
          </w:rPr>
          <m:t>p</m:t>
        </m:r>
      </m:oMath>
      <w:r w:rsidR="00DD1BB9" w:rsidRPr="00192956">
        <w:rPr>
          <w:rFonts w:ascii="Times New Roman" w:eastAsiaTheme="minorEastAsia" w:hAnsi="Times New Roman" w:cs="Times New Roman"/>
          <w:sz w:val="24"/>
          <w:szCs w:val="24"/>
        </w:rPr>
        <w:t xml:space="preserve">. Существование </w:t>
      </w:r>
      <w:r w:rsidR="0064570B" w:rsidRPr="00192956">
        <w:rPr>
          <w:rFonts w:ascii="Times New Roman" w:eastAsiaTheme="minorEastAsia" w:hAnsi="Times New Roman" w:cs="Times New Roman"/>
          <w:sz w:val="24"/>
          <w:szCs w:val="24"/>
        </w:rPr>
        <w:t>подобной величины</w:t>
      </w:r>
      <w:r w:rsidR="00DD1BB9" w:rsidRPr="00192956">
        <w:rPr>
          <w:rFonts w:ascii="Times New Roman" w:eastAsiaTheme="minorEastAsia" w:hAnsi="Times New Roman" w:cs="Times New Roman"/>
          <w:sz w:val="24"/>
          <w:szCs w:val="24"/>
        </w:rPr>
        <w:t xml:space="preserve"> </w:t>
      </w:r>
      <w:r w:rsidRPr="00192956">
        <w:rPr>
          <w:rFonts w:ascii="Times New Roman" w:eastAsiaTheme="minorEastAsia" w:hAnsi="Times New Roman" w:cs="Times New Roman"/>
          <w:sz w:val="24"/>
          <w:szCs w:val="24"/>
        </w:rPr>
        <w:t>определено</w:t>
      </w:r>
      <w:r w:rsidR="00DD1BB9" w:rsidRPr="00192956">
        <w:rPr>
          <w:rFonts w:ascii="Times New Roman" w:eastAsiaTheme="minorEastAsia" w:hAnsi="Times New Roman" w:cs="Times New Roman"/>
          <w:sz w:val="24"/>
          <w:szCs w:val="24"/>
        </w:rPr>
        <w:t xml:space="preserve"> условием</w:t>
      </w:r>
      <w:r w:rsidR="0064570B" w:rsidRPr="00192956">
        <w:rPr>
          <w:rFonts w:ascii="Times New Roman" w:eastAsiaTheme="minorEastAsia" w:hAnsi="Times New Roman" w:cs="Times New Roman"/>
          <w:sz w:val="24"/>
          <w:szCs w:val="24"/>
        </w:rPr>
        <w:t xml:space="preserve"> </w:t>
      </w:r>
      <w:r w:rsidR="00DD1BB9" w:rsidRPr="00192956">
        <w:rPr>
          <w:rFonts w:ascii="Times New Roman" w:eastAsiaTheme="minorEastAsia" w:hAnsi="Times New Roman" w:cs="Times New Roman"/>
          <w:sz w:val="24"/>
          <w:szCs w:val="24"/>
        </w:rPr>
        <w:t>взаимно простых чисел</w:t>
      </w:r>
      <w:r w:rsidR="003A2DEE" w:rsidRPr="00192956">
        <w:rPr>
          <w:rFonts w:ascii="Times New Roman" w:eastAsiaTheme="minorEastAsia" w:hAnsi="Times New Roman" w:cs="Times New Roman"/>
          <w:sz w:val="24"/>
          <w:szCs w:val="24"/>
        </w:rPr>
        <w:t>:</w:t>
      </w:r>
    </w:p>
    <w:p w14:paraId="6F7DC4B6" w14:textId="77777777" w:rsidR="00EB2614" w:rsidRPr="00192956" w:rsidRDefault="004C416A" w:rsidP="008139B1">
      <w:pPr>
        <w:tabs>
          <w:tab w:val="left" w:pos="567"/>
        </w:tabs>
        <w:spacing w:after="120" w:line="240" w:lineRule="auto"/>
        <w:jc w:val="center"/>
        <w:rPr>
          <w:rFonts w:ascii="Times New Roman" w:eastAsiaTheme="minorEastAsia" w:hAnsi="Times New Roman" w:cs="Times New Roman"/>
          <w:i/>
          <w:szCs w:val="28"/>
          <w:lang w:val="en-US"/>
        </w:rPr>
      </w:pPr>
      <m:oMathPara>
        <m:oMath>
          <m:func>
            <m:funcPr>
              <m:ctrlPr>
                <w:rPr>
                  <w:rFonts w:ascii="Cambria Math" w:hAnsi="Cambria Math" w:cstheme="majorBidi"/>
                  <w:szCs w:val="28"/>
                </w:rPr>
              </m:ctrlPr>
            </m:funcPr>
            <m:fName>
              <m:r>
                <m:rPr>
                  <m:sty m:val="p"/>
                </m:rPr>
                <w:rPr>
                  <w:rFonts w:ascii="Cambria Math" w:hAnsi="Cambria Math" w:cstheme="majorBidi"/>
                  <w:szCs w:val="28"/>
                </w:rPr>
                <m:t>gcd</m:t>
              </m:r>
            </m:fName>
            <m:e>
              <m:d>
                <m:dPr>
                  <m:ctrlPr>
                    <w:rPr>
                      <w:rFonts w:ascii="Cambria Math" w:hAnsi="Cambria Math" w:cstheme="majorBidi"/>
                      <w:i/>
                      <w:szCs w:val="28"/>
                    </w:rPr>
                  </m:ctrlPr>
                </m:dPr>
                <m:e>
                  <m:r>
                    <w:rPr>
                      <w:rFonts w:ascii="Cambria Math" w:hAnsi="Cambria Math" w:cstheme="majorBidi"/>
                      <w:szCs w:val="28"/>
                    </w:rPr>
                    <m:t>f,p</m:t>
                  </m:r>
                </m:e>
              </m:d>
            </m:e>
          </m:func>
          <m:r>
            <w:rPr>
              <w:rFonts w:ascii="Cambria Math" w:hAnsi="Cambria Math" w:cstheme="majorBidi"/>
              <w:szCs w:val="28"/>
            </w:rPr>
            <m:t>=1;</m:t>
          </m:r>
        </m:oMath>
      </m:oMathPara>
    </w:p>
    <w:p w14:paraId="46F05CB9" w14:textId="77777777" w:rsidR="00EB2614" w:rsidRPr="00192956" w:rsidRDefault="004C416A" w:rsidP="008139B1">
      <w:pPr>
        <w:tabs>
          <w:tab w:val="left" w:pos="567"/>
        </w:tabs>
        <w:spacing w:after="120" w:line="240" w:lineRule="auto"/>
        <w:jc w:val="center"/>
        <w:rPr>
          <w:rFonts w:ascii="Times New Roman" w:eastAsiaTheme="minorEastAsia" w:hAnsi="Times New Roman" w:cs="Times New Roman"/>
          <w:i/>
          <w:sz w:val="24"/>
          <w:szCs w:val="24"/>
          <w:lang w:val="en-US"/>
        </w:rPr>
      </w:pPr>
      <m:oMathPara>
        <m:oMath>
          <m:d>
            <m:dPr>
              <m:ctrlPr>
                <w:rPr>
                  <w:rFonts w:ascii="Cambria Math" w:hAnsi="Cambria Math" w:cs="Times New Roman"/>
                  <w:i/>
                  <w:sz w:val="24"/>
                  <w:szCs w:val="24"/>
                </w:rPr>
              </m:ctrlPr>
            </m:dPr>
            <m:e>
              <m:r>
                <w:rPr>
                  <w:rFonts w:ascii="Cambria Math" w:hAnsi="Cambria Math" w:cs="Times New Roman"/>
                  <w:sz w:val="24"/>
                  <w:szCs w:val="24"/>
                </w:rPr>
                <m:t>ψ⋅f</m:t>
              </m:r>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p</m:t>
              </m:r>
            </m:sub>
            <m:sup>
              <m:r>
                <w:rPr>
                  <w:rFonts w:ascii="Cambria Math" w:hAnsi="Cambria Math" w:cs="Times New Roman"/>
                  <w:sz w:val="24"/>
                  <w:szCs w:val="24"/>
                </w:rPr>
                <m:t>-1</m:t>
              </m:r>
            </m:sup>
          </m:sSub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lang w:val="en-US"/>
                </w:rPr>
                <m:t>π∙f</m:t>
              </m:r>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p</m:t>
                  </m:r>
                </m:sub>
                <m:sup>
                  <m:r>
                    <w:rPr>
                      <w:rFonts w:ascii="Cambria Math" w:hAnsi="Cambria Math" w:cs="Times New Roman"/>
                      <w:sz w:val="24"/>
                      <w:szCs w:val="24"/>
                    </w:rPr>
                    <m:t>-1</m:t>
                  </m:r>
                </m:sup>
              </m:sSubSup>
              <m:r>
                <w:rPr>
                  <w:rFonts w:ascii="Cambria Math" w:hAnsi="Cambria Math" w:cs="Times New Roman"/>
                  <w:sz w:val="24"/>
                  <w:szCs w:val="24"/>
                </w:rPr>
                <m:t>+</m:t>
              </m:r>
              <m:r>
                <w:rPr>
                  <w:rFonts w:ascii="Cambria Math" w:eastAsiaTheme="minorEastAsia" w:hAnsi="Cambria Math" w:cs="Times New Roman"/>
                  <w:sz w:val="24"/>
                  <w:szCs w:val="24"/>
                  <w:lang w:val="en-US"/>
                </w:rPr>
                <m:t>p∙r</m:t>
              </m:r>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p</m:t>
                  </m:r>
                </m:sub>
                <m:sup>
                  <m:r>
                    <w:rPr>
                      <w:rFonts w:ascii="Cambria Math" w:hAnsi="Cambria Math" w:cs="Times New Roman"/>
                      <w:sz w:val="24"/>
                      <w:szCs w:val="24"/>
                    </w:rPr>
                    <m:t>-1</m:t>
                  </m:r>
                </m:sup>
              </m:sSubSup>
            </m:e>
          </m:d>
          <m:r>
            <w:rPr>
              <w:rFonts w:ascii="Cambria Math" w:hAnsi="Cambria Math" w:cs="Times New Roman"/>
              <w:sz w:val="24"/>
              <w:szCs w:val="24"/>
            </w:rPr>
            <m:t xml:space="preserve"> mod p</m:t>
          </m:r>
          <m:r>
            <w:rPr>
              <w:rFonts w:ascii="Cambria Math" w:eastAsiaTheme="minorEastAsia" w:hAnsi="Cambria Math" w:cs="Times New Roman"/>
              <w:sz w:val="24"/>
              <w:szCs w:val="24"/>
            </w:rPr>
            <m:t>;</m:t>
          </m:r>
        </m:oMath>
      </m:oMathPara>
    </w:p>
    <w:p w14:paraId="0E22008C" w14:textId="77777777" w:rsidR="003A2DEE" w:rsidRPr="00192956" w:rsidRDefault="004C416A" w:rsidP="008139B1">
      <w:pPr>
        <w:tabs>
          <w:tab w:val="left" w:pos="567"/>
        </w:tabs>
        <w:spacing w:after="120" w:line="240" w:lineRule="auto"/>
        <w:jc w:val="center"/>
        <w:rPr>
          <w:rFonts w:ascii="Times New Roman" w:eastAsiaTheme="minorEastAsia" w:hAnsi="Times New Roman" w:cs="Times New Roman"/>
          <w:sz w:val="24"/>
          <w:szCs w:val="24"/>
          <w:lang w:val="en-US"/>
        </w:rPr>
      </w:pPr>
      <m:oMath>
        <m:d>
          <m:dPr>
            <m:ctrlPr>
              <w:rPr>
                <w:rFonts w:ascii="Cambria Math" w:hAnsi="Cambria Math" w:cs="Times New Roman"/>
                <w:i/>
                <w:sz w:val="24"/>
                <w:szCs w:val="24"/>
              </w:rPr>
            </m:ctrlPr>
          </m:dPr>
          <m:e>
            <m:r>
              <w:rPr>
                <w:rFonts w:ascii="Cambria Math" w:hAnsi="Cambria Math" w:cs="Times New Roman"/>
                <w:sz w:val="24"/>
                <w:szCs w:val="24"/>
              </w:rPr>
              <m:t>ψ</m:t>
            </m:r>
            <m:r>
              <w:rPr>
                <w:rFonts w:ascii="Cambria Math" w:hAnsi="Cambria Math" w:cs="Times New Roman"/>
                <w:sz w:val="24"/>
                <w:szCs w:val="24"/>
                <w:lang w:val="en-US"/>
              </w:rPr>
              <m:t>⋅</m:t>
            </m:r>
            <m:r>
              <w:rPr>
                <w:rFonts w:ascii="Cambria Math" w:hAnsi="Cambria Math" w:cs="Times New Roman"/>
                <w:sz w:val="24"/>
                <w:szCs w:val="24"/>
              </w:rPr>
              <m:t>f</m:t>
            </m:r>
          </m:e>
        </m:d>
        <m:r>
          <w:rPr>
            <w:rFonts w:ascii="Cambria Math" w:hAnsi="Cambria Math" w:cs="Times New Roman"/>
            <w:sz w:val="24"/>
            <w:szCs w:val="24"/>
            <w:lang w:val="en-US"/>
          </w:rPr>
          <m:t>⋅</m:t>
        </m:r>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p</m:t>
            </m:r>
          </m:sub>
          <m:sup>
            <m:r>
              <w:rPr>
                <w:rFonts w:ascii="Cambria Math" w:hAnsi="Cambria Math" w:cs="Times New Roman"/>
                <w:sz w:val="24"/>
                <w:szCs w:val="24"/>
                <w:lang w:val="en-US"/>
              </w:rPr>
              <m:t>-1</m:t>
            </m:r>
          </m:sup>
        </m:sSubSup>
        <m:r>
          <w:rPr>
            <w:rFonts w:ascii="Cambria Math" w:hAnsi="Cambria Math" w:cs="Times New Roman"/>
            <w:sz w:val="24"/>
            <w:szCs w:val="24"/>
            <w:lang w:val="en-US"/>
          </w:rPr>
          <m:t>=</m:t>
        </m:r>
        <m:d>
          <m:dPr>
            <m:ctrlPr>
              <w:rPr>
                <w:rFonts w:ascii="Cambria Math" w:hAnsi="Cambria Math" w:cs="Times New Roman"/>
                <w:i/>
                <w:sz w:val="24"/>
                <w:szCs w:val="24"/>
              </w:rPr>
            </m:ctrlPr>
          </m:dPr>
          <m:e>
            <m:r>
              <w:rPr>
                <w:rFonts w:ascii="Cambria Math" w:hAnsi="Cambria Math" w:cs="Times New Roman"/>
                <w:sz w:val="24"/>
                <w:szCs w:val="24"/>
                <w:lang w:val="en-US"/>
              </w:rPr>
              <m:t>π⋅</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①</m:t>
                </m:r>
              </m:e>
              <m:sub>
                <m:r>
                  <w:rPr>
                    <w:rFonts w:ascii="Cambria Math" w:eastAsiaTheme="minorEastAsia" w:hAnsi="Cambria Math" w:cs="Times New Roman"/>
                    <w:sz w:val="24"/>
                    <w:szCs w:val="24"/>
                    <w:lang w:val="en-US"/>
                  </w:rPr>
                  <m:t>p</m:t>
                </m:r>
              </m:sub>
            </m:sSub>
            <m:r>
              <w:rPr>
                <w:rFonts w:ascii="Cambria Math" w:hAnsi="Cambria Math" w:cs="Times New Roman"/>
                <w:sz w:val="24"/>
                <w:szCs w:val="24"/>
                <w:lang w:val="en-US"/>
              </w:rPr>
              <m:t>+</m:t>
            </m:r>
            <m:r>
              <w:rPr>
                <w:rFonts w:ascii="Cambria Math" w:eastAsiaTheme="minorEastAsia" w:hAnsi="Cambria Math" w:cs="Times New Roman"/>
                <w:sz w:val="24"/>
                <w:szCs w:val="24"/>
                <w:lang w:val="en-US"/>
              </w:rPr>
              <m:t>p⋅</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r</m:t>
                </m:r>
              </m:e>
              <m:sup>
                <m:r>
                  <w:rPr>
                    <w:rFonts w:ascii="Cambria Math" w:eastAsiaTheme="minorEastAsia" w:hAnsi="Cambria Math" w:cs="Times New Roman"/>
                    <w:sz w:val="24"/>
                    <w:szCs w:val="24"/>
                    <w:lang w:val="en-US"/>
                  </w:rPr>
                  <m:t>'</m:t>
                </m:r>
              </m:sup>
            </m:sSup>
            <m:ctrlPr>
              <w:rPr>
                <w:rFonts w:ascii="Cambria Math" w:eastAsiaTheme="minorEastAsia" w:hAnsi="Cambria Math" w:cs="Times New Roman"/>
                <w:i/>
                <w:sz w:val="24"/>
                <w:szCs w:val="24"/>
                <w:lang w:val="en-US"/>
              </w:rPr>
            </m:ctrlPr>
          </m:e>
        </m:d>
        <m:r>
          <w:rPr>
            <w:rFonts w:ascii="Cambria Math" w:hAnsi="Cambria Math" w:cs="Times New Roman"/>
            <w:sz w:val="24"/>
            <w:szCs w:val="24"/>
            <w:lang w:val="en-US"/>
          </w:rPr>
          <m:t xml:space="preserve"> </m:t>
        </m:r>
        <m:r>
          <w:rPr>
            <w:rFonts w:ascii="Cambria Math" w:hAnsi="Cambria Math" w:cs="Times New Roman"/>
            <w:sz w:val="24"/>
            <w:szCs w:val="24"/>
          </w:rPr>
          <m:t>mod</m:t>
        </m:r>
        <m:r>
          <w:rPr>
            <w:rFonts w:ascii="Cambria Math" w:hAnsi="Cambria Math" w:cs="Times New Roman"/>
            <w:sz w:val="24"/>
            <w:szCs w:val="24"/>
            <w:lang w:val="en-US"/>
          </w:rPr>
          <m:t xml:space="preserve"> </m:t>
        </m:r>
        <m:r>
          <w:rPr>
            <w:rFonts w:ascii="Cambria Math" w:hAnsi="Cambria Math" w:cs="Times New Roman"/>
            <w:sz w:val="24"/>
            <w:szCs w:val="24"/>
          </w:rPr>
          <m:t>p</m:t>
        </m:r>
      </m:oMath>
      <w:r w:rsidR="00A7329D" w:rsidRPr="00192956">
        <w:rPr>
          <w:rFonts w:ascii="Times New Roman" w:eastAsiaTheme="minorEastAsia" w:hAnsi="Times New Roman" w:cs="Times New Roman"/>
          <w:sz w:val="24"/>
          <w:szCs w:val="24"/>
          <w:lang w:val="en-US"/>
        </w:rPr>
        <w:t>.</w:t>
      </w:r>
    </w:p>
    <w:p w14:paraId="497BBE72" w14:textId="6510FA07" w:rsidR="003A2DEE" w:rsidRPr="00192956" w:rsidRDefault="00B12EE4" w:rsidP="00C85EC2">
      <w:pPr>
        <w:tabs>
          <w:tab w:val="left" w:pos="709"/>
        </w:tabs>
        <w:spacing w:after="0" w:line="240" w:lineRule="auto"/>
        <w:rPr>
          <w:rFonts w:ascii="Times New Roman" w:hAnsi="Times New Roman" w:cs="Times New Roman"/>
          <w:sz w:val="24"/>
          <w:szCs w:val="24"/>
        </w:rPr>
      </w:pPr>
      <w:r w:rsidRPr="00192956">
        <w:rPr>
          <w:rFonts w:ascii="Times New Roman" w:hAnsi="Times New Roman" w:cs="Times New Roman"/>
          <w:sz w:val="24"/>
          <w:szCs w:val="24"/>
          <w:lang w:val="en-US"/>
        </w:rPr>
        <w:tab/>
      </w:r>
      <w:r w:rsidR="003A2DEE" w:rsidRPr="00192956">
        <w:rPr>
          <w:rFonts w:ascii="Times New Roman" w:hAnsi="Times New Roman" w:cs="Times New Roman"/>
          <w:sz w:val="24"/>
          <w:szCs w:val="24"/>
        </w:rPr>
        <w:t>И при выполнении условия</w:t>
      </w:r>
      <w:r w:rsidR="00C85EC2" w:rsidRPr="00192956">
        <w:rPr>
          <w:rFonts w:ascii="Times New Roman" w:hAnsi="Times New Roman" w:cs="Times New Roman"/>
          <w:sz w:val="24"/>
          <w:szCs w:val="24"/>
        </w:rPr>
        <w:t xml:space="preserve"> </w:t>
      </w:r>
      <m:oMath>
        <m:r>
          <w:rPr>
            <w:rFonts w:ascii="Cambria Math" w:hAnsi="Cambria Math" w:cs="Times New Roman"/>
            <w:sz w:val="24"/>
            <w:szCs w:val="24"/>
            <w:lang w:val="en-US"/>
          </w:rPr>
          <m:t>π</m:t>
        </m:r>
        <m:r>
          <w:rPr>
            <w:rFonts w:ascii="Cambria Math" w:eastAsiaTheme="minorEastAsia" w:hAnsi="Cambria Math" w:cs="Times New Roman"/>
            <w:sz w:val="24"/>
            <w:szCs w:val="24"/>
          </w:rPr>
          <m:t>&lt;</m:t>
        </m:r>
        <m:r>
          <w:rPr>
            <w:rFonts w:ascii="Cambria Math" w:eastAsiaTheme="minorEastAsia" w:hAnsi="Cambria Math" w:cs="Times New Roman"/>
            <w:sz w:val="24"/>
            <w:szCs w:val="24"/>
            <w:lang w:val="en-US"/>
          </w:rPr>
          <m:t>p</m:t>
        </m:r>
      </m:oMath>
      <w:r w:rsidRPr="00192956">
        <w:rPr>
          <w:rFonts w:ascii="Times New Roman" w:hAnsi="Times New Roman" w:cs="Times New Roman"/>
          <w:sz w:val="24"/>
          <w:szCs w:val="24"/>
        </w:rPr>
        <w:tab/>
      </w:r>
      <w:r w:rsidR="00C85EC2" w:rsidRPr="00192956">
        <w:rPr>
          <w:rFonts w:ascii="Times New Roman" w:hAnsi="Times New Roman" w:cs="Times New Roman"/>
          <w:sz w:val="24"/>
          <w:szCs w:val="24"/>
        </w:rPr>
        <w:t xml:space="preserve"> п</w:t>
      </w:r>
      <w:r w:rsidR="003A2DEE" w:rsidRPr="00192956">
        <w:rPr>
          <w:rFonts w:ascii="Times New Roman" w:hAnsi="Times New Roman" w:cs="Times New Roman"/>
          <w:sz w:val="24"/>
          <w:szCs w:val="24"/>
        </w:rPr>
        <w:t xml:space="preserve">олучаем </w:t>
      </w:r>
      <w:r w:rsidR="0040296B" w:rsidRPr="00192956">
        <w:rPr>
          <w:rFonts w:ascii="Times New Roman" w:hAnsi="Times New Roman" w:cs="Times New Roman"/>
          <w:sz w:val="24"/>
          <w:szCs w:val="24"/>
        </w:rPr>
        <w:t xml:space="preserve">после взятия модуля </w:t>
      </w:r>
      <w:r w:rsidR="003A2DEE" w:rsidRPr="00192956">
        <w:rPr>
          <w:rFonts w:ascii="Times New Roman" w:hAnsi="Times New Roman" w:cs="Times New Roman"/>
          <w:sz w:val="24"/>
          <w:szCs w:val="24"/>
        </w:rPr>
        <w:t>расшифрованное сообщение:</w:t>
      </w:r>
    </w:p>
    <w:p w14:paraId="2B45EF1C" w14:textId="77777777" w:rsidR="009221FE" w:rsidRPr="00192956" w:rsidRDefault="004C416A" w:rsidP="008139B1">
      <w:pPr>
        <w:tabs>
          <w:tab w:val="left" w:pos="567"/>
        </w:tabs>
        <w:spacing w:after="120" w:line="240" w:lineRule="auto"/>
        <w:jc w:val="both"/>
        <w:rPr>
          <w:rFonts w:ascii="Times New Roman" w:eastAsiaTheme="minorEastAsia" w:hAnsi="Times New Roman" w:cs="Times New Roman"/>
          <w:sz w:val="24"/>
          <w:szCs w:val="24"/>
        </w:rPr>
      </w:pPr>
      <m:oMathPara>
        <m:oMath>
          <m:d>
            <m:dPr>
              <m:ctrlPr>
                <w:rPr>
                  <w:rFonts w:ascii="Cambria Math" w:hAnsi="Cambria Math" w:cs="Times New Roman"/>
                  <w:i/>
                  <w:sz w:val="24"/>
                  <w:szCs w:val="24"/>
                </w:rPr>
              </m:ctrlPr>
            </m:dPr>
            <m:e>
              <m:r>
                <w:rPr>
                  <w:rFonts w:ascii="Cambria Math" w:hAnsi="Cambria Math" w:cs="Times New Roman"/>
                  <w:sz w:val="24"/>
                  <w:szCs w:val="24"/>
                </w:rPr>
                <m:t>ψ⋅f</m:t>
              </m:r>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p</m:t>
              </m:r>
            </m:sub>
            <m:sup>
              <m:r>
                <w:rPr>
                  <w:rFonts w:ascii="Cambria Math" w:hAnsi="Cambria Math" w:cs="Times New Roman"/>
                  <w:sz w:val="24"/>
                  <w:szCs w:val="24"/>
                </w:rPr>
                <m:t>-1</m:t>
              </m:r>
            </m:sup>
          </m:sSubSup>
          <m:r>
            <w:rPr>
              <w:rFonts w:ascii="Cambria Math" w:hAnsi="Cambria Math" w:cs="Times New Roman"/>
              <w:sz w:val="24"/>
              <w:szCs w:val="24"/>
            </w:rPr>
            <m:t>=π.</m:t>
          </m:r>
        </m:oMath>
      </m:oMathPara>
    </w:p>
    <w:p w14:paraId="34F2DAE4" w14:textId="77777777" w:rsidR="00C85EC2" w:rsidRPr="00DD0BE5" w:rsidRDefault="00C85EC2" w:rsidP="005558C2">
      <w:pPr>
        <w:tabs>
          <w:tab w:val="left" w:pos="567"/>
        </w:tabs>
        <w:spacing w:after="0" w:line="240" w:lineRule="auto"/>
        <w:jc w:val="center"/>
        <w:rPr>
          <w:rFonts w:ascii="Times New Roman" w:hAnsi="Times New Roman" w:cs="Times New Roman"/>
          <w:bCs/>
          <w:color w:val="000000" w:themeColor="text1"/>
          <w:sz w:val="24"/>
          <w:szCs w:val="24"/>
        </w:rPr>
      </w:pPr>
    </w:p>
    <w:p w14:paraId="63C42EDF" w14:textId="0BF8D487" w:rsidR="009221FE" w:rsidRPr="00192956" w:rsidRDefault="009221FE" w:rsidP="0083465D">
      <w:pPr>
        <w:pStyle w:val="ac"/>
        <w:numPr>
          <w:ilvl w:val="0"/>
          <w:numId w:val="18"/>
        </w:numPr>
        <w:tabs>
          <w:tab w:val="left" w:pos="284"/>
          <w:tab w:val="left" w:pos="567"/>
        </w:tabs>
        <w:spacing w:after="0" w:line="240" w:lineRule="auto"/>
        <w:ind w:left="0" w:firstLine="0"/>
        <w:jc w:val="center"/>
        <w:rPr>
          <w:rFonts w:ascii="Times New Roman" w:hAnsi="Times New Roman" w:cs="Times New Roman"/>
          <w:b/>
          <w:color w:val="000000" w:themeColor="text1"/>
          <w:sz w:val="24"/>
          <w:szCs w:val="24"/>
        </w:rPr>
      </w:pPr>
      <w:r w:rsidRPr="00192956">
        <w:rPr>
          <w:rFonts w:ascii="Times New Roman" w:hAnsi="Times New Roman" w:cs="Times New Roman"/>
          <w:b/>
          <w:color w:val="000000" w:themeColor="text1"/>
          <w:sz w:val="24"/>
          <w:szCs w:val="24"/>
        </w:rPr>
        <w:t>Построение об</w:t>
      </w:r>
      <w:r w:rsidR="00771D55" w:rsidRPr="00192956">
        <w:rPr>
          <w:rFonts w:ascii="Times New Roman" w:hAnsi="Times New Roman" w:cs="Times New Roman"/>
          <w:b/>
          <w:color w:val="000000" w:themeColor="text1"/>
          <w:sz w:val="24"/>
          <w:szCs w:val="24"/>
        </w:rPr>
        <w:t>щего</w:t>
      </w:r>
      <w:r w:rsidRPr="00192956">
        <w:rPr>
          <w:rFonts w:ascii="Times New Roman" w:hAnsi="Times New Roman" w:cs="Times New Roman"/>
          <w:b/>
          <w:color w:val="000000" w:themeColor="text1"/>
          <w:sz w:val="24"/>
          <w:szCs w:val="24"/>
        </w:rPr>
        <w:t xml:space="preserve"> </w:t>
      </w:r>
      <w:r w:rsidR="00441001" w:rsidRPr="00192956">
        <w:rPr>
          <w:rFonts w:ascii="Times New Roman" w:hAnsi="Times New Roman" w:cs="Times New Roman"/>
          <w:b/>
          <w:color w:val="000000" w:themeColor="text1"/>
          <w:sz w:val="24"/>
          <w:szCs w:val="24"/>
        </w:rPr>
        <w:t xml:space="preserve">секретного </w:t>
      </w:r>
      <w:r w:rsidRPr="00192956">
        <w:rPr>
          <w:rFonts w:ascii="Times New Roman" w:hAnsi="Times New Roman" w:cs="Times New Roman"/>
          <w:b/>
          <w:color w:val="000000" w:themeColor="text1"/>
          <w:sz w:val="24"/>
          <w:szCs w:val="24"/>
        </w:rPr>
        <w:t>ключа</w:t>
      </w:r>
    </w:p>
    <w:p w14:paraId="78471D3D" w14:textId="77777777" w:rsidR="00072F45" w:rsidRPr="00160C6E" w:rsidRDefault="00B12EE4" w:rsidP="005558C2">
      <w:pPr>
        <w:tabs>
          <w:tab w:val="left" w:pos="709"/>
        </w:tabs>
        <w:spacing w:after="0" w:line="240" w:lineRule="auto"/>
        <w:jc w:val="both"/>
        <w:rPr>
          <w:rFonts w:ascii="Times New Roman" w:hAnsi="Times New Roman" w:cs="Times New Roman"/>
          <w:color w:val="000000" w:themeColor="text1"/>
          <w:sz w:val="24"/>
          <w:szCs w:val="24"/>
        </w:rPr>
      </w:pPr>
      <w:r w:rsidRPr="00192956">
        <w:rPr>
          <w:rFonts w:ascii="Times New Roman" w:hAnsi="Times New Roman" w:cs="Times New Roman"/>
          <w:color w:val="000000" w:themeColor="text1"/>
          <w:sz w:val="24"/>
          <w:szCs w:val="24"/>
        </w:rPr>
        <w:tab/>
      </w:r>
      <w:r w:rsidR="00CF4200" w:rsidRPr="00192956">
        <w:rPr>
          <w:rFonts w:ascii="Times New Roman" w:hAnsi="Times New Roman" w:cs="Times New Roman"/>
          <w:color w:val="000000" w:themeColor="text1"/>
          <w:sz w:val="24"/>
          <w:szCs w:val="24"/>
        </w:rPr>
        <w:t>Подход к построению систем шифрования, при котором</w:t>
      </w:r>
      <w:r w:rsidR="00CF4200" w:rsidRPr="00160C6E">
        <w:rPr>
          <w:rFonts w:ascii="Times New Roman" w:hAnsi="Times New Roman" w:cs="Times New Roman"/>
          <w:color w:val="000000" w:themeColor="text1"/>
          <w:sz w:val="24"/>
          <w:szCs w:val="24"/>
        </w:rPr>
        <w:t xml:space="preserve"> используются свойства </w:t>
      </w:r>
      <w:r w:rsidRPr="00160C6E">
        <w:rPr>
          <w:rFonts w:ascii="Times New Roman" w:hAnsi="Times New Roman" w:cs="Times New Roman"/>
          <w:color w:val="000000" w:themeColor="text1"/>
          <w:sz w:val="24"/>
          <w:szCs w:val="24"/>
        </w:rPr>
        <w:t>конгруэнтного</w:t>
      </w:r>
      <w:r w:rsidR="00CF4200" w:rsidRPr="00160C6E">
        <w:rPr>
          <w:rFonts w:ascii="Times New Roman" w:hAnsi="Times New Roman" w:cs="Times New Roman"/>
          <w:color w:val="000000" w:themeColor="text1"/>
          <w:sz w:val="24"/>
          <w:szCs w:val="24"/>
        </w:rPr>
        <w:t xml:space="preserve"> перехода, позволяет не только выдел</w:t>
      </w:r>
      <w:r w:rsidRPr="00160C6E">
        <w:rPr>
          <w:rFonts w:ascii="Times New Roman" w:hAnsi="Times New Roman" w:cs="Times New Roman"/>
          <w:color w:val="000000" w:themeColor="text1"/>
          <w:sz w:val="24"/>
          <w:szCs w:val="24"/>
        </w:rPr>
        <w:t>и</w:t>
      </w:r>
      <w:r w:rsidR="00CF4200" w:rsidRPr="00160C6E">
        <w:rPr>
          <w:rFonts w:ascii="Times New Roman" w:hAnsi="Times New Roman" w:cs="Times New Roman"/>
          <w:color w:val="000000" w:themeColor="text1"/>
          <w:sz w:val="24"/>
          <w:szCs w:val="24"/>
        </w:rPr>
        <w:t xml:space="preserve">ть шумовую составляющую, но и получить возможность </w:t>
      </w:r>
      <w:r w:rsidR="00FB0FEB" w:rsidRPr="00160C6E">
        <w:rPr>
          <w:rFonts w:ascii="Times New Roman" w:hAnsi="Times New Roman" w:cs="Times New Roman"/>
          <w:color w:val="000000" w:themeColor="text1"/>
          <w:sz w:val="24"/>
          <w:szCs w:val="24"/>
        </w:rPr>
        <w:t xml:space="preserve">объединения ключей участников </w:t>
      </w:r>
      <w:r w:rsidR="00CF4200" w:rsidRPr="00160C6E">
        <w:rPr>
          <w:rFonts w:ascii="Times New Roman" w:hAnsi="Times New Roman" w:cs="Times New Roman"/>
          <w:color w:val="000000" w:themeColor="text1"/>
          <w:sz w:val="24"/>
          <w:szCs w:val="24"/>
        </w:rPr>
        <w:t>системы при гомоморфном шифровании</w:t>
      </w:r>
      <w:r w:rsidR="00FB0FEB" w:rsidRPr="00160C6E">
        <w:rPr>
          <w:rFonts w:ascii="Times New Roman" w:hAnsi="Times New Roman" w:cs="Times New Roman"/>
          <w:color w:val="000000" w:themeColor="text1"/>
          <w:sz w:val="24"/>
          <w:szCs w:val="24"/>
        </w:rPr>
        <w:t xml:space="preserve"> в один общий секретный ключ</w:t>
      </w:r>
      <w:r w:rsidR="00CF4200" w:rsidRPr="00160C6E">
        <w:rPr>
          <w:rFonts w:ascii="Times New Roman" w:hAnsi="Times New Roman" w:cs="Times New Roman"/>
          <w:color w:val="000000" w:themeColor="text1"/>
          <w:sz w:val="24"/>
          <w:szCs w:val="24"/>
        </w:rPr>
        <w:t>.</w:t>
      </w:r>
    </w:p>
    <w:p w14:paraId="5B39B381" w14:textId="77777777" w:rsidR="00CF4200" w:rsidRPr="00160C6E" w:rsidRDefault="00EB2614" w:rsidP="005558C2">
      <w:pPr>
        <w:tabs>
          <w:tab w:val="left" w:pos="709"/>
        </w:tabs>
        <w:spacing w:after="0" w:line="240" w:lineRule="auto"/>
        <w:jc w:val="both"/>
        <w:rPr>
          <w:rFonts w:ascii="Times New Roman" w:hAnsi="Times New Roman" w:cs="Times New Roman"/>
          <w:color w:val="000000" w:themeColor="text1"/>
          <w:sz w:val="24"/>
          <w:szCs w:val="24"/>
        </w:rPr>
      </w:pPr>
      <w:r w:rsidRPr="00160C6E">
        <w:rPr>
          <w:rFonts w:ascii="Times New Roman" w:hAnsi="Times New Roman" w:cs="Times New Roman"/>
          <w:color w:val="000000" w:themeColor="text1"/>
          <w:sz w:val="24"/>
          <w:szCs w:val="24"/>
        </w:rPr>
        <w:lastRenderedPageBreak/>
        <w:tab/>
      </w:r>
      <w:r w:rsidR="00CF4200" w:rsidRPr="00160C6E">
        <w:rPr>
          <w:rFonts w:ascii="Times New Roman" w:hAnsi="Times New Roman" w:cs="Times New Roman"/>
          <w:color w:val="000000" w:themeColor="text1"/>
          <w:sz w:val="24"/>
          <w:szCs w:val="24"/>
        </w:rPr>
        <w:t xml:space="preserve">Покажем это на примере системы </w:t>
      </w:r>
      <w:r w:rsidR="00CF4200" w:rsidRPr="00160C6E">
        <w:rPr>
          <w:rFonts w:ascii="Times New Roman" w:hAnsi="Times New Roman" w:cs="Times New Roman"/>
          <w:color w:val="000000" w:themeColor="text1"/>
          <w:sz w:val="24"/>
          <w:szCs w:val="24"/>
          <w:lang w:val="en-US"/>
        </w:rPr>
        <w:t>NTRU</w:t>
      </w:r>
      <w:r w:rsidR="008247DE" w:rsidRPr="00160C6E">
        <w:rPr>
          <w:rFonts w:ascii="Times New Roman" w:hAnsi="Times New Roman" w:cs="Times New Roman"/>
          <w:color w:val="000000" w:themeColor="text1"/>
          <w:sz w:val="24"/>
          <w:szCs w:val="24"/>
        </w:rPr>
        <w:t xml:space="preserve"> [13</w:t>
      </w:r>
      <w:r w:rsidR="006E27D7" w:rsidRPr="00160C6E">
        <w:rPr>
          <w:rFonts w:ascii="Times New Roman" w:hAnsi="Times New Roman" w:cs="Times New Roman"/>
          <w:color w:val="000000" w:themeColor="text1"/>
          <w:sz w:val="24"/>
          <w:szCs w:val="24"/>
        </w:rPr>
        <w:t>]</w:t>
      </w:r>
      <w:r w:rsidR="00CF4200" w:rsidRPr="00160C6E">
        <w:rPr>
          <w:rFonts w:ascii="Times New Roman" w:hAnsi="Times New Roman" w:cs="Times New Roman"/>
          <w:color w:val="000000" w:themeColor="text1"/>
          <w:sz w:val="24"/>
          <w:szCs w:val="24"/>
        </w:rPr>
        <w:t xml:space="preserve">, </w:t>
      </w:r>
      <w:r w:rsidR="00875CB5" w:rsidRPr="00160C6E">
        <w:rPr>
          <w:rFonts w:ascii="Times New Roman" w:hAnsi="Times New Roman" w:cs="Times New Roman"/>
          <w:color w:val="000000" w:themeColor="text1"/>
          <w:sz w:val="24"/>
          <w:szCs w:val="24"/>
        </w:rPr>
        <w:t xml:space="preserve">схема шифрования </w:t>
      </w:r>
      <w:r w:rsidR="000B70AA" w:rsidRPr="00160C6E">
        <w:rPr>
          <w:rFonts w:ascii="Times New Roman" w:hAnsi="Times New Roman" w:cs="Times New Roman"/>
          <w:color w:val="000000" w:themeColor="text1"/>
          <w:sz w:val="24"/>
          <w:szCs w:val="24"/>
        </w:rPr>
        <w:t>которой</w:t>
      </w:r>
      <w:r w:rsidR="00CF4200" w:rsidRPr="00160C6E">
        <w:rPr>
          <w:rFonts w:ascii="Times New Roman" w:hAnsi="Times New Roman" w:cs="Times New Roman"/>
          <w:color w:val="000000" w:themeColor="text1"/>
          <w:sz w:val="24"/>
          <w:szCs w:val="24"/>
        </w:rPr>
        <w:t xml:space="preserve"> </w:t>
      </w:r>
      <w:r w:rsidR="00390E4B" w:rsidRPr="00160C6E">
        <w:rPr>
          <w:rFonts w:ascii="Times New Roman" w:hAnsi="Times New Roman" w:cs="Times New Roman"/>
          <w:color w:val="000000" w:themeColor="text1"/>
          <w:sz w:val="24"/>
          <w:szCs w:val="24"/>
        </w:rPr>
        <w:t>представляет</w:t>
      </w:r>
      <w:r w:rsidR="00CF4200" w:rsidRPr="00160C6E">
        <w:rPr>
          <w:rFonts w:ascii="Times New Roman" w:hAnsi="Times New Roman" w:cs="Times New Roman"/>
          <w:color w:val="000000" w:themeColor="text1"/>
          <w:sz w:val="24"/>
          <w:szCs w:val="24"/>
        </w:rPr>
        <w:t xml:space="preserve"> </w:t>
      </w:r>
      <w:r w:rsidR="00390E4B" w:rsidRPr="00160C6E">
        <w:rPr>
          <w:rFonts w:ascii="Times New Roman" w:hAnsi="Times New Roman" w:cs="Times New Roman"/>
          <w:color w:val="000000" w:themeColor="text1"/>
          <w:sz w:val="24"/>
          <w:szCs w:val="24"/>
        </w:rPr>
        <w:t xml:space="preserve">собой аналогичную схему </w:t>
      </w:r>
      <w:r w:rsidR="00B12EE4" w:rsidRPr="00160C6E">
        <w:rPr>
          <w:rFonts w:ascii="Times New Roman" w:hAnsi="Times New Roman" w:cs="Times New Roman"/>
          <w:color w:val="000000" w:themeColor="text1"/>
          <w:sz w:val="24"/>
          <w:szCs w:val="24"/>
        </w:rPr>
        <w:t xml:space="preserve">для </w:t>
      </w:r>
      <w:r w:rsidR="00390E4B" w:rsidRPr="00160C6E">
        <w:rPr>
          <w:rFonts w:ascii="Times New Roman" w:hAnsi="Times New Roman" w:cs="Times New Roman"/>
          <w:color w:val="000000" w:themeColor="text1"/>
          <w:sz w:val="24"/>
          <w:szCs w:val="24"/>
        </w:rPr>
        <w:t>конгруэнтного</w:t>
      </w:r>
      <w:r w:rsidR="00CF4200" w:rsidRPr="00160C6E">
        <w:rPr>
          <w:rFonts w:ascii="Times New Roman" w:hAnsi="Times New Roman" w:cs="Times New Roman"/>
          <w:color w:val="000000" w:themeColor="text1"/>
          <w:sz w:val="24"/>
          <w:szCs w:val="24"/>
        </w:rPr>
        <w:t xml:space="preserve"> шифрования за исключением использования усеченных полиноминальных колец вида </w:t>
      </w:r>
      <m:oMath>
        <m:sSub>
          <m:sSubPr>
            <m:ctrlPr>
              <w:rPr>
                <w:rFonts w:ascii="Cambria Math" w:hAnsi="Cambria Math" w:cs="Times New Roman"/>
                <w:i/>
                <w:color w:val="000000" w:themeColor="text1"/>
                <w:sz w:val="24"/>
                <w:szCs w:val="24"/>
              </w:rPr>
            </m:ctrlPr>
          </m:sSubPr>
          <m:e>
            <m:r>
              <m:rPr>
                <m:scr m:val="double-struck"/>
              </m:rPr>
              <w:rPr>
                <w:rFonts w:ascii="Cambria Math" w:hAnsi="Cambria Math" w:cs="Times New Roman"/>
                <w:color w:val="000000" w:themeColor="text1"/>
                <w:sz w:val="24"/>
                <w:szCs w:val="24"/>
              </w:rPr>
              <m:t>Z</m:t>
            </m:r>
          </m:e>
          <m:sub>
            <m:r>
              <w:rPr>
                <w:rFonts w:ascii="Cambria Math" w:hAnsi="Cambria Math" w:cs="Times New Roman"/>
                <w:color w:val="000000" w:themeColor="text1"/>
                <w:sz w:val="24"/>
                <w:szCs w:val="24"/>
              </w:rPr>
              <m:t>q</m:t>
            </m:r>
          </m:sub>
        </m:sSub>
        <m:r>
          <m:rPr>
            <m:lit/>
          </m:rPr>
          <w:rPr>
            <w:rFonts w:ascii="Cambria Math" w:hAnsi="Cambria Math" w:cs="Times New Roman"/>
            <w:color w:val="000000" w:themeColor="text1"/>
            <w:sz w:val="24"/>
            <w:szCs w:val="24"/>
          </w:rPr>
          <m:t>/</m:t>
        </m:r>
        <m:r>
          <w:rPr>
            <w:rFonts w:ascii="Cambria Math" w:hAnsi="Cambria Math" w:cs="Times New Roman"/>
            <w:color w:val="000000" w:themeColor="text1"/>
            <w:sz w:val="24"/>
            <w:szCs w:val="24"/>
          </w:rPr>
          <m:t>(</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N</m:t>
            </m:r>
          </m:sup>
        </m:sSup>
        <m:r>
          <w:rPr>
            <w:rFonts w:ascii="Cambria Math" w:hAnsi="Cambria Math" w:cs="Times New Roman"/>
            <w:color w:val="000000" w:themeColor="text1"/>
            <w:sz w:val="24"/>
            <w:szCs w:val="24"/>
          </w:rPr>
          <m:t>+1)</m:t>
        </m:r>
      </m:oMath>
      <w:r w:rsidR="00CF4200" w:rsidRPr="00160C6E">
        <w:rPr>
          <w:rFonts w:ascii="Times New Roman" w:hAnsi="Times New Roman" w:cs="Times New Roman"/>
          <w:color w:val="000000" w:themeColor="text1"/>
          <w:sz w:val="24"/>
          <w:szCs w:val="24"/>
        </w:rPr>
        <w:t xml:space="preserve"> </w:t>
      </w:r>
      <w:r w:rsidR="00485E4F" w:rsidRPr="00160C6E">
        <w:rPr>
          <w:rFonts w:ascii="Times New Roman" w:hAnsi="Times New Roman" w:cs="Times New Roman"/>
          <w:color w:val="000000" w:themeColor="text1"/>
          <w:sz w:val="24"/>
          <w:szCs w:val="24"/>
        </w:rPr>
        <w:t>(при вычислении</w:t>
      </w:r>
      <w:r w:rsidR="00BA693B" w:rsidRPr="00160C6E">
        <w:rPr>
          <w:rFonts w:ascii="Times New Roman" w:hAnsi="Times New Roman" w:cs="Times New Roman"/>
          <w:color w:val="000000" w:themeColor="text1"/>
          <w:sz w:val="24"/>
          <w:szCs w:val="24"/>
        </w:rPr>
        <w:t xml:space="preserve"> используются</w:t>
      </w:r>
      <w:r w:rsidR="00CF4200" w:rsidRPr="00160C6E">
        <w:rPr>
          <w:rFonts w:ascii="Times New Roman" w:hAnsi="Times New Roman" w:cs="Times New Roman"/>
          <w:color w:val="000000" w:themeColor="text1"/>
          <w:sz w:val="24"/>
          <w:szCs w:val="24"/>
        </w:rPr>
        <w:t xml:space="preserve">, соответственно, </w:t>
      </w:r>
      <w:r w:rsidRPr="00160C6E">
        <w:rPr>
          <w:rFonts w:ascii="Times New Roman" w:hAnsi="Times New Roman" w:cs="Times New Roman"/>
          <w:color w:val="000000" w:themeColor="text1"/>
          <w:sz w:val="24"/>
          <w:szCs w:val="24"/>
        </w:rPr>
        <w:t>вектор</w:t>
      </w:r>
      <w:r w:rsidR="00485E4F" w:rsidRPr="00160C6E">
        <w:rPr>
          <w:rFonts w:ascii="Times New Roman" w:hAnsi="Times New Roman" w:cs="Times New Roman"/>
          <w:color w:val="000000" w:themeColor="text1"/>
          <w:sz w:val="24"/>
          <w:szCs w:val="24"/>
        </w:rPr>
        <w:t>а</w:t>
      </w:r>
      <w:r w:rsidRPr="00160C6E">
        <w:rPr>
          <w:rFonts w:ascii="Times New Roman" w:hAnsi="Times New Roman" w:cs="Times New Roman"/>
          <w:color w:val="000000" w:themeColor="text1"/>
          <w:sz w:val="24"/>
          <w:szCs w:val="24"/>
        </w:rPr>
        <w:t xml:space="preserve"> размерности</w:t>
      </w:r>
      <w:r w:rsidR="00C85EC2">
        <w:rPr>
          <w:rFonts w:ascii="Times New Roman" w:hAnsi="Times New Roman" w:cs="Times New Roman"/>
          <w:color w:val="000000" w:themeColor="text1"/>
          <w:sz w:val="24"/>
          <w:szCs w:val="24"/>
        </w:rPr>
        <w:t xml:space="preserve"> </w:t>
      </w:r>
      <m:oMath>
        <m:r>
          <w:rPr>
            <w:rFonts w:ascii="Cambria Math" w:hAnsi="Cambria Math" w:cs="Times New Roman"/>
            <w:color w:val="000000" w:themeColor="text1"/>
            <w:sz w:val="24"/>
            <w:szCs w:val="24"/>
          </w:rPr>
          <m:t>N</m:t>
        </m:r>
      </m:oMath>
      <w:r w:rsidR="00CF4200" w:rsidRPr="00160C6E">
        <w:rPr>
          <w:rFonts w:ascii="Times New Roman" w:hAnsi="Times New Roman" w:cs="Times New Roman"/>
          <w:color w:val="000000" w:themeColor="text1"/>
          <w:sz w:val="24"/>
          <w:szCs w:val="24"/>
        </w:rPr>
        <w:t>) вместо целых чисел.</w:t>
      </w:r>
      <w:r w:rsidR="0028364F" w:rsidRPr="00160C6E">
        <w:rPr>
          <w:rFonts w:ascii="Times New Roman" w:hAnsi="Times New Roman" w:cs="Times New Roman"/>
          <w:color w:val="000000" w:themeColor="text1"/>
          <w:sz w:val="24"/>
          <w:szCs w:val="24"/>
        </w:rPr>
        <w:t xml:space="preserve"> Это п</w:t>
      </w:r>
      <w:r w:rsidR="00B61A98" w:rsidRPr="00160C6E">
        <w:rPr>
          <w:rFonts w:ascii="Times New Roman" w:hAnsi="Times New Roman" w:cs="Times New Roman"/>
          <w:color w:val="000000" w:themeColor="text1"/>
          <w:sz w:val="24"/>
          <w:szCs w:val="24"/>
        </w:rPr>
        <w:t>овышает</w:t>
      </w:r>
      <w:r w:rsidR="0028364F" w:rsidRPr="00160C6E">
        <w:rPr>
          <w:rFonts w:ascii="Times New Roman" w:hAnsi="Times New Roman" w:cs="Times New Roman"/>
          <w:color w:val="000000" w:themeColor="text1"/>
          <w:sz w:val="24"/>
          <w:szCs w:val="24"/>
        </w:rPr>
        <w:t xml:space="preserve"> эффективность в вычислительном плане, так при использовании </w:t>
      </w:r>
      <w:proofErr w:type="spellStart"/>
      <w:r w:rsidR="0028364F" w:rsidRPr="00160C6E">
        <w:rPr>
          <w:rFonts w:ascii="Times New Roman" w:hAnsi="Times New Roman" w:cs="Times New Roman"/>
          <w:color w:val="000000" w:themeColor="text1"/>
          <w:sz w:val="24"/>
          <w:szCs w:val="24"/>
        </w:rPr>
        <w:t>циклотомического</w:t>
      </w:r>
      <w:proofErr w:type="spellEnd"/>
      <w:r w:rsidR="0028364F" w:rsidRPr="00160C6E">
        <w:rPr>
          <w:rFonts w:ascii="Times New Roman" w:hAnsi="Times New Roman" w:cs="Times New Roman"/>
          <w:color w:val="000000" w:themeColor="text1"/>
          <w:sz w:val="24"/>
          <w:szCs w:val="24"/>
        </w:rPr>
        <w:t xml:space="preserve"> (кругового) полинома групповая операция умножения п</w:t>
      </w:r>
      <w:r w:rsidR="004A5FA8" w:rsidRPr="00160C6E">
        <w:rPr>
          <w:rFonts w:ascii="Times New Roman" w:hAnsi="Times New Roman" w:cs="Times New Roman"/>
          <w:color w:val="000000" w:themeColor="text1"/>
          <w:sz w:val="24"/>
          <w:szCs w:val="24"/>
        </w:rPr>
        <w:t xml:space="preserve">реобразуется в операцию свертки, </w:t>
      </w:r>
      <w:r w:rsidRPr="00160C6E">
        <w:rPr>
          <w:rFonts w:ascii="Times New Roman" w:hAnsi="Times New Roman" w:cs="Times New Roman"/>
          <w:color w:val="000000" w:themeColor="text1"/>
          <w:sz w:val="24"/>
          <w:szCs w:val="24"/>
        </w:rPr>
        <w:t>которая реализуется существенно</w:t>
      </w:r>
      <w:r w:rsidR="004A5FA8" w:rsidRPr="00160C6E">
        <w:rPr>
          <w:rFonts w:ascii="Times New Roman" w:hAnsi="Times New Roman" w:cs="Times New Roman"/>
          <w:color w:val="000000" w:themeColor="text1"/>
          <w:sz w:val="24"/>
          <w:szCs w:val="24"/>
        </w:rPr>
        <w:t xml:space="preserve"> более быстрым алгоритмом.</w:t>
      </w:r>
    </w:p>
    <w:p w14:paraId="4FA84FED" w14:textId="77777777" w:rsidR="004A5FA8" w:rsidRPr="00160C6E" w:rsidRDefault="00EB2614" w:rsidP="005558C2">
      <w:pPr>
        <w:tabs>
          <w:tab w:val="left" w:pos="709"/>
        </w:tabs>
        <w:spacing w:after="0" w:line="240" w:lineRule="auto"/>
        <w:jc w:val="both"/>
        <w:rPr>
          <w:rFonts w:ascii="Times New Roman" w:hAnsi="Times New Roman" w:cs="Times New Roman"/>
          <w:color w:val="000000" w:themeColor="text1"/>
          <w:sz w:val="24"/>
          <w:szCs w:val="24"/>
        </w:rPr>
      </w:pPr>
      <w:r w:rsidRPr="00160C6E">
        <w:rPr>
          <w:rFonts w:ascii="Times New Roman" w:hAnsi="Times New Roman" w:cs="Times New Roman"/>
          <w:color w:val="000000" w:themeColor="text1"/>
          <w:sz w:val="24"/>
          <w:szCs w:val="24"/>
        </w:rPr>
        <w:tab/>
      </w:r>
      <w:r w:rsidR="0028364F" w:rsidRPr="00160C6E">
        <w:rPr>
          <w:rFonts w:ascii="Times New Roman" w:hAnsi="Times New Roman" w:cs="Times New Roman"/>
          <w:color w:val="000000" w:themeColor="text1"/>
          <w:sz w:val="24"/>
          <w:szCs w:val="24"/>
        </w:rPr>
        <w:t xml:space="preserve">Отличительной особенностью рассматриваемых систем является то, что структура </w:t>
      </w:r>
      <w:proofErr w:type="spellStart"/>
      <w:r w:rsidR="0028364F" w:rsidRPr="00160C6E">
        <w:rPr>
          <w:rFonts w:ascii="Times New Roman" w:hAnsi="Times New Roman" w:cs="Times New Roman"/>
          <w:color w:val="000000" w:themeColor="text1"/>
          <w:sz w:val="24"/>
          <w:szCs w:val="24"/>
        </w:rPr>
        <w:t>шифртекста</w:t>
      </w:r>
      <w:proofErr w:type="spellEnd"/>
      <w:r w:rsidR="0028364F" w:rsidRPr="00160C6E">
        <w:rPr>
          <w:rFonts w:ascii="Times New Roman" w:hAnsi="Times New Roman" w:cs="Times New Roman"/>
          <w:color w:val="000000" w:themeColor="text1"/>
          <w:sz w:val="24"/>
          <w:szCs w:val="24"/>
        </w:rPr>
        <w:t xml:space="preserve"> поддерживает гомоморфную алгебру </w:t>
      </w:r>
      <w:r w:rsidR="00485E4F" w:rsidRPr="00160C6E">
        <w:rPr>
          <w:rFonts w:ascii="Times New Roman" w:hAnsi="Times New Roman" w:cs="Times New Roman"/>
          <w:color w:val="000000" w:themeColor="text1"/>
          <w:sz w:val="24"/>
          <w:szCs w:val="24"/>
        </w:rPr>
        <w:t xml:space="preserve">без дополнительных конструкций </w:t>
      </w:r>
      <w:r w:rsidR="002E0940" w:rsidRPr="00160C6E">
        <w:rPr>
          <w:rFonts w:ascii="Times New Roman" w:hAnsi="Times New Roman" w:cs="Times New Roman"/>
          <w:color w:val="000000" w:themeColor="text1"/>
          <w:sz w:val="24"/>
          <w:szCs w:val="24"/>
        </w:rPr>
        <w:t>[1</w:t>
      </w:r>
      <w:r w:rsidR="008247DE" w:rsidRPr="00160C6E">
        <w:rPr>
          <w:rFonts w:ascii="Times New Roman" w:hAnsi="Times New Roman" w:cs="Times New Roman"/>
          <w:color w:val="000000" w:themeColor="text1"/>
          <w:sz w:val="24"/>
          <w:szCs w:val="24"/>
        </w:rPr>
        <w:t>5</w:t>
      </w:r>
      <w:r w:rsidR="002E0940" w:rsidRPr="00160C6E">
        <w:rPr>
          <w:rFonts w:ascii="Times New Roman" w:hAnsi="Times New Roman" w:cs="Times New Roman"/>
          <w:color w:val="000000" w:themeColor="text1"/>
          <w:sz w:val="24"/>
          <w:szCs w:val="24"/>
        </w:rPr>
        <w:t>]</w:t>
      </w:r>
      <w:r w:rsidR="008E0096" w:rsidRPr="00160C6E">
        <w:rPr>
          <w:rFonts w:ascii="Times New Roman" w:hAnsi="Times New Roman" w:cs="Times New Roman"/>
          <w:color w:val="000000" w:themeColor="text1"/>
          <w:sz w:val="24"/>
          <w:szCs w:val="24"/>
        </w:rPr>
        <w:t>.</w:t>
      </w:r>
    </w:p>
    <w:p w14:paraId="070F1ECD" w14:textId="08BA5853" w:rsidR="0028364F" w:rsidRPr="005558C2" w:rsidRDefault="00EB2614" w:rsidP="005558C2">
      <w:pPr>
        <w:tabs>
          <w:tab w:val="left" w:pos="709"/>
        </w:tabs>
        <w:spacing w:after="0" w:line="240" w:lineRule="auto"/>
        <w:jc w:val="both"/>
        <w:rPr>
          <w:rFonts w:ascii="Times New Roman" w:hAnsi="Times New Roman" w:cs="Times New Roman"/>
          <w:i/>
          <w:color w:val="000000" w:themeColor="text1"/>
          <w:sz w:val="24"/>
          <w:szCs w:val="24"/>
        </w:rPr>
      </w:pPr>
      <w:r w:rsidRPr="00160C6E">
        <w:rPr>
          <w:rFonts w:ascii="Times New Roman" w:hAnsi="Times New Roman" w:cs="Times New Roman"/>
          <w:color w:val="000000" w:themeColor="text1"/>
          <w:sz w:val="24"/>
          <w:szCs w:val="24"/>
        </w:rPr>
        <w:tab/>
      </w:r>
      <w:r w:rsidR="004A5FA8" w:rsidRPr="00160C6E">
        <w:rPr>
          <w:rFonts w:ascii="Times New Roman" w:hAnsi="Times New Roman" w:cs="Times New Roman"/>
          <w:color w:val="000000" w:themeColor="text1"/>
          <w:sz w:val="24"/>
          <w:szCs w:val="24"/>
        </w:rPr>
        <w:t xml:space="preserve">Перейдем непосредственно к </w:t>
      </w:r>
      <w:r w:rsidR="00505EE3" w:rsidRPr="00160C6E">
        <w:rPr>
          <w:rFonts w:ascii="Times New Roman" w:hAnsi="Times New Roman" w:cs="Times New Roman"/>
          <w:color w:val="000000" w:themeColor="text1"/>
          <w:sz w:val="24"/>
          <w:szCs w:val="24"/>
        </w:rPr>
        <w:t xml:space="preserve">системе </w:t>
      </w:r>
      <w:r w:rsidR="004A5FA8" w:rsidRPr="00160C6E">
        <w:rPr>
          <w:rFonts w:ascii="Times New Roman" w:hAnsi="Times New Roman" w:cs="Times New Roman"/>
          <w:color w:val="000000" w:themeColor="text1"/>
          <w:sz w:val="24"/>
          <w:szCs w:val="24"/>
        </w:rPr>
        <w:t xml:space="preserve">шифрования по аналогии с </w:t>
      </w:r>
      <w:r w:rsidRPr="00160C6E">
        <w:rPr>
          <w:rFonts w:ascii="Times New Roman" w:hAnsi="Times New Roman" w:cs="Times New Roman"/>
          <w:color w:val="000000" w:themeColor="text1"/>
          <w:sz w:val="24"/>
          <w:szCs w:val="24"/>
        </w:rPr>
        <w:t>рассматриваемой выше конгруэнтной системой шифрования</w:t>
      </w:r>
      <w:r w:rsidR="004A5FA8" w:rsidRPr="00160C6E">
        <w:rPr>
          <w:rFonts w:ascii="Times New Roman" w:hAnsi="Times New Roman" w:cs="Times New Roman"/>
          <w:color w:val="000000" w:themeColor="text1"/>
          <w:sz w:val="24"/>
          <w:szCs w:val="24"/>
        </w:rPr>
        <w:t xml:space="preserve">. Вычисление ключей шифрования и </w:t>
      </w:r>
      <w:r w:rsidR="004A5FA8" w:rsidRPr="00192956">
        <w:rPr>
          <w:rFonts w:ascii="Times New Roman" w:hAnsi="Times New Roman" w:cs="Times New Roman"/>
          <w:color w:val="000000" w:themeColor="text1"/>
          <w:sz w:val="24"/>
          <w:szCs w:val="24"/>
        </w:rPr>
        <w:t xml:space="preserve">построение </w:t>
      </w:r>
      <w:proofErr w:type="spellStart"/>
      <w:r w:rsidR="004A5FA8" w:rsidRPr="00192956">
        <w:rPr>
          <w:rFonts w:ascii="Times New Roman" w:hAnsi="Times New Roman" w:cs="Times New Roman"/>
          <w:color w:val="000000" w:themeColor="text1"/>
          <w:sz w:val="24"/>
          <w:szCs w:val="24"/>
        </w:rPr>
        <w:t>шифртекста</w:t>
      </w:r>
      <w:proofErr w:type="spellEnd"/>
      <w:r w:rsidR="004A5FA8" w:rsidRPr="00192956">
        <w:rPr>
          <w:rFonts w:ascii="Times New Roman" w:hAnsi="Times New Roman" w:cs="Times New Roman"/>
          <w:color w:val="000000" w:themeColor="text1"/>
          <w:sz w:val="24"/>
          <w:szCs w:val="24"/>
        </w:rPr>
        <w:t xml:space="preserve"> теперь происходит непосредственно для двух участников системы,</w:t>
      </w:r>
      <w:r w:rsidR="00505EE3" w:rsidRPr="00192956">
        <w:rPr>
          <w:rFonts w:ascii="Times New Roman" w:hAnsi="Times New Roman" w:cs="Times New Roman"/>
          <w:color w:val="000000" w:themeColor="text1"/>
          <w:sz w:val="24"/>
          <w:szCs w:val="24"/>
        </w:rPr>
        <w:t xml:space="preserve"> </w:t>
      </w:r>
      <w:r w:rsidR="00C85EC2" w:rsidRPr="00192956">
        <w:rPr>
          <w:rFonts w:ascii="Times New Roman" w:hAnsi="Times New Roman" w:cs="Times New Roman"/>
          <w:color w:val="000000" w:themeColor="text1"/>
          <w:sz w:val="24"/>
          <w:szCs w:val="24"/>
        </w:rPr>
        <w:t xml:space="preserve">которых </w:t>
      </w:r>
      <w:r w:rsidR="00505EE3" w:rsidRPr="00192956">
        <w:rPr>
          <w:rFonts w:ascii="Times New Roman" w:hAnsi="Times New Roman" w:cs="Times New Roman"/>
          <w:color w:val="000000" w:themeColor="text1"/>
          <w:sz w:val="24"/>
          <w:szCs w:val="24"/>
        </w:rPr>
        <w:t xml:space="preserve">обозначим </w:t>
      </w:r>
      <w:r w:rsidR="004A5FA8" w:rsidRPr="00192956">
        <w:rPr>
          <w:rFonts w:ascii="Times New Roman" w:hAnsi="Times New Roman" w:cs="Times New Roman"/>
          <w:color w:val="000000" w:themeColor="text1"/>
          <w:sz w:val="24"/>
          <w:szCs w:val="24"/>
        </w:rPr>
        <w:t xml:space="preserve">с помощью индексов </w:t>
      </w:r>
      <m:oMath>
        <m:r>
          <w:rPr>
            <w:rFonts w:ascii="Cambria Math" w:hAnsi="Cambria Math" w:cs="Times New Roman"/>
            <w:color w:val="000000" w:themeColor="text1"/>
            <w:sz w:val="24"/>
            <w:szCs w:val="24"/>
          </w:rPr>
          <m:t>a</m:t>
        </m:r>
      </m:oMath>
      <w:r w:rsidR="004A5FA8" w:rsidRPr="00192956">
        <w:rPr>
          <w:rFonts w:ascii="Times New Roman" w:eastAsiaTheme="minorEastAsia" w:hAnsi="Times New Roman" w:cs="Times New Roman"/>
          <w:color w:val="000000" w:themeColor="text1"/>
          <w:sz w:val="24"/>
          <w:szCs w:val="24"/>
        </w:rPr>
        <w:t xml:space="preserve"> и </w:t>
      </w:r>
      <m:oMath>
        <m:r>
          <w:rPr>
            <w:rFonts w:ascii="Cambria Math" w:eastAsiaTheme="minorEastAsia" w:hAnsi="Cambria Math" w:cs="Times New Roman"/>
            <w:color w:val="000000" w:themeColor="text1"/>
            <w:sz w:val="24"/>
            <w:szCs w:val="24"/>
          </w:rPr>
          <m:t>b</m:t>
        </m:r>
      </m:oMath>
      <w:r w:rsidR="004A5FA8" w:rsidRPr="00192956">
        <w:rPr>
          <w:rFonts w:ascii="Times New Roman" w:eastAsiaTheme="minorEastAsia" w:hAnsi="Times New Roman" w:cs="Times New Roman"/>
          <w:color w:val="000000" w:themeColor="text1"/>
          <w:sz w:val="24"/>
          <w:szCs w:val="24"/>
        </w:rPr>
        <w:t>:</w:t>
      </w:r>
    </w:p>
    <w:p w14:paraId="6A1D60EF" w14:textId="77777777" w:rsidR="00EB2614" w:rsidRPr="00EB2614" w:rsidRDefault="004C416A" w:rsidP="005558C2">
      <w:pPr>
        <w:tabs>
          <w:tab w:val="left" w:pos="567"/>
        </w:tabs>
        <w:spacing w:after="120" w:line="240" w:lineRule="auto"/>
        <w:jc w:val="both"/>
        <w:rPr>
          <w:rFonts w:ascii="Times New Roman" w:eastAsiaTheme="minorEastAsia" w:hAnsi="Times New Roman" w:cs="Times New Roman"/>
          <w:sz w:val="24"/>
          <w:szCs w:val="24"/>
          <w:lang w:val="en-US"/>
        </w:rPr>
      </w:pPr>
      <m:oMathPara>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a</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p</m:t>
              </m:r>
              <m:sSubSup>
                <m:sSubSupPr>
                  <m:ctrlPr>
                    <w:rPr>
                      <w:rFonts w:ascii="Cambria Math" w:hAnsi="Cambria Math" w:cs="Times New Roman"/>
                      <w:i/>
                      <w:sz w:val="24"/>
                      <w:szCs w:val="24"/>
                    </w:rPr>
                  </m:ctrlPr>
                </m:sSubSupPr>
                <m:e>
                  <m:r>
                    <w:rPr>
                      <w:rFonts w:ascii="Cambria Math" w:hAnsi="Cambria Math" w:cs="Times New Roman"/>
                      <w:sz w:val="24"/>
                      <w:szCs w:val="24"/>
                    </w:rPr>
                    <m:t>∙f</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q</m:t>
                      </m:r>
                    </m:sub>
                  </m:sSub>
                </m:sub>
                <m:sup>
                  <m:r>
                    <w:rPr>
                      <w:rFonts w:ascii="Cambria Math" w:hAnsi="Cambria Math" w:cs="Times New Roman"/>
                      <w:sz w:val="24"/>
                      <w:szCs w:val="24"/>
                    </w:rPr>
                    <m:t>-1</m:t>
                  </m:r>
                </m:sup>
              </m:sSubSup>
            </m:e>
          </m:d>
          <m:r>
            <w:rPr>
              <w:rFonts w:ascii="Cambria Math" w:hAnsi="Cambria Math" w:cs="Times New Roman"/>
              <w:sz w:val="24"/>
              <w:szCs w:val="24"/>
            </w:rPr>
            <m:t xml:space="preserve"> mod q;</m:t>
          </m:r>
        </m:oMath>
      </m:oMathPara>
    </w:p>
    <w:p w14:paraId="041C8F17" w14:textId="77777777" w:rsidR="00EB2614" w:rsidRPr="00EB2614" w:rsidRDefault="004C416A" w:rsidP="005558C2">
      <w:pPr>
        <w:tabs>
          <w:tab w:val="left" w:pos="567"/>
        </w:tabs>
        <w:spacing w:after="120" w:line="240" w:lineRule="auto"/>
        <w:jc w:val="both"/>
        <w:rPr>
          <w:rFonts w:ascii="Times New Roman" w:eastAsiaTheme="minorEastAsia" w:hAnsi="Times New Roman" w:cs="Times New Roman"/>
          <w:sz w:val="24"/>
          <w:szCs w:val="24"/>
          <w:lang w:val="en-US"/>
        </w:rPr>
      </w:pPr>
      <m:oMathPara>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b</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p</m:t>
              </m:r>
              <m:sSubSup>
                <m:sSubSupPr>
                  <m:ctrlPr>
                    <w:rPr>
                      <w:rFonts w:ascii="Cambria Math" w:hAnsi="Cambria Math" w:cs="Times New Roman"/>
                      <w:i/>
                      <w:sz w:val="24"/>
                      <w:szCs w:val="24"/>
                    </w:rPr>
                  </m:ctrlPr>
                </m:sSubSupPr>
                <m:e>
                  <m:r>
                    <w:rPr>
                      <w:rFonts w:ascii="Cambria Math" w:hAnsi="Cambria Math" w:cs="Times New Roman"/>
                      <w:sz w:val="24"/>
                      <w:szCs w:val="24"/>
                    </w:rPr>
                    <m:t>∙f</m:t>
                  </m:r>
                </m:e>
                <m:sub>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q</m:t>
                      </m:r>
                    </m:sub>
                  </m:sSub>
                </m:sub>
                <m:sup>
                  <m:r>
                    <w:rPr>
                      <w:rFonts w:ascii="Cambria Math" w:hAnsi="Cambria Math" w:cs="Times New Roman"/>
                      <w:sz w:val="24"/>
                      <w:szCs w:val="24"/>
                    </w:rPr>
                    <m:t>-1</m:t>
                  </m:r>
                </m:sup>
              </m:sSubSup>
            </m:e>
          </m:d>
          <m:r>
            <w:rPr>
              <w:rFonts w:ascii="Cambria Math" w:hAnsi="Cambria Math" w:cs="Times New Roman"/>
              <w:sz w:val="24"/>
              <w:szCs w:val="24"/>
            </w:rPr>
            <m:t xml:space="preserve"> mod q;</m:t>
          </m:r>
        </m:oMath>
      </m:oMathPara>
    </w:p>
    <w:p w14:paraId="56AA05CC" w14:textId="77777777" w:rsidR="00EB2614" w:rsidRPr="00EB2614" w:rsidRDefault="004C416A" w:rsidP="005558C2">
      <w:pPr>
        <w:tabs>
          <w:tab w:val="left" w:pos="567"/>
        </w:tabs>
        <w:spacing w:after="120" w:line="240" w:lineRule="auto"/>
        <w:jc w:val="both"/>
        <w:rPr>
          <w:rFonts w:ascii="Times New Roman" w:eastAsiaTheme="minorEastAsia" w:hAnsi="Times New Roman" w:cs="Times New Roman"/>
          <w:sz w:val="24"/>
          <w:szCs w:val="24"/>
          <w:lang w:val="en-US"/>
        </w:rPr>
      </w:pPr>
      <m:oMathPara>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ψ</m:t>
              </m:r>
            </m:e>
            <m:sub>
              <m:r>
                <w:rPr>
                  <w:rFonts w:ascii="Cambria Math" w:eastAsiaTheme="minorEastAsia" w:hAnsi="Cambria Math" w:cs="Times New Roman"/>
                  <w:sz w:val="24"/>
                  <w:szCs w:val="24"/>
                  <w:lang w:val="en-US"/>
                </w:rPr>
                <m:t>a</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π</m:t>
                      </m:r>
                    </m:e>
                    <m:sub>
                      <m:r>
                        <w:rPr>
                          <w:rFonts w:ascii="Cambria Math" w:eastAsiaTheme="minorEastAsia" w:hAnsi="Cambria Math" w:cs="Times New Roman"/>
                          <w:sz w:val="24"/>
                          <w:szCs w:val="24"/>
                          <w:lang w:val="en-US"/>
                        </w:rPr>
                        <m:t>a</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lang w:val="en-US"/>
                        </w:rPr>
                        <m:t>a</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b</m:t>
                      </m:r>
                    </m:sub>
                  </m:sSub>
                  <m:ctrlPr>
                    <w:rPr>
                      <w:rFonts w:ascii="Cambria Math" w:hAnsi="Cambria Math" w:cs="Times New Roman"/>
                      <w:i/>
                      <w:sz w:val="24"/>
                      <w:szCs w:val="24"/>
                    </w:rPr>
                  </m:ctrlPr>
                </m:e>
              </m:d>
              <m:ctrlPr>
                <w:rPr>
                  <w:rFonts w:ascii="Cambria Math" w:hAnsi="Cambria Math" w:cs="Times New Roman"/>
                  <w:i/>
                  <w:sz w:val="24"/>
                  <w:szCs w:val="24"/>
                </w:rPr>
              </m:ctrlPr>
            </m:e>
          </m:d>
          <m:r>
            <w:rPr>
              <w:rFonts w:ascii="Cambria Math" w:hAnsi="Cambria Math" w:cs="Times New Roman"/>
              <w:sz w:val="24"/>
              <w:szCs w:val="24"/>
            </w:rPr>
            <m:t xml:space="preserve"> mod q</m:t>
          </m:r>
          <m:r>
            <w:rPr>
              <w:rFonts w:ascii="Cambria Math" w:eastAsiaTheme="minorEastAsia" w:hAnsi="Cambria Math" w:cs="Times New Roman"/>
              <w:sz w:val="24"/>
              <w:szCs w:val="24"/>
            </w:rPr>
            <m:t>;</m:t>
          </m:r>
        </m:oMath>
      </m:oMathPara>
    </w:p>
    <w:p w14:paraId="53AD55E6" w14:textId="77777777" w:rsidR="004A5FA8" w:rsidRPr="00192956" w:rsidRDefault="004C416A" w:rsidP="005558C2">
      <w:pPr>
        <w:tabs>
          <w:tab w:val="left" w:pos="567"/>
        </w:tabs>
        <w:spacing w:after="120" w:line="240" w:lineRule="auto"/>
        <w:jc w:val="both"/>
        <w:rPr>
          <w:rFonts w:ascii="Times New Roman" w:eastAsiaTheme="minorEastAsia" w:hAnsi="Times New Roman" w:cs="Times New Roman"/>
          <w:sz w:val="24"/>
          <w:szCs w:val="24"/>
          <w:lang w:val="en-US"/>
        </w:rPr>
      </w:pPr>
      <m:oMathPara>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ψ</m:t>
              </m:r>
            </m:e>
            <m:sub>
              <m:r>
                <w:rPr>
                  <w:rFonts w:ascii="Cambria Math" w:eastAsiaTheme="minorEastAsia" w:hAnsi="Cambria Math" w:cs="Times New Roman"/>
                  <w:sz w:val="24"/>
                  <w:szCs w:val="24"/>
                  <w:lang w:val="en-US"/>
                </w:rPr>
                <m:t>b</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π</m:t>
                      </m:r>
                    </m:e>
                    <m:sub>
                      <m:r>
                        <w:rPr>
                          <w:rFonts w:ascii="Cambria Math" w:eastAsiaTheme="minorEastAsia" w:hAnsi="Cambria Math" w:cs="Times New Roman"/>
                          <w:sz w:val="24"/>
                          <w:szCs w:val="24"/>
                          <w:lang w:val="en-US"/>
                        </w:rPr>
                        <m:t>b</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h</m:t>
                      </m:r>
                    </m:e>
                    <m:sub>
                      <m:r>
                        <w:rPr>
                          <w:rFonts w:ascii="Cambria Math" w:eastAsiaTheme="minorEastAsia" w:hAnsi="Cambria Math" w:cs="Times New Roman"/>
                          <w:sz w:val="24"/>
                          <w:szCs w:val="24"/>
                          <w:lang w:val="en-US"/>
                        </w:rPr>
                        <m:t>b</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b</m:t>
                      </m:r>
                    </m:sub>
                  </m:sSub>
                  <m:ctrlPr>
                    <w:rPr>
                      <w:rFonts w:ascii="Cambria Math" w:hAnsi="Cambria Math" w:cs="Times New Roman"/>
                      <w:i/>
                      <w:sz w:val="24"/>
                      <w:szCs w:val="24"/>
                    </w:rPr>
                  </m:ctrlPr>
                </m:e>
              </m:d>
              <m:ctrlPr>
                <w:rPr>
                  <w:rFonts w:ascii="Cambria Math" w:hAnsi="Cambria Math" w:cs="Times New Roman"/>
                  <w:i/>
                  <w:sz w:val="24"/>
                  <w:szCs w:val="24"/>
                </w:rPr>
              </m:ctrlPr>
            </m:e>
          </m:d>
          <m:r>
            <w:rPr>
              <w:rFonts w:ascii="Cambria Math" w:hAnsi="Cambria Math" w:cs="Times New Roman"/>
              <w:sz w:val="24"/>
              <w:szCs w:val="24"/>
            </w:rPr>
            <m:t xml:space="preserve"> mod q</m:t>
          </m:r>
          <m:r>
            <w:rPr>
              <w:rFonts w:ascii="Cambria Math" w:eastAsiaTheme="minorEastAsia" w:hAnsi="Cambria Math" w:cs="Times New Roman"/>
              <w:sz w:val="24"/>
              <w:szCs w:val="24"/>
              <w:lang w:val="en-US"/>
            </w:rPr>
            <m:t>.</m:t>
          </m:r>
        </m:oMath>
      </m:oMathPara>
    </w:p>
    <w:p w14:paraId="3BC53CE2" w14:textId="77777777" w:rsidR="00AD3E45" w:rsidRPr="00192956" w:rsidRDefault="00EB2614" w:rsidP="005558C2">
      <w:pPr>
        <w:tabs>
          <w:tab w:val="left" w:pos="709"/>
        </w:tabs>
        <w:spacing w:after="0" w:line="240" w:lineRule="auto"/>
        <w:jc w:val="both"/>
        <w:rPr>
          <w:rFonts w:ascii="Times New Roman" w:eastAsiaTheme="minorEastAsia" w:hAnsi="Times New Roman" w:cs="Times New Roman"/>
          <w:color w:val="000000" w:themeColor="text1"/>
          <w:sz w:val="24"/>
          <w:szCs w:val="24"/>
        </w:rPr>
      </w:pPr>
      <w:r w:rsidRPr="00192956">
        <w:rPr>
          <w:rFonts w:ascii="Times New Roman" w:eastAsiaTheme="minorEastAsia" w:hAnsi="Times New Roman" w:cs="Times New Roman"/>
          <w:sz w:val="24"/>
          <w:szCs w:val="24"/>
        </w:rPr>
        <w:tab/>
      </w:r>
      <w:r w:rsidR="00DC3848" w:rsidRPr="00192956">
        <w:rPr>
          <w:rFonts w:ascii="Times New Roman" w:eastAsiaTheme="minorEastAsia" w:hAnsi="Times New Roman" w:cs="Times New Roman"/>
          <w:color w:val="000000" w:themeColor="text1"/>
          <w:sz w:val="24"/>
          <w:szCs w:val="24"/>
        </w:rPr>
        <w:t xml:space="preserve">При сложении и умножении </w:t>
      </w:r>
      <w:proofErr w:type="spellStart"/>
      <w:r w:rsidR="00DC3848" w:rsidRPr="00192956">
        <w:rPr>
          <w:rFonts w:ascii="Times New Roman" w:eastAsiaTheme="minorEastAsia" w:hAnsi="Times New Roman" w:cs="Times New Roman"/>
          <w:color w:val="000000" w:themeColor="text1"/>
          <w:sz w:val="24"/>
          <w:szCs w:val="24"/>
        </w:rPr>
        <w:t>шифртекст</w:t>
      </w:r>
      <w:proofErr w:type="spellEnd"/>
      <w:r w:rsidR="00DC3848" w:rsidRPr="00192956">
        <w:rPr>
          <w:rFonts w:ascii="Times New Roman" w:eastAsiaTheme="minorEastAsia" w:hAnsi="Times New Roman" w:cs="Times New Roman"/>
          <w:color w:val="000000" w:themeColor="text1"/>
          <w:sz w:val="24"/>
          <w:szCs w:val="24"/>
        </w:rPr>
        <w:t xml:space="preserve"> сохраняет свою структуру. Далее</w:t>
      </w:r>
      <w:r w:rsidRPr="00192956">
        <w:rPr>
          <w:rFonts w:ascii="Times New Roman" w:eastAsiaTheme="minorEastAsia" w:hAnsi="Times New Roman" w:cs="Times New Roman"/>
          <w:color w:val="000000" w:themeColor="text1"/>
          <w:sz w:val="24"/>
          <w:szCs w:val="24"/>
        </w:rPr>
        <w:t xml:space="preserve"> рассматривается случай </w:t>
      </w:r>
      <w:r w:rsidR="00DC3848" w:rsidRPr="00192956">
        <w:rPr>
          <w:rFonts w:ascii="Times New Roman" w:eastAsiaTheme="minorEastAsia" w:hAnsi="Times New Roman" w:cs="Times New Roman"/>
          <w:color w:val="000000" w:themeColor="text1"/>
          <w:sz w:val="24"/>
          <w:szCs w:val="24"/>
        </w:rPr>
        <w:t>для сложения:</w:t>
      </w:r>
    </w:p>
    <w:p w14:paraId="18BD8C43" w14:textId="77777777" w:rsidR="00DC3848" w:rsidRPr="00192956" w:rsidRDefault="004C416A" w:rsidP="005558C2">
      <w:pPr>
        <w:tabs>
          <w:tab w:val="left" w:pos="567"/>
        </w:tabs>
        <w:spacing w:after="120" w:line="24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ψ</m:t>
              </m:r>
            </m:e>
            <m:sub>
              <m:r>
                <w:rPr>
                  <w:rFonts w:ascii="Cambria Math" w:eastAsiaTheme="minorEastAsia" w:hAnsi="Cambria Math" w:cs="Times New Roman"/>
                  <w:color w:val="000000" w:themeColor="text1"/>
                  <w:sz w:val="24"/>
                  <w:szCs w:val="24"/>
                  <w:lang w:val="en-US"/>
                </w:rPr>
                <m:t>a</m:t>
              </m:r>
            </m:sub>
          </m:sSub>
          <m:r>
            <w:rPr>
              <w:rFonts w:ascii="Cambria Math" w:eastAsiaTheme="minorEastAsia" w:hAnsi="Cambria Math" w:cs="Times New Roman"/>
              <w:color w:val="000000" w:themeColor="text1"/>
              <w:sz w:val="24"/>
              <w:szCs w:val="24"/>
              <w:lang w:val="en-US"/>
            </w:rPr>
            <m:t>+</m:t>
          </m:r>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ψ</m:t>
              </m:r>
            </m:e>
            <m:sub>
              <m:r>
                <w:rPr>
                  <w:rFonts w:ascii="Cambria Math" w:eastAsiaTheme="minorEastAsia" w:hAnsi="Cambria Math" w:cs="Times New Roman"/>
                  <w:color w:val="000000" w:themeColor="text1"/>
                  <w:sz w:val="24"/>
                  <w:szCs w:val="24"/>
                  <w:lang w:val="en-US"/>
                </w:rPr>
                <m:t>b</m:t>
              </m:r>
            </m:sub>
          </m:sSub>
          <m:r>
            <w:rPr>
              <w:rFonts w:ascii="Cambria Math" w:eastAsiaTheme="minorEastAsia" w:hAnsi="Cambria Math" w:cs="Times New Roman"/>
              <w:color w:val="000000" w:themeColor="text1"/>
              <w:sz w:val="24"/>
              <w:szCs w:val="24"/>
              <w:lang w:val="en-US"/>
            </w:rPr>
            <m:t>=</m:t>
          </m:r>
          <m:d>
            <m:dPr>
              <m:ctrlPr>
                <w:rPr>
                  <w:rFonts w:ascii="Cambria Math" w:eastAsiaTheme="minorEastAsia" w:hAnsi="Cambria Math" w:cs="Times New Roman"/>
                  <w:i/>
                  <w:color w:val="000000" w:themeColor="text1"/>
                  <w:sz w:val="24"/>
                  <w:szCs w:val="24"/>
                  <w:lang w:val="en-US"/>
                </w:rPr>
              </m:ctrlPr>
            </m:dPr>
            <m:e>
              <m:d>
                <m:dPr>
                  <m:ctrlPr>
                    <w:rPr>
                      <w:rFonts w:ascii="Cambria Math" w:eastAsiaTheme="minorEastAsia" w:hAnsi="Cambria Math" w:cs="Times New Roman"/>
                      <w:i/>
                      <w:color w:val="000000" w:themeColor="text1"/>
                      <w:sz w:val="24"/>
                      <w:szCs w:val="24"/>
                      <w:lang w:val="en-US"/>
                    </w:rPr>
                  </m:ctrlPr>
                </m:dPr>
                <m:e>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π</m:t>
                      </m:r>
                    </m:e>
                    <m:sub>
                      <m:r>
                        <w:rPr>
                          <w:rFonts w:ascii="Cambria Math" w:eastAsiaTheme="minorEastAsia" w:hAnsi="Cambria Math" w:cs="Times New Roman"/>
                          <w:color w:val="000000" w:themeColor="text1"/>
                          <w:sz w:val="24"/>
                          <w:szCs w:val="24"/>
                          <w:lang w:val="en-US"/>
                        </w:rPr>
                        <m:t>a</m:t>
                      </m:r>
                    </m:sub>
                  </m:sSub>
                  <m:r>
                    <w:rPr>
                      <w:rFonts w:ascii="Cambria Math" w:eastAsiaTheme="minorEastAsia" w:hAnsi="Cambria Math" w:cs="Times New Roman"/>
                      <w:color w:val="000000" w:themeColor="text1"/>
                      <w:sz w:val="24"/>
                      <w:szCs w:val="24"/>
                      <w:lang w:val="en-US"/>
                    </w:rPr>
                    <m:t>+</m:t>
                  </m:r>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π</m:t>
                      </m:r>
                    </m:e>
                    <m:sub>
                      <m:r>
                        <w:rPr>
                          <w:rFonts w:ascii="Cambria Math" w:eastAsiaTheme="minorEastAsia" w:hAnsi="Cambria Math" w:cs="Times New Roman"/>
                          <w:color w:val="000000" w:themeColor="text1"/>
                          <w:sz w:val="24"/>
                          <w:szCs w:val="24"/>
                          <w:lang w:val="en-US"/>
                        </w:rPr>
                        <m:t>b</m:t>
                      </m:r>
                    </m:sub>
                  </m:sSub>
                  <m:r>
                    <w:rPr>
                      <w:rFonts w:ascii="Cambria Math" w:eastAsiaTheme="minorEastAsia" w:hAnsi="Cambria Math" w:cs="Times New Roman"/>
                      <w:color w:val="000000" w:themeColor="text1"/>
                      <w:sz w:val="24"/>
                      <w:szCs w:val="24"/>
                      <w:lang w:val="en-US"/>
                    </w:rPr>
                    <m:t>+</m:t>
                  </m:r>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h</m:t>
                      </m:r>
                    </m:e>
                    <m:sub>
                      <m:r>
                        <w:rPr>
                          <w:rFonts w:ascii="Cambria Math" w:eastAsiaTheme="minorEastAsia" w:hAnsi="Cambria Math" w:cs="Times New Roman"/>
                          <w:color w:val="000000" w:themeColor="text1"/>
                          <w:sz w:val="24"/>
                          <w:szCs w:val="24"/>
                          <w:lang w:val="en-US"/>
                        </w:rPr>
                        <m:t>a</m:t>
                      </m:r>
                    </m:sub>
                  </m:sSub>
                  <m:r>
                    <w:rPr>
                      <w:rFonts w:ascii="Cambria Math" w:eastAsiaTheme="minorEastAsia" w:hAnsi="Cambria Math" w:cs="Times New Roman"/>
                      <w:color w:val="000000" w:themeColor="text1"/>
                      <w:sz w:val="24"/>
                      <w:szCs w:val="24"/>
                      <w:lang w:val="en-US"/>
                    </w:rPr>
                    <m:t>∙</m:t>
                  </m:r>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r</m:t>
                      </m:r>
                    </m:e>
                    <m:sub>
                      <m:r>
                        <w:rPr>
                          <w:rFonts w:ascii="Cambria Math" w:eastAsiaTheme="minorEastAsia" w:hAnsi="Cambria Math" w:cs="Times New Roman"/>
                          <w:color w:val="000000" w:themeColor="text1"/>
                          <w:sz w:val="24"/>
                          <w:szCs w:val="24"/>
                          <w:lang w:val="en-US"/>
                        </w:rPr>
                        <m:t>a</m:t>
                      </m:r>
                    </m:sub>
                  </m:sSub>
                  <m:r>
                    <w:rPr>
                      <w:rFonts w:ascii="Cambria Math" w:eastAsiaTheme="minorEastAsia" w:hAnsi="Cambria Math" w:cs="Times New Roman"/>
                      <w:color w:val="000000" w:themeColor="text1"/>
                      <w:sz w:val="24"/>
                      <w:szCs w:val="24"/>
                      <w:lang w:val="en-US"/>
                    </w:rPr>
                    <m:t>+</m:t>
                  </m:r>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h</m:t>
                      </m:r>
                    </m:e>
                    <m:sub>
                      <m:r>
                        <w:rPr>
                          <w:rFonts w:ascii="Cambria Math" w:eastAsiaTheme="minorEastAsia" w:hAnsi="Cambria Math" w:cs="Times New Roman"/>
                          <w:color w:val="000000" w:themeColor="text1"/>
                          <w:sz w:val="24"/>
                          <w:szCs w:val="24"/>
                          <w:lang w:val="en-US"/>
                        </w:rPr>
                        <m:t>b</m:t>
                      </m:r>
                    </m:sub>
                  </m:sSub>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∙r</m:t>
                      </m:r>
                    </m:e>
                    <m:sub>
                      <m:r>
                        <w:rPr>
                          <w:rFonts w:ascii="Cambria Math" w:eastAsiaTheme="minorEastAsia" w:hAnsi="Cambria Math" w:cs="Times New Roman"/>
                          <w:color w:val="000000" w:themeColor="text1"/>
                          <w:sz w:val="24"/>
                          <w:szCs w:val="24"/>
                          <w:lang w:val="en-US"/>
                        </w:rPr>
                        <m:t>b</m:t>
                      </m:r>
                    </m:sub>
                  </m:sSub>
                  <m:r>
                    <w:rPr>
                      <w:rFonts w:ascii="Cambria Math" w:eastAsiaTheme="minorEastAsia" w:hAnsi="Cambria Math" w:cs="Times New Roman"/>
                      <w:color w:val="000000" w:themeColor="text1"/>
                      <w:sz w:val="24"/>
                      <w:szCs w:val="24"/>
                      <w:lang w:val="en-US"/>
                    </w:rPr>
                    <m:t xml:space="preserve"> </m:t>
                  </m:r>
                </m:e>
              </m:d>
            </m:e>
          </m:d>
          <m:r>
            <w:rPr>
              <w:rFonts w:ascii="Cambria Math" w:hAnsi="Cambria Math"/>
              <w:color w:val="000000" w:themeColor="text1"/>
            </w:rPr>
            <m:t> </m:t>
          </m:r>
          <m:r>
            <w:rPr>
              <w:rFonts w:ascii="Cambria Math" w:hAnsi="Cambria Math" w:cs="Times New Roman"/>
              <w:color w:val="000000" w:themeColor="text1"/>
              <w:sz w:val="24"/>
              <w:szCs w:val="24"/>
            </w:rPr>
            <m:t>mod q</m:t>
          </m:r>
          <m:r>
            <w:rPr>
              <w:rFonts w:ascii="Cambria Math" w:eastAsiaTheme="minorEastAsia" w:hAnsi="Cambria Math" w:cs="Times New Roman"/>
              <w:color w:val="000000" w:themeColor="text1"/>
              <w:sz w:val="24"/>
              <w:szCs w:val="24"/>
              <w:lang w:val="en-US"/>
            </w:rPr>
            <m:t>.</m:t>
          </m:r>
        </m:oMath>
      </m:oMathPara>
    </w:p>
    <w:p w14:paraId="3ABA97DE" w14:textId="77777777" w:rsidR="00DC3848" w:rsidRPr="00192956" w:rsidRDefault="00EB2614" w:rsidP="005558C2">
      <w:pPr>
        <w:tabs>
          <w:tab w:val="left" w:pos="709"/>
        </w:tabs>
        <w:spacing w:after="0" w:line="240" w:lineRule="auto"/>
        <w:jc w:val="both"/>
        <w:rPr>
          <w:rFonts w:ascii="Times New Roman" w:eastAsiaTheme="minorEastAsia" w:hAnsi="Times New Roman" w:cs="Times New Roman"/>
          <w:color w:val="000000" w:themeColor="text1"/>
          <w:sz w:val="24"/>
          <w:szCs w:val="24"/>
        </w:rPr>
      </w:pPr>
      <w:r w:rsidRPr="00192956">
        <w:rPr>
          <w:rFonts w:ascii="Times New Roman" w:eastAsiaTheme="minorEastAsia" w:hAnsi="Times New Roman" w:cs="Times New Roman"/>
          <w:color w:val="000000" w:themeColor="text1"/>
          <w:sz w:val="24"/>
          <w:szCs w:val="24"/>
        </w:rPr>
        <w:tab/>
      </w:r>
      <w:r w:rsidR="00DC3848" w:rsidRPr="00192956">
        <w:rPr>
          <w:rFonts w:ascii="Times New Roman" w:eastAsiaTheme="minorEastAsia" w:hAnsi="Times New Roman" w:cs="Times New Roman"/>
          <w:color w:val="000000" w:themeColor="text1"/>
          <w:sz w:val="24"/>
          <w:szCs w:val="24"/>
        </w:rPr>
        <w:t xml:space="preserve">Для </w:t>
      </w:r>
      <w:proofErr w:type="spellStart"/>
      <w:r w:rsidR="00DC3848" w:rsidRPr="00192956">
        <w:rPr>
          <w:rFonts w:ascii="Times New Roman" w:eastAsiaTheme="minorEastAsia" w:hAnsi="Times New Roman" w:cs="Times New Roman"/>
          <w:color w:val="000000" w:themeColor="text1"/>
          <w:sz w:val="24"/>
          <w:szCs w:val="24"/>
        </w:rPr>
        <w:t>расшифрования</w:t>
      </w:r>
      <w:proofErr w:type="spellEnd"/>
      <w:r w:rsidR="00DC3848" w:rsidRPr="00192956">
        <w:rPr>
          <w:rFonts w:ascii="Times New Roman" w:eastAsiaTheme="minorEastAsia" w:hAnsi="Times New Roman" w:cs="Times New Roman"/>
          <w:color w:val="000000" w:themeColor="text1"/>
          <w:sz w:val="24"/>
          <w:szCs w:val="24"/>
        </w:rPr>
        <w:t xml:space="preserve"> необходимы секреты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f</m:t>
            </m:r>
          </m:e>
          <m:sub>
            <m:r>
              <w:rPr>
                <w:rFonts w:ascii="Cambria Math" w:eastAsiaTheme="minorEastAsia" w:hAnsi="Cambria Math" w:cs="Times New Roman"/>
                <w:color w:val="000000" w:themeColor="text1"/>
                <w:sz w:val="24"/>
                <w:szCs w:val="24"/>
              </w:rPr>
              <m:t>a</m:t>
            </m:r>
          </m:sub>
        </m:sSub>
      </m:oMath>
      <w:r w:rsidR="00DC3848" w:rsidRPr="00192956">
        <w:rPr>
          <w:rFonts w:ascii="Times New Roman" w:eastAsiaTheme="minorEastAsia" w:hAnsi="Times New Roman" w:cs="Times New Roman"/>
          <w:color w:val="000000" w:themeColor="text1"/>
          <w:sz w:val="24"/>
          <w:szCs w:val="24"/>
        </w:rPr>
        <w:t xml:space="preserve"> и </w:t>
      </w:r>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f</m:t>
            </m:r>
          </m:e>
          <m:sub>
            <m:r>
              <w:rPr>
                <w:rFonts w:ascii="Cambria Math" w:eastAsiaTheme="minorEastAsia" w:hAnsi="Cambria Math" w:cs="Times New Roman"/>
                <w:color w:val="000000" w:themeColor="text1"/>
                <w:sz w:val="24"/>
                <w:szCs w:val="24"/>
              </w:rPr>
              <m:t>b</m:t>
            </m:r>
          </m:sub>
        </m:sSub>
      </m:oMath>
      <w:r w:rsidR="00DC3848" w:rsidRPr="00192956">
        <w:rPr>
          <w:rFonts w:ascii="Times New Roman" w:eastAsiaTheme="minorEastAsia" w:hAnsi="Times New Roman" w:cs="Times New Roman"/>
          <w:color w:val="000000" w:themeColor="text1"/>
          <w:sz w:val="24"/>
          <w:szCs w:val="24"/>
        </w:rPr>
        <w:t xml:space="preserve">, на основе которых можно построить </w:t>
      </w:r>
      <w:r w:rsidR="00505EE3" w:rsidRPr="00192956">
        <w:rPr>
          <w:rFonts w:ascii="Times New Roman" w:eastAsiaTheme="minorEastAsia" w:hAnsi="Times New Roman" w:cs="Times New Roman"/>
          <w:color w:val="000000" w:themeColor="text1"/>
          <w:sz w:val="24"/>
          <w:szCs w:val="24"/>
        </w:rPr>
        <w:t xml:space="preserve">общий </w:t>
      </w:r>
      <w:r w:rsidR="00441001" w:rsidRPr="00192956">
        <w:rPr>
          <w:rFonts w:ascii="Times New Roman" w:eastAsiaTheme="minorEastAsia" w:hAnsi="Times New Roman" w:cs="Times New Roman"/>
          <w:color w:val="000000" w:themeColor="text1"/>
          <w:sz w:val="24"/>
          <w:szCs w:val="24"/>
        </w:rPr>
        <w:t xml:space="preserve">секретный </w:t>
      </w:r>
      <w:r w:rsidR="00DC3848" w:rsidRPr="00192956">
        <w:rPr>
          <w:rFonts w:ascii="Times New Roman" w:eastAsiaTheme="minorEastAsia" w:hAnsi="Times New Roman" w:cs="Times New Roman"/>
          <w:color w:val="000000" w:themeColor="text1"/>
          <w:sz w:val="24"/>
          <w:szCs w:val="24"/>
        </w:rPr>
        <w:t>ключ:</w:t>
      </w:r>
    </w:p>
    <w:p w14:paraId="2360FBF6" w14:textId="77777777" w:rsidR="00DC3848" w:rsidRPr="00192956" w:rsidRDefault="004C416A" w:rsidP="005558C2">
      <w:pPr>
        <w:tabs>
          <w:tab w:val="left" w:pos="567"/>
        </w:tabs>
        <w:spacing w:after="120" w:line="240" w:lineRule="auto"/>
        <w:jc w:val="both"/>
        <w:rPr>
          <w:rFonts w:ascii="Times New Roman" w:eastAsiaTheme="minorEastAsia" w:hAnsi="Times New Roman" w:cs="Times New Roman"/>
          <w:color w:val="000000" w:themeColor="text1"/>
          <w:sz w:val="24"/>
          <w:szCs w:val="24"/>
          <w:lang w:val="en-US"/>
        </w:rPr>
      </w:pPr>
      <m:oMathPara>
        <m:oMath>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f</m:t>
              </m:r>
            </m:e>
            <m:sub>
              <m:r>
                <w:rPr>
                  <w:rFonts w:ascii="Cambria Math" w:eastAsiaTheme="minorEastAsia" w:hAnsi="Cambria Math" w:cs="Times New Roman"/>
                  <w:color w:val="000000" w:themeColor="text1"/>
                  <w:sz w:val="24"/>
                  <w:szCs w:val="24"/>
                  <w:lang w:val="en-US"/>
                </w:rPr>
                <m:t>ab</m:t>
              </m:r>
            </m:sub>
          </m:sSub>
          <m:r>
            <w:rPr>
              <w:rFonts w:ascii="Cambria Math" w:eastAsiaTheme="minorEastAsia" w:hAnsi="Cambria Math" w:cs="Times New Roman"/>
              <w:color w:val="000000" w:themeColor="text1"/>
              <w:sz w:val="24"/>
              <w:szCs w:val="24"/>
              <w:lang w:val="en-US"/>
            </w:rPr>
            <m:t>=</m:t>
          </m:r>
          <m:d>
            <m:dPr>
              <m:ctrlPr>
                <w:rPr>
                  <w:rFonts w:ascii="Cambria Math" w:eastAsiaTheme="minorEastAsia" w:hAnsi="Cambria Math" w:cs="Times New Roman"/>
                  <w:i/>
                  <w:color w:val="000000" w:themeColor="text1"/>
                  <w:sz w:val="24"/>
                  <w:szCs w:val="24"/>
                  <w:lang w:val="en-US"/>
                </w:rPr>
              </m:ctrlPr>
            </m:dPr>
            <m:e>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f</m:t>
                  </m:r>
                </m:e>
                <m:sub>
                  <m:r>
                    <w:rPr>
                      <w:rFonts w:ascii="Cambria Math" w:eastAsiaTheme="minorEastAsia" w:hAnsi="Cambria Math" w:cs="Times New Roman"/>
                      <w:color w:val="000000" w:themeColor="text1"/>
                      <w:sz w:val="24"/>
                      <w:szCs w:val="24"/>
                      <w:lang w:val="en-US"/>
                    </w:rPr>
                    <m:t>a</m:t>
                  </m:r>
                </m:sub>
              </m:sSub>
              <m:r>
                <w:rPr>
                  <w:rFonts w:ascii="Cambria Math" w:eastAsiaTheme="minorEastAsia" w:hAnsi="Cambria Math" w:cs="Times New Roman"/>
                  <w:color w:val="000000" w:themeColor="text1"/>
                  <w:sz w:val="24"/>
                  <w:szCs w:val="24"/>
                  <w:lang w:val="en-US"/>
                </w:rPr>
                <m:t>⋅</m:t>
              </m:r>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f</m:t>
                  </m:r>
                </m:e>
                <m:sub>
                  <m:r>
                    <w:rPr>
                      <w:rFonts w:ascii="Cambria Math" w:eastAsiaTheme="minorEastAsia" w:hAnsi="Cambria Math" w:cs="Times New Roman"/>
                      <w:color w:val="000000" w:themeColor="text1"/>
                      <w:sz w:val="24"/>
                      <w:szCs w:val="24"/>
                      <w:lang w:val="en-US"/>
                    </w:rPr>
                    <m:t>b</m:t>
                  </m:r>
                </m:sub>
              </m:sSub>
            </m:e>
          </m:d>
          <m:r>
            <w:rPr>
              <w:rFonts w:ascii="Cambria Math" w:eastAsiaTheme="minorEastAsia" w:hAnsi="Cambria Math" w:cs="Times New Roman"/>
              <w:color w:val="000000" w:themeColor="text1"/>
              <w:sz w:val="24"/>
              <w:szCs w:val="24"/>
              <w:lang w:val="en-US"/>
            </w:rPr>
            <m:t xml:space="preserve"> mod q.</m:t>
          </m:r>
        </m:oMath>
      </m:oMathPara>
    </w:p>
    <w:p w14:paraId="5AAEDDD0" w14:textId="77777777" w:rsidR="00DC3848" w:rsidRPr="00192956" w:rsidRDefault="00EB2614" w:rsidP="005558C2">
      <w:pPr>
        <w:tabs>
          <w:tab w:val="left" w:pos="709"/>
        </w:tabs>
        <w:spacing w:after="0" w:line="240" w:lineRule="auto"/>
        <w:jc w:val="both"/>
        <w:rPr>
          <w:rFonts w:ascii="Times New Roman" w:eastAsiaTheme="minorEastAsia" w:hAnsi="Times New Roman" w:cs="Times New Roman"/>
          <w:color w:val="000000" w:themeColor="text1"/>
          <w:sz w:val="24"/>
          <w:szCs w:val="24"/>
        </w:rPr>
      </w:pPr>
      <w:r w:rsidRPr="00192956">
        <w:rPr>
          <w:rFonts w:ascii="Times New Roman" w:eastAsiaTheme="minorEastAsia" w:hAnsi="Times New Roman" w:cs="Times New Roman"/>
          <w:color w:val="000000" w:themeColor="text1"/>
          <w:sz w:val="24"/>
          <w:szCs w:val="24"/>
        </w:rPr>
        <w:tab/>
      </w:r>
      <w:r w:rsidR="00441001" w:rsidRPr="00192956">
        <w:rPr>
          <w:rFonts w:ascii="Times New Roman" w:eastAsiaTheme="minorEastAsia" w:hAnsi="Times New Roman" w:cs="Times New Roman"/>
          <w:color w:val="000000" w:themeColor="text1"/>
          <w:sz w:val="24"/>
          <w:szCs w:val="24"/>
        </w:rPr>
        <w:t xml:space="preserve">Далее, </w:t>
      </w:r>
      <w:proofErr w:type="spellStart"/>
      <w:r w:rsidR="00441001" w:rsidRPr="00192956">
        <w:rPr>
          <w:rFonts w:ascii="Times New Roman" w:eastAsiaTheme="minorEastAsia" w:hAnsi="Times New Roman" w:cs="Times New Roman"/>
          <w:color w:val="000000" w:themeColor="text1"/>
          <w:sz w:val="24"/>
          <w:szCs w:val="24"/>
        </w:rPr>
        <w:t>домно</w:t>
      </w:r>
      <w:r w:rsidR="00DC3848" w:rsidRPr="00192956">
        <w:rPr>
          <w:rFonts w:ascii="Times New Roman" w:eastAsiaTheme="minorEastAsia" w:hAnsi="Times New Roman" w:cs="Times New Roman"/>
          <w:color w:val="000000" w:themeColor="text1"/>
          <w:sz w:val="24"/>
          <w:szCs w:val="24"/>
        </w:rPr>
        <w:t>жая</w:t>
      </w:r>
      <w:proofErr w:type="spellEnd"/>
      <w:r w:rsidR="00DC3848" w:rsidRPr="00192956">
        <w:rPr>
          <w:rFonts w:ascii="Times New Roman" w:eastAsiaTheme="minorEastAsia" w:hAnsi="Times New Roman" w:cs="Times New Roman"/>
          <w:color w:val="000000" w:themeColor="text1"/>
          <w:sz w:val="24"/>
          <w:szCs w:val="24"/>
        </w:rPr>
        <w:t xml:space="preserve"> результат сложения на об</w:t>
      </w:r>
      <w:r w:rsidR="00CE2723" w:rsidRPr="00192956">
        <w:rPr>
          <w:rFonts w:ascii="Times New Roman" w:eastAsiaTheme="minorEastAsia" w:hAnsi="Times New Roman" w:cs="Times New Roman"/>
          <w:color w:val="000000" w:themeColor="text1"/>
          <w:sz w:val="24"/>
          <w:szCs w:val="24"/>
        </w:rPr>
        <w:t>щ</w:t>
      </w:r>
      <w:r w:rsidR="00505EE3" w:rsidRPr="00192956">
        <w:rPr>
          <w:rFonts w:ascii="Times New Roman" w:eastAsiaTheme="minorEastAsia" w:hAnsi="Times New Roman" w:cs="Times New Roman"/>
          <w:color w:val="000000" w:themeColor="text1"/>
          <w:sz w:val="24"/>
          <w:szCs w:val="24"/>
        </w:rPr>
        <w:t>ий</w:t>
      </w:r>
      <w:r w:rsidR="00DC3848" w:rsidRPr="00192956">
        <w:rPr>
          <w:rFonts w:ascii="Times New Roman" w:eastAsiaTheme="minorEastAsia" w:hAnsi="Times New Roman" w:cs="Times New Roman"/>
          <w:color w:val="000000" w:themeColor="text1"/>
          <w:sz w:val="24"/>
          <w:szCs w:val="24"/>
        </w:rPr>
        <w:t xml:space="preserve"> </w:t>
      </w:r>
      <w:r w:rsidR="00441001" w:rsidRPr="00192956">
        <w:rPr>
          <w:rFonts w:ascii="Times New Roman" w:eastAsiaTheme="minorEastAsia" w:hAnsi="Times New Roman" w:cs="Times New Roman"/>
          <w:color w:val="000000" w:themeColor="text1"/>
          <w:sz w:val="24"/>
          <w:szCs w:val="24"/>
        </w:rPr>
        <w:t xml:space="preserve">секретный </w:t>
      </w:r>
      <w:r w:rsidR="00DC3848" w:rsidRPr="00192956">
        <w:rPr>
          <w:rFonts w:ascii="Times New Roman" w:eastAsiaTheme="minorEastAsia" w:hAnsi="Times New Roman" w:cs="Times New Roman"/>
          <w:color w:val="000000" w:themeColor="text1"/>
          <w:sz w:val="24"/>
          <w:szCs w:val="24"/>
        </w:rPr>
        <w:t>ключ, получаем возможность выделения шумовой составляющей за счет конгруэнтного перехода:</w:t>
      </w:r>
    </w:p>
    <w:p w14:paraId="01805F6A" w14:textId="77777777" w:rsidR="00EB2614" w:rsidRPr="00192956" w:rsidRDefault="004C416A" w:rsidP="005558C2">
      <w:pPr>
        <w:tabs>
          <w:tab w:val="left" w:pos="567"/>
        </w:tabs>
        <w:spacing w:after="120" w:line="240" w:lineRule="auto"/>
        <w:jc w:val="both"/>
        <w:rPr>
          <w:rFonts w:ascii="Times New Roman" w:eastAsiaTheme="minorEastAsia" w:hAnsi="Times New Roman" w:cs="Times New Roman"/>
          <w:sz w:val="24"/>
          <w:szCs w:val="24"/>
          <w:lang w:val="en-US"/>
        </w:rPr>
      </w:pPr>
      <m:oMathPara>
        <m:oMath>
          <m:d>
            <m:dPr>
              <m:ctrlPr>
                <w:rPr>
                  <w:rFonts w:ascii="Cambria Math" w:eastAsiaTheme="minorEastAsia" w:hAnsi="Cambria Math" w:cs="Times New Roman"/>
                  <w:i/>
                  <w:color w:val="000000" w:themeColor="text1"/>
                  <w:sz w:val="24"/>
                  <w:szCs w:val="24"/>
                  <w:lang w:val="en-US"/>
                </w:rPr>
              </m:ctrlPr>
            </m:dPr>
            <m:e>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ψ</m:t>
                  </m:r>
                </m:e>
                <m:sub>
                  <m:r>
                    <w:rPr>
                      <w:rFonts w:ascii="Cambria Math" w:eastAsiaTheme="minorEastAsia" w:hAnsi="Cambria Math" w:cs="Times New Roman"/>
                      <w:color w:val="000000" w:themeColor="text1"/>
                      <w:sz w:val="24"/>
                      <w:szCs w:val="24"/>
                      <w:lang w:val="en-US"/>
                    </w:rPr>
                    <m:t>a</m:t>
                  </m:r>
                </m:sub>
              </m:sSub>
              <m:r>
                <w:rPr>
                  <w:rFonts w:ascii="Cambria Math" w:eastAsiaTheme="minorEastAsia" w:hAnsi="Cambria Math" w:cs="Times New Roman"/>
                  <w:color w:val="000000" w:themeColor="text1"/>
                  <w:sz w:val="24"/>
                  <w:szCs w:val="24"/>
                  <w:lang w:val="en-US"/>
                </w:rPr>
                <m:t>+</m:t>
              </m:r>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ψ</m:t>
                  </m:r>
                </m:e>
                <m:sub>
                  <m:r>
                    <w:rPr>
                      <w:rFonts w:ascii="Cambria Math" w:eastAsiaTheme="minorEastAsia" w:hAnsi="Cambria Math" w:cs="Times New Roman"/>
                      <w:color w:val="000000" w:themeColor="text1"/>
                      <w:sz w:val="24"/>
                      <w:szCs w:val="24"/>
                      <w:lang w:val="en-US"/>
                    </w:rPr>
                    <m:t>b</m:t>
                  </m:r>
                </m:sub>
              </m:sSub>
            </m:e>
          </m:d>
          <m:r>
            <w:rPr>
              <w:rFonts w:ascii="Cambria Math" w:eastAsiaTheme="minorEastAsia" w:hAnsi="Cambria Math" w:cs="Times New Roman"/>
              <w:color w:val="000000" w:themeColor="text1"/>
              <w:sz w:val="24"/>
              <w:szCs w:val="24"/>
              <w:lang w:val="en-US"/>
            </w:rPr>
            <m:t>⋅</m:t>
          </m:r>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f</m:t>
              </m:r>
            </m:e>
            <m:sub>
              <m:r>
                <w:rPr>
                  <w:rFonts w:ascii="Cambria Math" w:eastAsiaTheme="minorEastAsia" w:hAnsi="Cambria Math" w:cs="Times New Roman"/>
                  <w:color w:val="000000" w:themeColor="text1"/>
                  <w:sz w:val="24"/>
                  <w:szCs w:val="24"/>
                  <w:lang w:val="en-US"/>
                </w:rPr>
                <m:t>ab</m:t>
              </m:r>
            </m:sub>
          </m:sSub>
          <m:r>
            <w:rPr>
              <w:rFonts w:ascii="Cambria Math" w:eastAsiaTheme="minorEastAsia" w:hAnsi="Cambria Math" w:cs="Times New Roman"/>
              <w:color w:val="000000" w:themeColor="text1"/>
              <w:sz w:val="24"/>
              <w:szCs w:val="24"/>
              <w:lang w:val="en-US"/>
            </w:rPr>
            <m:t>=</m:t>
          </m:r>
          <m:d>
            <m:dPr>
              <m:ctrlPr>
                <w:rPr>
                  <w:rFonts w:ascii="Cambria Math" w:eastAsiaTheme="minorEastAsia" w:hAnsi="Cambria Math" w:cs="Times New Roman"/>
                  <w:i/>
                  <w:color w:val="000000" w:themeColor="text1"/>
                  <w:sz w:val="24"/>
                  <w:szCs w:val="24"/>
                  <w:lang w:val="en-US"/>
                </w:rPr>
              </m:ctrlPr>
            </m:dPr>
            <m:e>
              <m:d>
                <m:dPr>
                  <m:ctrlPr>
                    <w:rPr>
                      <w:rFonts w:ascii="Cambria Math" w:eastAsiaTheme="minorEastAsia" w:hAnsi="Cambria Math" w:cs="Times New Roman"/>
                      <w:i/>
                      <w:color w:val="000000" w:themeColor="text1"/>
                      <w:sz w:val="24"/>
                      <w:szCs w:val="24"/>
                      <w:lang w:val="en-US"/>
                    </w:rPr>
                  </m:ctrlPr>
                </m:dPr>
                <m:e>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π</m:t>
                      </m:r>
                    </m:e>
                    <m:sub>
                      <m:r>
                        <w:rPr>
                          <w:rFonts w:ascii="Cambria Math" w:eastAsiaTheme="minorEastAsia" w:hAnsi="Cambria Math" w:cs="Times New Roman"/>
                          <w:color w:val="000000" w:themeColor="text1"/>
                          <w:sz w:val="24"/>
                          <w:szCs w:val="24"/>
                          <w:lang w:val="en-US"/>
                        </w:rPr>
                        <m:t>a</m:t>
                      </m:r>
                    </m:sub>
                  </m:sSub>
                  <m:r>
                    <w:rPr>
                      <w:rFonts w:ascii="Cambria Math" w:eastAsiaTheme="minorEastAsia" w:hAnsi="Cambria Math" w:cs="Times New Roman"/>
                      <w:color w:val="000000" w:themeColor="text1"/>
                      <w:sz w:val="24"/>
                      <w:szCs w:val="24"/>
                      <w:lang w:val="en-US"/>
                    </w:rPr>
                    <m:t>+</m:t>
                  </m:r>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π</m:t>
                      </m:r>
                    </m:e>
                    <m:sub>
                      <m:r>
                        <w:rPr>
                          <w:rFonts w:ascii="Cambria Math" w:eastAsiaTheme="minorEastAsia" w:hAnsi="Cambria Math" w:cs="Times New Roman"/>
                          <w:color w:val="000000" w:themeColor="text1"/>
                          <w:sz w:val="24"/>
                          <w:szCs w:val="24"/>
                          <w:lang w:val="en-US"/>
                        </w:rPr>
                        <m:t>b</m:t>
                      </m:r>
                    </m:sub>
                  </m:sSub>
                </m:e>
              </m:d>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f</m:t>
                  </m:r>
                </m:e>
                <m:sub>
                  <m:r>
                    <w:rPr>
                      <w:rFonts w:ascii="Cambria Math" w:eastAsiaTheme="minorEastAsia" w:hAnsi="Cambria Math" w:cs="Times New Roman"/>
                      <w:color w:val="000000" w:themeColor="text1"/>
                      <w:sz w:val="24"/>
                      <w:szCs w:val="24"/>
                      <w:lang w:val="en-US"/>
                    </w:rPr>
                    <m:t>a</m:t>
                  </m:r>
                </m:sub>
              </m:sSub>
              <m:r>
                <w:rPr>
                  <w:rFonts w:ascii="Cambria Math" w:eastAsiaTheme="minorEastAsia" w:hAnsi="Cambria Math" w:cs="Times New Roman"/>
                  <w:color w:val="000000" w:themeColor="text1"/>
                  <w:sz w:val="24"/>
                  <w:szCs w:val="24"/>
                  <w:lang w:val="en-US"/>
                </w:rPr>
                <m:t>∙</m:t>
              </m:r>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f</m:t>
                  </m:r>
                </m:e>
                <m:sub>
                  <m:r>
                    <w:rPr>
                      <w:rFonts w:ascii="Cambria Math" w:eastAsiaTheme="minorEastAsia" w:hAnsi="Cambria Math" w:cs="Times New Roman"/>
                      <w:color w:val="000000" w:themeColor="text1"/>
                      <w:sz w:val="24"/>
                      <w:szCs w:val="24"/>
                      <w:lang w:val="en-US"/>
                    </w:rPr>
                    <m:t>b</m:t>
                  </m:r>
                </m:sub>
              </m:sSub>
              <m:r>
                <w:rPr>
                  <w:rFonts w:ascii="Cambria Math" w:eastAsiaTheme="minorEastAsia" w:hAnsi="Cambria Math" w:cs="Times New Roman"/>
                  <w:color w:val="000000" w:themeColor="text1"/>
                  <w:sz w:val="24"/>
                  <w:szCs w:val="24"/>
                  <w:lang w:val="en-US"/>
                </w:rPr>
                <m:t>+</m:t>
              </m:r>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h</m:t>
                  </m:r>
                </m:e>
                <m:sub>
                  <m:r>
                    <w:rPr>
                      <w:rFonts w:ascii="Cambria Math" w:eastAsiaTheme="minorEastAsia" w:hAnsi="Cambria Math" w:cs="Times New Roman"/>
                      <w:color w:val="000000" w:themeColor="text1"/>
                      <w:sz w:val="24"/>
                      <w:szCs w:val="24"/>
                      <w:lang w:val="en-US"/>
                    </w:rPr>
                    <m:t>a</m:t>
                  </m:r>
                </m:sub>
              </m:sSub>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∙f</m:t>
                  </m:r>
                </m:e>
                <m:sub>
                  <m:r>
                    <w:rPr>
                      <w:rFonts w:ascii="Cambria Math" w:eastAsiaTheme="minorEastAsia" w:hAnsi="Cambria Math" w:cs="Times New Roman"/>
                      <w:color w:val="000000" w:themeColor="text1"/>
                      <w:sz w:val="24"/>
                      <w:szCs w:val="24"/>
                      <w:lang w:val="en-US"/>
                    </w:rPr>
                    <m:t>a</m:t>
                  </m:r>
                </m:sub>
              </m:sSub>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∙f</m:t>
                  </m:r>
                </m:e>
                <m:sub>
                  <m:r>
                    <w:rPr>
                      <w:rFonts w:ascii="Cambria Math" w:eastAsiaTheme="minorEastAsia" w:hAnsi="Cambria Math" w:cs="Times New Roman"/>
                      <w:color w:val="000000" w:themeColor="text1"/>
                      <w:sz w:val="24"/>
                      <w:szCs w:val="24"/>
                      <w:lang w:val="en-US"/>
                    </w:rPr>
                    <m:t>b</m:t>
                  </m:r>
                </m:sub>
              </m:sSub>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∙r</m:t>
                  </m:r>
                </m:e>
                <m:sub>
                  <m:r>
                    <w:rPr>
                      <w:rFonts w:ascii="Cambria Math" w:eastAsiaTheme="minorEastAsia" w:hAnsi="Cambria Math" w:cs="Times New Roman"/>
                      <w:color w:val="000000" w:themeColor="text1"/>
                      <w:sz w:val="24"/>
                      <w:szCs w:val="24"/>
                      <w:lang w:val="en-US"/>
                    </w:rPr>
                    <m:t>a</m:t>
                  </m:r>
                </m:sub>
              </m:sSub>
              <m:r>
                <w:rPr>
                  <w:rFonts w:ascii="Cambria Math" w:eastAsiaTheme="minorEastAsia" w:hAnsi="Cambria Math" w:cs="Times New Roman"/>
                  <w:color w:val="000000" w:themeColor="text1"/>
                  <w:sz w:val="24"/>
                  <w:szCs w:val="24"/>
                  <w:lang w:val="en-US"/>
                </w:rPr>
                <m:t>+</m:t>
              </m:r>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h</m:t>
                  </m:r>
                </m:e>
                <m:sub>
                  <m:r>
                    <w:rPr>
                      <w:rFonts w:ascii="Cambria Math" w:eastAsiaTheme="minorEastAsia" w:hAnsi="Cambria Math" w:cs="Times New Roman"/>
                      <w:color w:val="000000" w:themeColor="text1"/>
                      <w:sz w:val="24"/>
                      <w:szCs w:val="24"/>
                      <w:lang w:val="en-US"/>
                    </w:rPr>
                    <m:t>b</m:t>
                  </m:r>
                </m:sub>
              </m:sSub>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∙f</m:t>
                  </m:r>
                </m:e>
                <m:sub>
                  <m:r>
                    <w:rPr>
                      <w:rFonts w:ascii="Cambria Math" w:eastAsiaTheme="minorEastAsia" w:hAnsi="Cambria Math" w:cs="Times New Roman"/>
                      <w:color w:val="000000" w:themeColor="text1"/>
                      <w:sz w:val="24"/>
                      <w:szCs w:val="24"/>
                      <w:lang w:val="en-US"/>
                    </w:rPr>
                    <m:t>a</m:t>
                  </m:r>
                </m:sub>
              </m:sSub>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∙f</m:t>
                  </m:r>
                </m:e>
                <m:sub>
                  <m:r>
                    <w:rPr>
                      <w:rFonts w:ascii="Cambria Math" w:eastAsiaTheme="minorEastAsia" w:hAnsi="Cambria Math" w:cs="Times New Roman"/>
                      <w:color w:val="000000" w:themeColor="text1"/>
                      <w:sz w:val="24"/>
                      <w:szCs w:val="24"/>
                      <w:lang w:val="en-US"/>
                    </w:rPr>
                    <m:t>b</m:t>
                  </m:r>
                </m:sub>
              </m:sSub>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∙r</m:t>
                  </m:r>
                </m:e>
                <m:sub>
                  <m:r>
                    <w:rPr>
                      <w:rFonts w:ascii="Cambria Math" w:eastAsiaTheme="minorEastAsia" w:hAnsi="Cambria Math" w:cs="Times New Roman"/>
                      <w:color w:val="000000" w:themeColor="text1"/>
                      <w:sz w:val="24"/>
                      <w:szCs w:val="24"/>
                      <w:lang w:val="en-US"/>
                    </w:rPr>
                    <m:t>b</m:t>
                  </m:r>
                </m:sub>
              </m:sSub>
            </m:e>
          </m:d>
          <m:r>
            <w:rPr>
              <w:rFonts w:ascii="Cambria Math" w:eastAsiaTheme="minorEastAsia" w:hAnsi="Cambria Math" w:cs="Times New Roman"/>
              <w:color w:val="000000" w:themeColor="text1"/>
              <w:sz w:val="24"/>
              <w:szCs w:val="24"/>
              <w:lang w:val="en-US"/>
            </w:rPr>
            <m:t xml:space="preserve"> mod </m:t>
          </m:r>
          <m:r>
            <w:rPr>
              <w:rFonts w:ascii="Cambria Math" w:eastAsiaTheme="minorEastAsia" w:hAnsi="Cambria Math" w:cs="Times New Roman"/>
              <w:sz w:val="24"/>
              <w:szCs w:val="24"/>
              <w:lang w:val="en-US"/>
            </w:rPr>
            <m:t>q;</m:t>
          </m:r>
        </m:oMath>
      </m:oMathPara>
    </w:p>
    <w:p w14:paraId="34D919BC" w14:textId="77777777" w:rsidR="00EB2614" w:rsidRPr="00192956" w:rsidRDefault="004C416A" w:rsidP="005558C2">
      <w:pPr>
        <w:tabs>
          <w:tab w:val="left" w:pos="567"/>
        </w:tabs>
        <w:spacing w:after="120" w:line="240" w:lineRule="auto"/>
        <w:jc w:val="both"/>
        <w:rPr>
          <w:rFonts w:ascii="Times New Roman" w:eastAsiaTheme="minorEastAsia" w:hAnsi="Times New Roman" w:cs="Times New Roman"/>
          <w:sz w:val="24"/>
          <w:szCs w:val="24"/>
          <w:lang w:val="en-US"/>
        </w:rPr>
      </w:pPr>
      <m:oMathPara>
        <m:oMath>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ψ</m:t>
                  </m:r>
                </m:e>
                <m:sub>
                  <m:r>
                    <w:rPr>
                      <w:rFonts w:ascii="Cambria Math" w:eastAsiaTheme="minorEastAsia" w:hAnsi="Cambria Math" w:cs="Times New Roman"/>
                      <w:sz w:val="24"/>
                      <w:szCs w:val="24"/>
                      <w:lang w:val="en-US"/>
                    </w:rPr>
                    <m:t>a</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ψ</m:t>
                  </m:r>
                </m:e>
                <m:sub>
                  <m:r>
                    <w:rPr>
                      <w:rFonts w:ascii="Cambria Math" w:eastAsiaTheme="minorEastAsia" w:hAnsi="Cambria Math" w:cs="Times New Roman"/>
                      <w:sz w:val="24"/>
                      <w:szCs w:val="24"/>
                      <w:lang w:val="en-US"/>
                    </w:rPr>
                    <m:t>b</m:t>
                  </m:r>
                </m:sub>
              </m:sSub>
            </m:e>
          </m:d>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lang w:val="en-US"/>
                </w:rPr>
                <m:t>ab</m:t>
              </m:r>
            </m:sub>
          </m:sSub>
          <m:r>
            <w:rPr>
              <w:rFonts w:ascii="Cambria Math" w:eastAsiaTheme="minorEastAsia" w:hAnsi="Cambria Math" w:cs="Times New Roman"/>
              <w:sz w:val="24"/>
              <w:szCs w:val="24"/>
              <w:lang w:val="en-US"/>
            </w:rPr>
            <m:t>=</m:t>
          </m:r>
          <m:d>
            <m:dPr>
              <m:ctrlPr>
                <w:rPr>
                  <w:rFonts w:ascii="Cambria Math" w:eastAsiaTheme="minorEastAsia" w:hAnsi="Cambria Math" w:cs="Times New Roman"/>
                  <w:i/>
                  <w:sz w:val="24"/>
                  <w:szCs w:val="24"/>
                  <w:lang w:val="en-US"/>
                </w:rPr>
              </m:ctrlPr>
            </m:dPr>
            <m:e>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π</m:t>
                      </m:r>
                    </m:e>
                    <m:sub>
                      <m:r>
                        <w:rPr>
                          <w:rFonts w:ascii="Cambria Math" w:eastAsiaTheme="minorEastAsia" w:hAnsi="Cambria Math" w:cs="Times New Roman"/>
                          <w:sz w:val="24"/>
                          <w:szCs w:val="24"/>
                          <w:lang w:val="en-US"/>
                        </w:rPr>
                        <m:t>a</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π</m:t>
                      </m:r>
                    </m:e>
                    <m:sub>
                      <m:r>
                        <w:rPr>
                          <w:rFonts w:ascii="Cambria Math" w:eastAsiaTheme="minorEastAsia" w:hAnsi="Cambria Math" w:cs="Times New Roman"/>
                          <w:sz w:val="24"/>
                          <w:szCs w:val="24"/>
                          <w:lang w:val="en-US"/>
                        </w:rPr>
                        <m:t>b</m:t>
                      </m:r>
                    </m:sub>
                  </m:sSub>
                </m:e>
              </m:d>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lang w:val="en-US"/>
                    </w:rPr>
                    <m:t>a</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lang w:val="en-US"/>
                    </w:rPr>
                    <m:t>b</m:t>
                  </m:r>
                </m:sub>
              </m:sSub>
              <m:r>
                <w:rPr>
                  <w:rFonts w:ascii="Cambria Math" w:eastAsiaTheme="minorEastAsia" w:hAnsi="Cambria Math" w:cs="Times New Roman"/>
                  <w:sz w:val="24"/>
                  <w:szCs w:val="24"/>
                  <w:lang w:val="en-US"/>
                </w:rPr>
                <m:t>+</m:t>
              </m:r>
              <m:r>
                <w:rPr>
                  <w:rFonts w:ascii="Cambria Math" w:hAnsi="Cambria Math" w:cs="Times New Roman"/>
                  <w:sz w:val="24"/>
                  <w:szCs w:val="24"/>
                </w:rPr>
                <m:t>p⋅</m:t>
              </m:r>
              <m:sSubSup>
                <m:sSubSupPr>
                  <m:ctrlPr>
                    <w:rPr>
                      <w:rFonts w:ascii="Cambria Math" w:hAnsi="Cambria Math" w:cs="Times New Roman"/>
                      <w:i/>
                      <w:sz w:val="24"/>
                      <w:szCs w:val="24"/>
                    </w:rPr>
                  </m:ctrlPr>
                </m:sSubSupPr>
                <m:e>
                  <m:r>
                    <w:rPr>
                      <w:rFonts w:ascii="Cambria Math" w:hAnsi="Cambria Math" w:cs="Times New Roman"/>
                      <w:sz w:val="24"/>
                      <w:szCs w:val="24"/>
                    </w:rPr>
                    <m:t>f</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q</m:t>
                      </m:r>
                    </m:sub>
                  </m:sSub>
                </m:sub>
                <m:sup>
                  <m:r>
                    <w:rPr>
                      <w:rFonts w:ascii="Cambria Math" w:hAnsi="Cambria Math" w:cs="Times New Roman"/>
                      <w:sz w:val="24"/>
                      <w:szCs w:val="24"/>
                    </w:rPr>
                    <m:t>-1</m:t>
                  </m:r>
                </m:sup>
              </m:sSubSup>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lang w:val="en-US"/>
                    </w:rPr>
                    <m:t>a</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lang w:val="en-US"/>
                    </w:rPr>
                    <m:t>b</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a</m:t>
                  </m:r>
                </m:sub>
              </m:sSub>
              <m:r>
                <w:rPr>
                  <w:rFonts w:ascii="Cambria Math" w:eastAsiaTheme="minorEastAsia" w:hAnsi="Cambria Math" w:cs="Times New Roman"/>
                  <w:sz w:val="24"/>
                  <w:szCs w:val="24"/>
                  <w:lang w:val="en-US"/>
                </w:rPr>
                <m:t>+</m:t>
              </m:r>
              <m:r>
                <w:rPr>
                  <w:rFonts w:ascii="Cambria Math" w:hAnsi="Cambria Math" w:cs="Times New Roman"/>
                  <w:sz w:val="24"/>
                  <w:szCs w:val="24"/>
                </w:rPr>
                <m:t>p⋅</m:t>
              </m:r>
              <m:sSubSup>
                <m:sSubSupPr>
                  <m:ctrlPr>
                    <w:rPr>
                      <w:rFonts w:ascii="Cambria Math" w:hAnsi="Cambria Math" w:cs="Times New Roman"/>
                      <w:i/>
                      <w:sz w:val="24"/>
                      <w:szCs w:val="24"/>
                    </w:rPr>
                  </m:ctrlPr>
                </m:sSubSupPr>
                <m:e>
                  <m:r>
                    <w:rPr>
                      <w:rFonts w:ascii="Cambria Math" w:hAnsi="Cambria Math" w:cs="Times New Roman"/>
                      <w:sz w:val="24"/>
                      <w:szCs w:val="24"/>
                    </w:rPr>
                    <m:t>f</m:t>
                  </m:r>
                </m:e>
                <m:sub>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q</m:t>
                      </m:r>
                    </m:sub>
                  </m:sSub>
                </m:sub>
                <m:sup>
                  <m:r>
                    <w:rPr>
                      <w:rFonts w:ascii="Cambria Math" w:hAnsi="Cambria Math" w:cs="Times New Roman"/>
                      <w:sz w:val="24"/>
                      <w:szCs w:val="24"/>
                    </w:rPr>
                    <m:t>-1</m:t>
                  </m:r>
                </m:sup>
              </m:sSubSup>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lang w:val="en-US"/>
                    </w:rPr>
                    <m:t>a</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lang w:val="en-US"/>
                    </w:rPr>
                    <m:t>b</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b</m:t>
                  </m:r>
                </m:sub>
              </m:sSub>
            </m:e>
          </m:d>
          <m:r>
            <w:rPr>
              <w:rFonts w:ascii="Cambria Math" w:eastAsiaTheme="minorEastAsia" w:hAnsi="Cambria Math" w:cs="Times New Roman"/>
              <w:sz w:val="24"/>
              <w:szCs w:val="24"/>
              <w:lang w:val="en-US"/>
            </w:rPr>
            <m:t xml:space="preserve"> mod q;</m:t>
          </m:r>
        </m:oMath>
      </m:oMathPara>
    </w:p>
    <w:p w14:paraId="07BD0BEE" w14:textId="77777777" w:rsidR="00EB2614" w:rsidRPr="00192956" w:rsidRDefault="004C416A" w:rsidP="005558C2">
      <w:pPr>
        <w:tabs>
          <w:tab w:val="left" w:pos="567"/>
        </w:tabs>
        <w:spacing w:after="120" w:line="240" w:lineRule="auto"/>
        <w:jc w:val="both"/>
        <w:rPr>
          <w:rFonts w:ascii="Times New Roman" w:eastAsiaTheme="minorEastAsia" w:hAnsi="Times New Roman" w:cs="Times New Roman"/>
          <w:sz w:val="24"/>
          <w:szCs w:val="24"/>
          <w:lang w:val="en-US"/>
        </w:rPr>
      </w:pPr>
      <m:oMathPara>
        <m:oMath>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ψ</m:t>
                  </m:r>
                </m:e>
                <m:sub>
                  <m:r>
                    <w:rPr>
                      <w:rFonts w:ascii="Cambria Math" w:eastAsiaTheme="minorEastAsia" w:hAnsi="Cambria Math" w:cs="Times New Roman"/>
                      <w:sz w:val="24"/>
                      <w:szCs w:val="24"/>
                      <w:lang w:val="en-US"/>
                    </w:rPr>
                    <m:t>a</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ψ</m:t>
                  </m:r>
                </m:e>
                <m:sub>
                  <m:r>
                    <w:rPr>
                      <w:rFonts w:ascii="Cambria Math" w:eastAsiaTheme="minorEastAsia" w:hAnsi="Cambria Math" w:cs="Times New Roman"/>
                      <w:sz w:val="24"/>
                      <w:szCs w:val="24"/>
                      <w:lang w:val="en-US"/>
                    </w:rPr>
                    <m:t>b</m:t>
                  </m:r>
                </m:sub>
              </m:sSub>
            </m:e>
          </m:d>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lang w:val="en-US"/>
                </w:rPr>
                <m:t>ab</m:t>
              </m:r>
            </m:sub>
          </m:sSub>
          <m:r>
            <w:rPr>
              <w:rFonts w:ascii="Cambria Math" w:eastAsiaTheme="minorEastAsia" w:hAnsi="Cambria Math" w:cs="Times New Roman"/>
              <w:sz w:val="24"/>
              <w:szCs w:val="24"/>
              <w:lang w:val="en-US"/>
            </w:rPr>
            <m:t>=</m:t>
          </m:r>
          <m:d>
            <m:dPr>
              <m:ctrlPr>
                <w:rPr>
                  <w:rFonts w:ascii="Cambria Math" w:eastAsiaTheme="minorEastAsia" w:hAnsi="Cambria Math" w:cs="Times New Roman"/>
                  <w:i/>
                  <w:sz w:val="24"/>
                  <w:szCs w:val="24"/>
                  <w:lang w:val="en-US"/>
                </w:rPr>
              </m:ctrlPr>
            </m:dPr>
            <m:e>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π</m:t>
                      </m:r>
                    </m:e>
                    <m:sub>
                      <m:r>
                        <w:rPr>
                          <w:rFonts w:ascii="Cambria Math" w:eastAsiaTheme="minorEastAsia" w:hAnsi="Cambria Math" w:cs="Times New Roman"/>
                          <w:sz w:val="24"/>
                          <w:szCs w:val="24"/>
                          <w:lang w:val="en-US"/>
                        </w:rPr>
                        <m:t>a</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π</m:t>
                      </m:r>
                    </m:e>
                    <m:sub>
                      <m:r>
                        <w:rPr>
                          <w:rFonts w:ascii="Cambria Math" w:eastAsiaTheme="minorEastAsia" w:hAnsi="Cambria Math" w:cs="Times New Roman"/>
                          <w:sz w:val="24"/>
                          <w:szCs w:val="24"/>
                          <w:lang w:val="en-US"/>
                        </w:rPr>
                        <m:t>b</m:t>
                      </m:r>
                    </m:sub>
                  </m:sSub>
                </m:e>
              </m:d>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lang w:val="en-US"/>
                    </w:rPr>
                    <m:t>a</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lang w:val="en-US"/>
                    </w:rPr>
                    <m:t>b</m:t>
                  </m:r>
                </m:sub>
              </m:sSub>
              <m:r>
                <w:rPr>
                  <w:rFonts w:ascii="Cambria Math" w:eastAsiaTheme="minorEastAsia" w:hAnsi="Cambria Math" w:cs="Times New Roman"/>
                  <w:sz w:val="24"/>
                  <w:szCs w:val="24"/>
                  <w:lang w:val="en-US"/>
                </w:rPr>
                <m:t>+p⋅</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①</m:t>
                  </m:r>
                </m:e>
                <m:sub>
                  <m:r>
                    <w:rPr>
                      <w:rFonts w:ascii="Cambria Math" w:eastAsiaTheme="minorEastAsia" w:hAnsi="Cambria Math" w:cs="Times New Roman"/>
                      <w:sz w:val="24"/>
                      <w:szCs w:val="24"/>
                      <w:lang w:val="en-US"/>
                    </w:rPr>
                    <m:t>a</m:t>
                  </m:r>
                </m:sub>
                <m:sup>
                  <m:r>
                    <w:rPr>
                      <w:rFonts w:ascii="Cambria Math" w:eastAsiaTheme="minorEastAsia" w:hAnsi="Cambria Math" w:cs="Times New Roman"/>
                      <w:sz w:val="24"/>
                      <w:szCs w:val="24"/>
                      <w:lang w:val="en-US"/>
                    </w:rPr>
                    <m:t>q</m:t>
                  </m:r>
                </m:sup>
              </m:sSubSup>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lang w:val="en-US"/>
                    </w:rPr>
                    <m:t>b</m:t>
                  </m:r>
                </m:sub>
              </m:s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a</m:t>
                  </m:r>
                </m:sub>
              </m:sSub>
              <m:r>
                <w:rPr>
                  <w:rFonts w:ascii="Cambria Math" w:eastAsiaTheme="minorEastAsia" w:hAnsi="Cambria Math" w:cs="Times New Roman"/>
                  <w:sz w:val="24"/>
                  <w:szCs w:val="24"/>
                  <w:lang w:val="en-US"/>
                </w:rPr>
                <m:t>+p⋅</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①</m:t>
                  </m:r>
                </m:e>
                <m:sub>
                  <m:r>
                    <w:rPr>
                      <w:rFonts w:ascii="Cambria Math" w:eastAsiaTheme="minorEastAsia" w:hAnsi="Cambria Math" w:cs="Times New Roman"/>
                      <w:sz w:val="24"/>
                      <w:szCs w:val="24"/>
                      <w:lang w:val="en-US"/>
                    </w:rPr>
                    <m:t>b</m:t>
                  </m:r>
                </m:sub>
                <m:sup>
                  <m:r>
                    <w:rPr>
                      <w:rFonts w:ascii="Cambria Math" w:eastAsiaTheme="minorEastAsia" w:hAnsi="Cambria Math" w:cs="Times New Roman"/>
                      <w:sz w:val="24"/>
                      <w:szCs w:val="24"/>
                      <w:lang w:val="en-US"/>
                    </w:rPr>
                    <m:t>q</m:t>
                  </m:r>
                </m:sup>
              </m:sSubSup>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lang w:val="en-US"/>
                    </w:rPr>
                    <m:t>b</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b</m:t>
                  </m:r>
                </m:sub>
              </m:sSub>
            </m:e>
          </m:d>
          <m:r>
            <w:rPr>
              <w:rFonts w:ascii="Cambria Math" w:eastAsiaTheme="minorEastAsia" w:hAnsi="Cambria Math" w:cs="Times New Roman"/>
              <w:sz w:val="24"/>
              <w:szCs w:val="24"/>
              <w:lang w:val="en-US"/>
            </w:rPr>
            <m:t xml:space="preserve">  mod q;</m:t>
          </m:r>
        </m:oMath>
      </m:oMathPara>
    </w:p>
    <w:p w14:paraId="7A7F6523" w14:textId="77777777" w:rsidR="00EB2614" w:rsidRPr="00192956" w:rsidRDefault="004C416A" w:rsidP="005558C2">
      <w:pPr>
        <w:tabs>
          <w:tab w:val="left" w:pos="567"/>
        </w:tabs>
        <w:spacing w:after="120" w:line="240" w:lineRule="auto"/>
        <w:jc w:val="center"/>
        <w:rPr>
          <w:rFonts w:ascii="Times New Roman" w:eastAsiaTheme="minorEastAsia" w:hAnsi="Times New Roman" w:cs="Times New Roman"/>
          <w:sz w:val="24"/>
          <w:szCs w:val="24"/>
          <w:lang w:val="en-US"/>
        </w:rPr>
      </w:pPr>
      <m:oMathPara>
        <m:oMath>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ψ</m:t>
                  </m:r>
                </m:e>
                <m:sub>
                  <m:r>
                    <w:rPr>
                      <w:rFonts w:ascii="Cambria Math" w:eastAsiaTheme="minorEastAsia" w:hAnsi="Cambria Math" w:cs="Times New Roman"/>
                      <w:sz w:val="24"/>
                      <w:szCs w:val="24"/>
                      <w:lang w:val="en-US"/>
                    </w:rPr>
                    <m:t>a</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ψ</m:t>
                  </m:r>
                </m:e>
                <m:sub>
                  <m:r>
                    <w:rPr>
                      <w:rFonts w:ascii="Cambria Math" w:eastAsiaTheme="minorEastAsia" w:hAnsi="Cambria Math" w:cs="Times New Roman"/>
                      <w:sz w:val="24"/>
                      <w:szCs w:val="24"/>
                      <w:lang w:val="en-US"/>
                    </w:rPr>
                    <m:t>b</m:t>
                  </m:r>
                </m:sub>
              </m:sSub>
            </m:e>
          </m:d>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lang w:val="en-US"/>
                </w:rPr>
                <m:t>ab</m:t>
              </m:r>
            </m:sub>
          </m:sSub>
          <m:r>
            <w:rPr>
              <w:rFonts w:ascii="Cambria Math" w:eastAsiaTheme="minorEastAsia" w:hAnsi="Cambria Math" w:cs="Times New Roman"/>
              <w:sz w:val="24"/>
              <w:szCs w:val="24"/>
              <w:lang w:val="en-US"/>
            </w:rPr>
            <m:t>=</m:t>
          </m:r>
          <m:d>
            <m:dPr>
              <m:ctrlPr>
                <w:rPr>
                  <w:rFonts w:ascii="Cambria Math" w:eastAsiaTheme="minorEastAsia" w:hAnsi="Cambria Math" w:cs="Times New Roman"/>
                  <w:i/>
                  <w:sz w:val="24"/>
                  <w:szCs w:val="24"/>
                  <w:lang w:val="en-US"/>
                </w:rPr>
              </m:ctrlPr>
            </m:dPr>
            <m:e>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π</m:t>
                      </m:r>
                    </m:e>
                    <m:sub>
                      <m:r>
                        <w:rPr>
                          <w:rFonts w:ascii="Cambria Math" w:eastAsiaTheme="minorEastAsia" w:hAnsi="Cambria Math" w:cs="Times New Roman"/>
                          <w:sz w:val="24"/>
                          <w:szCs w:val="24"/>
                          <w:lang w:val="en-US"/>
                        </w:rPr>
                        <m:t>a</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π</m:t>
                      </m:r>
                    </m:e>
                    <m:sub>
                      <m:r>
                        <w:rPr>
                          <w:rFonts w:ascii="Cambria Math" w:eastAsiaTheme="minorEastAsia" w:hAnsi="Cambria Math" w:cs="Times New Roman"/>
                          <w:sz w:val="24"/>
                          <w:szCs w:val="24"/>
                          <w:lang w:val="en-US"/>
                        </w:rPr>
                        <m:t>b</m:t>
                      </m:r>
                    </m:sub>
                  </m:sSub>
                </m:e>
              </m:d>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lang w:val="en-US"/>
                    </w:rPr>
                    <m:t>a</m:t>
                  </m:r>
                </m:sub>
              </m:s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lang w:val="en-US"/>
                    </w:rPr>
                    <m:t>b</m:t>
                  </m:r>
                </m:sub>
              </m:sSub>
              <m:r>
                <w:rPr>
                  <w:rFonts w:ascii="Cambria Math" w:eastAsiaTheme="minorEastAsia" w:hAnsi="Cambria Math" w:cs="Times New Roman"/>
                  <w:sz w:val="24"/>
                  <w:szCs w:val="24"/>
                  <w:lang w:val="en-US"/>
                </w:rPr>
                <m:t>+p⋅</m:t>
              </m:r>
              <m:d>
                <m:dPr>
                  <m:ctrlPr>
                    <w:rPr>
                      <w:rFonts w:ascii="Cambria Math" w:eastAsiaTheme="minorEastAsia" w:hAnsi="Cambria Math" w:cs="Times New Roman"/>
                      <w:i/>
                      <w:sz w:val="24"/>
                      <w:szCs w:val="24"/>
                      <w:lang w:val="en-US"/>
                    </w:rPr>
                  </m:ctrlPr>
                </m:dPr>
                <m:e>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①</m:t>
                      </m:r>
                    </m:e>
                    <m:sub>
                      <m:r>
                        <w:rPr>
                          <w:rFonts w:ascii="Cambria Math" w:eastAsiaTheme="minorEastAsia" w:hAnsi="Cambria Math" w:cs="Times New Roman"/>
                          <w:sz w:val="24"/>
                          <w:szCs w:val="24"/>
                          <w:lang w:val="en-US"/>
                        </w:rPr>
                        <m:t>a</m:t>
                      </m:r>
                    </m:sub>
                    <m:sup>
                      <m:r>
                        <w:rPr>
                          <w:rFonts w:ascii="Cambria Math" w:eastAsiaTheme="minorEastAsia" w:hAnsi="Cambria Math" w:cs="Times New Roman"/>
                          <w:sz w:val="24"/>
                          <w:szCs w:val="24"/>
                          <w:lang w:val="en-US"/>
                        </w:rPr>
                        <m:t>q</m:t>
                      </m:r>
                    </m:sup>
                  </m:sSubSup>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lang w:val="en-US"/>
                        </w:rPr>
                        <m:t>b</m:t>
                      </m:r>
                    </m:sub>
                  </m:s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a</m:t>
                      </m:r>
                    </m:sub>
                  </m:sSub>
                  <m:r>
                    <w:rPr>
                      <w:rFonts w:ascii="Cambria Math" w:eastAsiaTheme="minorEastAsia" w:hAnsi="Cambria Math" w:cs="Times New Roman"/>
                      <w:sz w:val="24"/>
                      <w:szCs w:val="24"/>
                      <w:lang w:val="en-US"/>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①</m:t>
                      </m:r>
                    </m:e>
                    <m:sub>
                      <m:r>
                        <w:rPr>
                          <w:rFonts w:ascii="Cambria Math" w:eastAsiaTheme="minorEastAsia" w:hAnsi="Cambria Math" w:cs="Times New Roman"/>
                          <w:sz w:val="24"/>
                          <w:szCs w:val="24"/>
                          <w:lang w:val="en-US"/>
                        </w:rPr>
                        <m:t>b</m:t>
                      </m:r>
                    </m:sub>
                    <m:sup>
                      <m:r>
                        <w:rPr>
                          <w:rFonts w:ascii="Cambria Math" w:eastAsiaTheme="minorEastAsia" w:hAnsi="Cambria Math" w:cs="Times New Roman"/>
                          <w:sz w:val="24"/>
                          <w:szCs w:val="24"/>
                          <w:lang w:val="en-US"/>
                        </w:rPr>
                        <m:t>q</m:t>
                      </m:r>
                    </m:sup>
                  </m:sSubSup>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lang w:val="en-US"/>
                        </w:rPr>
                        <m:t>b</m:t>
                      </m:r>
                    </m:sub>
                  </m:s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b</m:t>
                      </m:r>
                    </m:sub>
                  </m:sSub>
                </m:e>
              </m:d>
            </m:e>
          </m:d>
          <m:r>
            <w:rPr>
              <w:rFonts w:ascii="Cambria Math" w:eastAsiaTheme="minorEastAsia" w:hAnsi="Cambria Math" w:cs="Times New Roman"/>
              <w:sz w:val="24"/>
              <w:szCs w:val="24"/>
              <w:lang w:val="en-US"/>
            </w:rPr>
            <m:t xml:space="preserve">  mod q;</m:t>
          </m:r>
        </m:oMath>
      </m:oMathPara>
    </w:p>
    <w:p w14:paraId="0457F6B4" w14:textId="77777777" w:rsidR="00DC3848" w:rsidRPr="00192956" w:rsidRDefault="004C416A" w:rsidP="005558C2">
      <w:pPr>
        <w:tabs>
          <w:tab w:val="left" w:pos="567"/>
        </w:tabs>
        <w:spacing w:after="120" w:line="240" w:lineRule="auto"/>
        <w:jc w:val="both"/>
        <w:rPr>
          <w:rFonts w:ascii="Times New Roman" w:eastAsiaTheme="minorEastAsia" w:hAnsi="Times New Roman" w:cs="Times New Roman"/>
          <w:sz w:val="24"/>
          <w:szCs w:val="24"/>
          <w:lang w:val="en-US"/>
        </w:rPr>
      </w:pPr>
      <m:oMathPara>
        <m:oMath>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ψ</m:t>
                  </m:r>
                </m:e>
                <m:sub>
                  <m:r>
                    <w:rPr>
                      <w:rFonts w:ascii="Cambria Math" w:eastAsiaTheme="minorEastAsia" w:hAnsi="Cambria Math" w:cs="Times New Roman"/>
                      <w:sz w:val="24"/>
                      <w:szCs w:val="24"/>
                      <w:lang w:val="en-US"/>
                    </w:rPr>
                    <m:t>a</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ψ</m:t>
                  </m:r>
                </m:e>
                <m:sub>
                  <m:r>
                    <w:rPr>
                      <w:rFonts w:ascii="Cambria Math" w:eastAsiaTheme="minorEastAsia" w:hAnsi="Cambria Math" w:cs="Times New Roman"/>
                      <w:sz w:val="24"/>
                      <w:szCs w:val="24"/>
                      <w:lang w:val="en-US"/>
                    </w:rPr>
                    <m:t>b</m:t>
                  </m:r>
                </m:sub>
              </m:sSub>
            </m:e>
          </m:d>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lang w:val="en-US"/>
                </w:rPr>
                <m:t>ab</m:t>
              </m:r>
            </m:sub>
          </m:sSub>
          <m:r>
            <w:rPr>
              <w:rFonts w:ascii="Cambria Math" w:eastAsiaTheme="minorEastAsia" w:hAnsi="Cambria Math" w:cs="Times New Roman"/>
              <w:sz w:val="24"/>
              <w:szCs w:val="24"/>
              <w:lang w:val="en-US"/>
            </w:rPr>
            <m:t>=</m:t>
          </m:r>
          <m:d>
            <m:dPr>
              <m:ctrlPr>
                <w:rPr>
                  <w:rFonts w:ascii="Cambria Math" w:eastAsiaTheme="minorEastAsia" w:hAnsi="Cambria Math" w:cs="Times New Roman"/>
                  <w:i/>
                  <w:sz w:val="24"/>
                  <w:szCs w:val="24"/>
                  <w:lang w:val="en-US"/>
                </w:rPr>
              </m:ctrlPr>
            </m:dPr>
            <m:e>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π</m:t>
                      </m:r>
                    </m:e>
                    <m:sub>
                      <m:r>
                        <w:rPr>
                          <w:rFonts w:ascii="Cambria Math" w:eastAsiaTheme="minorEastAsia" w:hAnsi="Cambria Math" w:cs="Times New Roman"/>
                          <w:sz w:val="24"/>
                          <w:szCs w:val="24"/>
                          <w:lang w:val="en-US"/>
                        </w:rPr>
                        <m:t>a</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π</m:t>
                      </m:r>
                    </m:e>
                    <m:sub>
                      <m:r>
                        <w:rPr>
                          <w:rFonts w:ascii="Cambria Math" w:eastAsiaTheme="minorEastAsia" w:hAnsi="Cambria Math" w:cs="Times New Roman"/>
                          <w:sz w:val="24"/>
                          <w:szCs w:val="24"/>
                          <w:lang w:val="en-US"/>
                        </w:rPr>
                        <m:t>b</m:t>
                      </m:r>
                    </m:sub>
                  </m:sSub>
                </m:e>
              </m:d>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lang w:val="en-US"/>
                    </w:rPr>
                    <m:t>a</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lang w:val="en-US"/>
                    </w:rPr>
                    <m:t>b</m:t>
                  </m:r>
                </m:sub>
              </m:sSub>
              <m:r>
                <w:rPr>
                  <w:rFonts w:ascii="Cambria Math" w:eastAsiaTheme="minorEastAsia" w:hAnsi="Cambria Math" w:cs="Times New Roman"/>
                  <w:sz w:val="24"/>
                  <w:szCs w:val="24"/>
                  <w:lang w:val="en-US"/>
                </w:rPr>
                <m:t>+p⋅</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ab</m:t>
                  </m:r>
                </m:sub>
                <m:sup>
                  <m:r>
                    <w:rPr>
                      <w:rFonts w:ascii="Cambria Math" w:eastAsiaTheme="minorEastAsia" w:hAnsi="Cambria Math" w:cs="Times New Roman"/>
                      <w:sz w:val="24"/>
                      <w:szCs w:val="24"/>
                      <w:lang w:val="en-US"/>
                    </w:rPr>
                    <m:t>'</m:t>
                  </m:r>
                </m:sup>
              </m:sSubSup>
            </m:e>
          </m:d>
          <m:r>
            <w:rPr>
              <w:rFonts w:ascii="Cambria Math" w:eastAsiaTheme="minorEastAsia" w:hAnsi="Cambria Math" w:cs="Times New Roman"/>
              <w:sz w:val="24"/>
              <w:szCs w:val="24"/>
              <w:lang w:val="en-US"/>
            </w:rPr>
            <m:t xml:space="preserve">  mod q.</m:t>
          </m:r>
        </m:oMath>
      </m:oMathPara>
    </w:p>
    <w:p w14:paraId="3DA00060" w14:textId="77777777" w:rsidR="00DC3848" w:rsidRPr="00192956" w:rsidRDefault="00DC3848" w:rsidP="00A72F32">
      <w:pPr>
        <w:tabs>
          <w:tab w:val="left" w:pos="567"/>
        </w:tabs>
        <w:spacing w:after="0" w:line="240" w:lineRule="auto"/>
        <w:jc w:val="both"/>
        <w:rPr>
          <w:rFonts w:ascii="Times New Roman" w:eastAsiaTheme="minorEastAsia" w:hAnsi="Times New Roman" w:cs="Times New Roman"/>
          <w:sz w:val="24"/>
          <w:szCs w:val="24"/>
        </w:rPr>
      </w:pPr>
      <w:r w:rsidRPr="00192956">
        <w:rPr>
          <w:rFonts w:ascii="Times New Roman" w:eastAsiaTheme="minorEastAsia" w:hAnsi="Times New Roman" w:cs="Times New Roman"/>
          <w:sz w:val="24"/>
          <w:szCs w:val="24"/>
        </w:rPr>
        <w:t>При условии, что:</w:t>
      </w:r>
    </w:p>
    <w:p w14:paraId="3E3B4A6D" w14:textId="77777777" w:rsidR="004917C5" w:rsidRPr="00192956" w:rsidRDefault="004C416A" w:rsidP="005558C2">
      <w:pPr>
        <w:tabs>
          <w:tab w:val="left" w:pos="567"/>
        </w:tabs>
        <w:spacing w:after="120" w:line="240" w:lineRule="auto"/>
        <w:jc w:val="center"/>
        <w:rPr>
          <w:rFonts w:ascii="Times New Roman" w:eastAsiaTheme="minorEastAsia" w:hAnsi="Times New Roman" w:cs="Times New Roman"/>
          <w:sz w:val="24"/>
          <w:szCs w:val="24"/>
        </w:rPr>
      </w:pPr>
      <m:oMath>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π</m:t>
                </m:r>
              </m:e>
              <m:sub>
                <m:r>
                  <w:rPr>
                    <w:rFonts w:ascii="Cambria Math" w:eastAsiaTheme="minorEastAsia" w:hAnsi="Cambria Math" w:cs="Times New Roman"/>
                    <w:sz w:val="24"/>
                    <w:szCs w:val="24"/>
                    <w:lang w:val="en-US"/>
                  </w:rPr>
                  <m:t>a</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π</m:t>
                </m:r>
              </m:e>
              <m:sub>
                <m:r>
                  <w:rPr>
                    <w:rFonts w:ascii="Cambria Math" w:eastAsiaTheme="minorEastAsia" w:hAnsi="Cambria Math" w:cs="Times New Roman"/>
                    <w:sz w:val="24"/>
                    <w:szCs w:val="24"/>
                    <w:lang w:val="en-US"/>
                  </w:rPr>
                  <m:t>b</m:t>
                </m:r>
              </m:sub>
            </m:sSub>
          </m:e>
        </m:d>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lang w:val="en-US"/>
              </w:rPr>
              <m:t>a</m:t>
            </m:r>
          </m:sub>
        </m:s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lang w:val="en-US"/>
              </w:rPr>
              <m:t>b</m:t>
            </m:r>
          </m:sub>
        </m:sSub>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p</m:t>
        </m:r>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ab</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&lt;</m:t>
        </m:r>
        <m:r>
          <w:rPr>
            <w:rFonts w:ascii="Cambria Math" w:eastAsiaTheme="minorEastAsia" w:hAnsi="Cambria Math" w:cs="Times New Roman"/>
            <w:sz w:val="24"/>
            <w:szCs w:val="24"/>
            <w:lang w:val="en-US"/>
          </w:rPr>
          <m:t>q</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 </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ab</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p</m:t>
        </m:r>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lang w:val="en-US"/>
                  </w:rPr>
                  <m:t>b</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a</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lang w:val="en-US"/>
                  </w:rPr>
                  <m:t>b</m:t>
                </m:r>
              </m:sub>
            </m:s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b</m:t>
                </m:r>
              </m:sub>
            </m:sSub>
          </m:e>
        </m:d>
      </m:oMath>
      <w:r w:rsidR="00EB2614" w:rsidRPr="00192956">
        <w:rPr>
          <w:rFonts w:ascii="Times New Roman" w:eastAsiaTheme="minorEastAsia" w:hAnsi="Times New Roman" w:cs="Times New Roman"/>
          <w:sz w:val="24"/>
          <w:szCs w:val="24"/>
        </w:rPr>
        <w:t>,</w:t>
      </w:r>
    </w:p>
    <w:p w14:paraId="03A3127D" w14:textId="77777777" w:rsidR="00DC3848" w:rsidRPr="00192956" w:rsidRDefault="00EB2614" w:rsidP="00A72F32">
      <w:pPr>
        <w:tabs>
          <w:tab w:val="left" w:pos="567"/>
        </w:tabs>
        <w:spacing w:after="0" w:line="240" w:lineRule="auto"/>
        <w:jc w:val="both"/>
        <w:rPr>
          <w:rFonts w:ascii="Times New Roman" w:eastAsiaTheme="minorEastAsia" w:hAnsi="Times New Roman" w:cs="Times New Roman"/>
          <w:sz w:val="24"/>
          <w:szCs w:val="24"/>
        </w:rPr>
      </w:pPr>
      <w:r w:rsidRPr="00192956">
        <w:rPr>
          <w:rFonts w:ascii="Times New Roman" w:eastAsiaTheme="minorEastAsia" w:hAnsi="Times New Roman" w:cs="Times New Roman"/>
          <w:sz w:val="24"/>
          <w:szCs w:val="24"/>
        </w:rPr>
        <w:t>п</w:t>
      </w:r>
      <w:r w:rsidR="004917C5" w:rsidRPr="00192956">
        <w:rPr>
          <w:rFonts w:ascii="Times New Roman" w:eastAsiaTheme="minorEastAsia" w:hAnsi="Times New Roman" w:cs="Times New Roman"/>
          <w:sz w:val="24"/>
          <w:szCs w:val="24"/>
        </w:rPr>
        <w:t>осле взятия по модулю п</w:t>
      </w:r>
      <w:r w:rsidR="00DC3848" w:rsidRPr="00192956">
        <w:rPr>
          <w:rFonts w:ascii="Times New Roman" w:eastAsiaTheme="minorEastAsia" w:hAnsi="Times New Roman" w:cs="Times New Roman"/>
          <w:sz w:val="24"/>
          <w:szCs w:val="24"/>
        </w:rPr>
        <w:t xml:space="preserve">олучаем </w:t>
      </w:r>
      <w:r w:rsidR="004917C5" w:rsidRPr="00192956">
        <w:rPr>
          <w:rFonts w:ascii="Times New Roman" w:eastAsiaTheme="minorEastAsia" w:hAnsi="Times New Roman" w:cs="Times New Roman"/>
          <w:sz w:val="24"/>
          <w:szCs w:val="24"/>
        </w:rPr>
        <w:t>промежуточное значение</w:t>
      </w:r>
      <w:r w:rsidR="00DC3848" w:rsidRPr="00192956">
        <w:rPr>
          <w:rFonts w:ascii="Times New Roman" w:eastAsiaTheme="minorEastAsia" w:hAnsi="Times New Roman" w:cs="Times New Roman"/>
          <w:sz w:val="24"/>
          <w:szCs w:val="24"/>
        </w:rPr>
        <w:t>:</w:t>
      </w:r>
    </w:p>
    <w:p w14:paraId="2209058D" w14:textId="77777777" w:rsidR="00DC3848" w:rsidRPr="00192956" w:rsidRDefault="004C416A" w:rsidP="005558C2">
      <w:pPr>
        <w:tabs>
          <w:tab w:val="left" w:pos="567"/>
        </w:tabs>
        <w:spacing w:after="120" w:line="240" w:lineRule="auto"/>
        <w:jc w:val="both"/>
        <w:rPr>
          <w:rFonts w:ascii="Times New Roman" w:eastAsiaTheme="minorEastAsia" w:hAnsi="Times New Roman" w:cs="Times New Roman"/>
          <w:color w:val="000000" w:themeColor="text1"/>
          <w:sz w:val="24"/>
          <w:szCs w:val="24"/>
          <w:lang w:val="en-US"/>
        </w:rPr>
      </w:pPr>
      <m:oMathPara>
        <m:oMath>
          <m:d>
            <m:dPr>
              <m:ctrlPr>
                <w:rPr>
                  <w:rFonts w:ascii="Cambria Math" w:eastAsiaTheme="minorEastAsia" w:hAnsi="Cambria Math" w:cs="Times New Roman"/>
                  <w:i/>
                  <w:color w:val="000000" w:themeColor="text1"/>
                  <w:sz w:val="24"/>
                  <w:szCs w:val="24"/>
                  <w:lang w:val="en-US"/>
                </w:rPr>
              </m:ctrlPr>
            </m:dPr>
            <m:e>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ψ</m:t>
                  </m:r>
                </m:e>
                <m:sub>
                  <m:r>
                    <w:rPr>
                      <w:rFonts w:ascii="Cambria Math" w:eastAsiaTheme="minorEastAsia" w:hAnsi="Cambria Math" w:cs="Times New Roman"/>
                      <w:color w:val="000000" w:themeColor="text1"/>
                      <w:sz w:val="24"/>
                      <w:szCs w:val="24"/>
                      <w:lang w:val="en-US"/>
                    </w:rPr>
                    <m:t>a</m:t>
                  </m:r>
                </m:sub>
              </m:sSub>
              <m:r>
                <w:rPr>
                  <w:rFonts w:ascii="Cambria Math" w:eastAsiaTheme="minorEastAsia" w:hAnsi="Cambria Math" w:cs="Times New Roman"/>
                  <w:color w:val="000000" w:themeColor="text1"/>
                  <w:sz w:val="24"/>
                  <w:szCs w:val="24"/>
                  <w:lang w:val="en-US"/>
                </w:rPr>
                <m:t>+</m:t>
              </m:r>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ψ</m:t>
                  </m:r>
                </m:e>
                <m:sub>
                  <m:r>
                    <w:rPr>
                      <w:rFonts w:ascii="Cambria Math" w:eastAsiaTheme="minorEastAsia" w:hAnsi="Cambria Math" w:cs="Times New Roman"/>
                      <w:color w:val="000000" w:themeColor="text1"/>
                      <w:sz w:val="24"/>
                      <w:szCs w:val="24"/>
                      <w:lang w:val="en-US"/>
                    </w:rPr>
                    <m:t>b</m:t>
                  </m:r>
                </m:sub>
              </m:sSub>
            </m:e>
          </m:d>
          <m:r>
            <w:rPr>
              <w:rFonts w:ascii="Cambria Math" w:eastAsiaTheme="minorEastAsia" w:hAnsi="Cambria Math" w:cs="Times New Roman"/>
              <w:color w:val="000000" w:themeColor="text1"/>
              <w:sz w:val="24"/>
              <w:szCs w:val="24"/>
              <w:lang w:val="en-US"/>
            </w:rPr>
            <m:t>⋅</m:t>
          </m:r>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f</m:t>
              </m:r>
            </m:e>
            <m:sub>
              <m:r>
                <w:rPr>
                  <w:rFonts w:ascii="Cambria Math" w:eastAsiaTheme="minorEastAsia" w:hAnsi="Cambria Math" w:cs="Times New Roman"/>
                  <w:color w:val="000000" w:themeColor="text1"/>
                  <w:sz w:val="24"/>
                  <w:szCs w:val="24"/>
                  <w:lang w:val="en-US"/>
                </w:rPr>
                <m:t>ab</m:t>
              </m:r>
            </m:sub>
          </m:sSub>
          <m:r>
            <w:rPr>
              <w:rFonts w:ascii="Cambria Math" w:eastAsiaTheme="minorEastAsia" w:hAnsi="Cambria Math" w:cs="Times New Roman"/>
              <w:color w:val="000000" w:themeColor="text1"/>
              <w:sz w:val="24"/>
              <w:szCs w:val="24"/>
              <w:lang w:val="en-US"/>
            </w:rPr>
            <m:t>=</m:t>
          </m:r>
          <m:d>
            <m:dPr>
              <m:ctrlPr>
                <w:rPr>
                  <w:rFonts w:ascii="Cambria Math" w:eastAsiaTheme="minorEastAsia" w:hAnsi="Cambria Math" w:cs="Times New Roman"/>
                  <w:i/>
                  <w:color w:val="000000" w:themeColor="text1"/>
                  <w:sz w:val="24"/>
                  <w:szCs w:val="24"/>
                  <w:lang w:val="en-US"/>
                </w:rPr>
              </m:ctrlPr>
            </m:dPr>
            <m:e>
              <m:d>
                <m:dPr>
                  <m:ctrlPr>
                    <w:rPr>
                      <w:rFonts w:ascii="Cambria Math" w:eastAsiaTheme="minorEastAsia" w:hAnsi="Cambria Math" w:cs="Times New Roman"/>
                      <w:i/>
                      <w:color w:val="000000" w:themeColor="text1"/>
                      <w:sz w:val="24"/>
                      <w:szCs w:val="24"/>
                      <w:lang w:val="en-US"/>
                    </w:rPr>
                  </m:ctrlPr>
                </m:dPr>
                <m:e>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π</m:t>
                      </m:r>
                    </m:e>
                    <m:sub>
                      <m:r>
                        <w:rPr>
                          <w:rFonts w:ascii="Cambria Math" w:eastAsiaTheme="minorEastAsia" w:hAnsi="Cambria Math" w:cs="Times New Roman"/>
                          <w:color w:val="000000" w:themeColor="text1"/>
                          <w:sz w:val="24"/>
                          <w:szCs w:val="24"/>
                          <w:lang w:val="en-US"/>
                        </w:rPr>
                        <m:t>a</m:t>
                      </m:r>
                    </m:sub>
                  </m:sSub>
                  <m:r>
                    <w:rPr>
                      <w:rFonts w:ascii="Cambria Math" w:eastAsiaTheme="minorEastAsia" w:hAnsi="Cambria Math" w:cs="Times New Roman"/>
                      <w:color w:val="000000" w:themeColor="text1"/>
                      <w:sz w:val="24"/>
                      <w:szCs w:val="24"/>
                      <w:lang w:val="en-US"/>
                    </w:rPr>
                    <m:t>+</m:t>
                  </m:r>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π</m:t>
                      </m:r>
                    </m:e>
                    <m:sub>
                      <m:r>
                        <w:rPr>
                          <w:rFonts w:ascii="Cambria Math" w:eastAsiaTheme="minorEastAsia" w:hAnsi="Cambria Math" w:cs="Times New Roman"/>
                          <w:color w:val="000000" w:themeColor="text1"/>
                          <w:sz w:val="24"/>
                          <w:szCs w:val="24"/>
                          <w:lang w:val="en-US"/>
                        </w:rPr>
                        <m:t>b</m:t>
                      </m:r>
                    </m:sub>
                  </m:sSub>
                </m:e>
              </m:d>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f</m:t>
                  </m:r>
                </m:e>
                <m:sub>
                  <m:r>
                    <w:rPr>
                      <w:rFonts w:ascii="Cambria Math" w:eastAsiaTheme="minorEastAsia" w:hAnsi="Cambria Math" w:cs="Times New Roman"/>
                      <w:color w:val="000000" w:themeColor="text1"/>
                      <w:sz w:val="24"/>
                      <w:szCs w:val="24"/>
                      <w:lang w:val="en-US"/>
                    </w:rPr>
                    <m:t>a</m:t>
                  </m:r>
                </m:sub>
              </m:sSub>
              <m:r>
                <w:rPr>
                  <w:rFonts w:ascii="Cambria Math" w:eastAsiaTheme="minorEastAsia" w:hAnsi="Cambria Math" w:cs="Times New Roman"/>
                  <w:color w:val="000000" w:themeColor="text1"/>
                  <w:sz w:val="24"/>
                  <w:szCs w:val="24"/>
                  <w:lang w:val="en-US"/>
                </w:rPr>
                <m:t>∙</m:t>
              </m:r>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f</m:t>
                  </m:r>
                </m:e>
                <m:sub>
                  <m:r>
                    <w:rPr>
                      <w:rFonts w:ascii="Cambria Math" w:eastAsiaTheme="minorEastAsia" w:hAnsi="Cambria Math" w:cs="Times New Roman"/>
                      <w:color w:val="000000" w:themeColor="text1"/>
                      <w:sz w:val="24"/>
                      <w:szCs w:val="24"/>
                      <w:lang w:val="en-US"/>
                    </w:rPr>
                    <m:t>b</m:t>
                  </m:r>
                </m:sub>
              </m:sSub>
              <m:r>
                <w:rPr>
                  <w:rFonts w:ascii="Cambria Math" w:eastAsiaTheme="minorEastAsia" w:hAnsi="Cambria Math" w:cs="Times New Roman"/>
                  <w:color w:val="000000" w:themeColor="text1"/>
                  <w:sz w:val="24"/>
                  <w:szCs w:val="24"/>
                  <w:lang w:val="en-US"/>
                </w:rPr>
                <m:t>+p⋅</m:t>
              </m:r>
              <m:sSubSup>
                <m:sSubSupPr>
                  <m:ctrlPr>
                    <w:rPr>
                      <w:rFonts w:ascii="Cambria Math" w:eastAsiaTheme="minorEastAsia" w:hAnsi="Cambria Math" w:cs="Times New Roman"/>
                      <w:i/>
                      <w:color w:val="000000" w:themeColor="text1"/>
                      <w:sz w:val="24"/>
                      <w:szCs w:val="24"/>
                      <w:lang w:val="en-US"/>
                    </w:rPr>
                  </m:ctrlPr>
                </m:sSubSupPr>
                <m:e>
                  <m:r>
                    <w:rPr>
                      <w:rFonts w:ascii="Cambria Math" w:eastAsiaTheme="minorEastAsia" w:hAnsi="Cambria Math" w:cs="Times New Roman"/>
                      <w:color w:val="000000" w:themeColor="text1"/>
                      <w:sz w:val="24"/>
                      <w:szCs w:val="24"/>
                      <w:lang w:val="en-US"/>
                    </w:rPr>
                    <m:t>r</m:t>
                  </m:r>
                </m:e>
                <m:sub>
                  <m:r>
                    <w:rPr>
                      <w:rFonts w:ascii="Cambria Math" w:eastAsiaTheme="minorEastAsia" w:hAnsi="Cambria Math" w:cs="Times New Roman"/>
                      <w:color w:val="000000" w:themeColor="text1"/>
                      <w:sz w:val="24"/>
                      <w:szCs w:val="24"/>
                      <w:lang w:val="en-US"/>
                    </w:rPr>
                    <m:t>ab</m:t>
                  </m:r>
                </m:sub>
                <m:sup>
                  <m:r>
                    <w:rPr>
                      <w:rFonts w:ascii="Cambria Math" w:eastAsiaTheme="minorEastAsia" w:hAnsi="Cambria Math" w:cs="Times New Roman"/>
                      <w:color w:val="000000" w:themeColor="text1"/>
                      <w:sz w:val="24"/>
                      <w:szCs w:val="24"/>
                      <w:lang w:val="en-US"/>
                    </w:rPr>
                    <m:t>'</m:t>
                  </m:r>
                </m:sup>
              </m:sSubSup>
            </m:e>
          </m:d>
          <m:r>
            <w:rPr>
              <w:rFonts w:ascii="Cambria Math" w:eastAsiaTheme="minorEastAsia" w:hAnsi="Cambria Math" w:cs="Times New Roman"/>
              <w:color w:val="000000" w:themeColor="text1"/>
              <w:sz w:val="24"/>
              <w:szCs w:val="24"/>
              <w:lang w:val="en-US"/>
            </w:rPr>
            <m:t>.</m:t>
          </m:r>
        </m:oMath>
      </m:oMathPara>
    </w:p>
    <w:p w14:paraId="4F26B848" w14:textId="77777777" w:rsidR="00DC3848" w:rsidRPr="00160C6E" w:rsidRDefault="00EB2614" w:rsidP="005558C2">
      <w:pPr>
        <w:tabs>
          <w:tab w:val="left" w:pos="709"/>
        </w:tabs>
        <w:spacing w:after="0" w:line="240" w:lineRule="auto"/>
        <w:jc w:val="both"/>
        <w:rPr>
          <w:rFonts w:ascii="Times New Roman" w:eastAsiaTheme="minorEastAsia" w:hAnsi="Times New Roman" w:cs="Times New Roman"/>
          <w:color w:val="000000" w:themeColor="text1"/>
          <w:sz w:val="24"/>
          <w:szCs w:val="24"/>
        </w:rPr>
      </w:pPr>
      <w:r w:rsidRPr="00192956">
        <w:rPr>
          <w:rFonts w:ascii="Times New Roman" w:eastAsiaTheme="minorEastAsia" w:hAnsi="Times New Roman" w:cs="Times New Roman"/>
          <w:color w:val="000000" w:themeColor="text1"/>
          <w:sz w:val="24"/>
          <w:szCs w:val="24"/>
        </w:rPr>
        <w:tab/>
      </w:r>
      <w:r w:rsidR="00DC3848" w:rsidRPr="00192956">
        <w:rPr>
          <w:rFonts w:ascii="Times New Roman" w:eastAsiaTheme="minorEastAsia" w:hAnsi="Times New Roman" w:cs="Times New Roman"/>
          <w:color w:val="000000" w:themeColor="text1"/>
          <w:sz w:val="24"/>
          <w:szCs w:val="24"/>
        </w:rPr>
        <w:t xml:space="preserve">Для </w:t>
      </w:r>
      <w:proofErr w:type="spellStart"/>
      <w:r w:rsidR="00DC3848" w:rsidRPr="00192956">
        <w:rPr>
          <w:rFonts w:ascii="Times New Roman" w:eastAsiaTheme="minorEastAsia" w:hAnsi="Times New Roman" w:cs="Times New Roman"/>
          <w:color w:val="000000" w:themeColor="text1"/>
          <w:sz w:val="24"/>
          <w:szCs w:val="24"/>
        </w:rPr>
        <w:t>расшифрования</w:t>
      </w:r>
      <w:proofErr w:type="spellEnd"/>
      <w:r w:rsidR="00DC3848" w:rsidRPr="00192956">
        <w:rPr>
          <w:rFonts w:ascii="Times New Roman" w:eastAsiaTheme="minorEastAsia" w:hAnsi="Times New Roman" w:cs="Times New Roman"/>
          <w:color w:val="000000" w:themeColor="text1"/>
          <w:sz w:val="24"/>
          <w:szCs w:val="24"/>
        </w:rPr>
        <w:t xml:space="preserve"> необходима величина обратная значению </w:t>
      </w:r>
      <w:r w:rsidR="00F12999" w:rsidRPr="00192956">
        <w:rPr>
          <w:rFonts w:ascii="Times New Roman" w:eastAsiaTheme="minorEastAsia" w:hAnsi="Times New Roman" w:cs="Times New Roman"/>
          <w:color w:val="000000" w:themeColor="text1"/>
          <w:sz w:val="24"/>
          <w:szCs w:val="24"/>
        </w:rPr>
        <w:t>общего</w:t>
      </w:r>
      <w:r w:rsidR="00F12999" w:rsidRPr="00160C6E">
        <w:rPr>
          <w:rFonts w:ascii="Times New Roman" w:eastAsiaTheme="minorEastAsia" w:hAnsi="Times New Roman" w:cs="Times New Roman"/>
          <w:color w:val="000000" w:themeColor="text1"/>
          <w:sz w:val="24"/>
          <w:szCs w:val="24"/>
        </w:rPr>
        <w:t xml:space="preserve"> </w:t>
      </w:r>
      <w:r w:rsidR="00441001" w:rsidRPr="00160C6E">
        <w:rPr>
          <w:rFonts w:ascii="Times New Roman" w:eastAsiaTheme="minorEastAsia" w:hAnsi="Times New Roman" w:cs="Times New Roman"/>
          <w:color w:val="000000" w:themeColor="text1"/>
          <w:sz w:val="24"/>
          <w:szCs w:val="24"/>
        </w:rPr>
        <w:t xml:space="preserve">секретного </w:t>
      </w:r>
      <w:r w:rsidR="00DC3848" w:rsidRPr="00160C6E">
        <w:rPr>
          <w:rFonts w:ascii="Times New Roman" w:eastAsiaTheme="minorEastAsia" w:hAnsi="Times New Roman" w:cs="Times New Roman"/>
          <w:color w:val="000000" w:themeColor="text1"/>
          <w:sz w:val="24"/>
          <w:szCs w:val="24"/>
        </w:rPr>
        <w:t>ключа:</w:t>
      </w:r>
    </w:p>
    <w:p w14:paraId="1B7875A1" w14:textId="77777777" w:rsidR="00A72F32" w:rsidRPr="00192956" w:rsidRDefault="004C416A" w:rsidP="005558C2">
      <w:pPr>
        <w:tabs>
          <w:tab w:val="left" w:pos="567"/>
        </w:tabs>
        <w:spacing w:after="120" w:line="240" w:lineRule="auto"/>
        <w:jc w:val="both"/>
        <w:rPr>
          <w:rFonts w:ascii="Times New Roman" w:eastAsiaTheme="minorEastAsia" w:hAnsi="Times New Roman" w:cs="Times New Roman"/>
          <w:sz w:val="24"/>
          <w:szCs w:val="24"/>
          <w:lang w:val="en-US"/>
        </w:rPr>
      </w:pPr>
      <m:oMathPara>
        <m:oMath>
          <m:sSubSup>
            <m:sSubSupPr>
              <m:ctrlPr>
                <w:rPr>
                  <w:rFonts w:ascii="Cambria Math" w:eastAsiaTheme="minorEastAsia" w:hAnsi="Cambria Math" w:cs="Times New Roman"/>
                  <w:i/>
                  <w:color w:val="000000" w:themeColor="text1"/>
                  <w:sz w:val="24"/>
                  <w:szCs w:val="24"/>
                  <w:lang w:val="en-US"/>
                </w:rPr>
              </m:ctrlPr>
            </m:sSubSupPr>
            <m:e>
              <m:r>
                <w:rPr>
                  <w:rFonts w:ascii="Cambria Math" w:eastAsiaTheme="minorEastAsia" w:hAnsi="Cambria Math" w:cs="Times New Roman"/>
                  <w:color w:val="000000" w:themeColor="text1"/>
                  <w:sz w:val="24"/>
                  <w:szCs w:val="24"/>
                  <w:lang w:val="en-US"/>
                </w:rPr>
                <m:t>f</m:t>
              </m:r>
            </m:e>
            <m:sub>
              <m:r>
                <w:rPr>
                  <w:rFonts w:ascii="Cambria Math" w:eastAsiaTheme="minorEastAsia" w:hAnsi="Cambria Math" w:cs="Times New Roman"/>
                  <w:color w:val="000000" w:themeColor="text1"/>
                  <w:sz w:val="24"/>
                  <w:szCs w:val="24"/>
                  <w:lang w:val="en-US"/>
                </w:rPr>
                <m:t>a</m:t>
              </m:r>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b</m:t>
                  </m:r>
                </m:e>
                <m:sub>
                  <m:r>
                    <w:rPr>
                      <w:rFonts w:ascii="Cambria Math" w:eastAsiaTheme="minorEastAsia" w:hAnsi="Cambria Math" w:cs="Times New Roman"/>
                      <w:color w:val="000000" w:themeColor="text1"/>
                      <w:sz w:val="24"/>
                      <w:szCs w:val="24"/>
                      <w:lang w:val="en-US"/>
                    </w:rPr>
                    <m:t>p</m:t>
                  </m:r>
                </m:sub>
              </m:sSub>
            </m:sub>
            <m:sup>
              <m:r>
                <w:rPr>
                  <w:rFonts w:ascii="Cambria Math" w:eastAsiaTheme="minorEastAsia" w:hAnsi="Cambria Math" w:cs="Times New Roman"/>
                  <w:color w:val="000000" w:themeColor="text1"/>
                  <w:sz w:val="24"/>
                  <w:szCs w:val="24"/>
                  <w:lang w:val="en-US"/>
                </w:rPr>
                <m:t>-1</m:t>
              </m:r>
            </m:sup>
          </m:sSubSup>
          <m:r>
            <w:rPr>
              <w:rFonts w:ascii="Cambria Math" w:eastAsiaTheme="minorEastAsia" w:hAnsi="Cambria Math" w:cs="Times New Roman"/>
              <w:color w:val="000000" w:themeColor="text1"/>
              <w:sz w:val="24"/>
              <w:szCs w:val="24"/>
              <w:lang w:val="en-US"/>
            </w:rPr>
            <m:t>=</m:t>
          </m:r>
          <m:d>
            <m:dPr>
              <m:ctrlPr>
                <w:rPr>
                  <w:rFonts w:ascii="Cambria Math" w:eastAsiaTheme="minorEastAsia" w:hAnsi="Cambria Math" w:cs="Times New Roman"/>
                  <w:i/>
                  <w:color w:val="000000" w:themeColor="text1"/>
                  <w:sz w:val="24"/>
                  <w:szCs w:val="24"/>
                  <w:lang w:val="en-US"/>
                </w:rPr>
              </m:ctrlPr>
            </m:dPr>
            <m:e>
              <m:sSubSup>
                <m:sSubSupPr>
                  <m:ctrlPr>
                    <w:rPr>
                      <w:rFonts w:ascii="Cambria Math" w:eastAsiaTheme="minorEastAsia" w:hAnsi="Cambria Math" w:cs="Times New Roman"/>
                      <w:i/>
                      <w:color w:val="000000" w:themeColor="text1"/>
                      <w:sz w:val="24"/>
                      <w:szCs w:val="24"/>
                      <w:lang w:val="en-US"/>
                    </w:rPr>
                  </m:ctrlPr>
                </m:sSubSupPr>
                <m:e>
                  <m:r>
                    <w:rPr>
                      <w:rFonts w:ascii="Cambria Math" w:eastAsiaTheme="minorEastAsia" w:hAnsi="Cambria Math" w:cs="Times New Roman"/>
                      <w:color w:val="000000" w:themeColor="text1"/>
                      <w:sz w:val="24"/>
                      <w:szCs w:val="24"/>
                      <w:lang w:val="en-US"/>
                    </w:rPr>
                    <m:t>f</m:t>
                  </m:r>
                </m:e>
                <m:sub>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a</m:t>
                      </m:r>
                    </m:e>
                    <m:sub>
                      <m:r>
                        <w:rPr>
                          <w:rFonts w:ascii="Cambria Math" w:eastAsiaTheme="minorEastAsia" w:hAnsi="Cambria Math" w:cs="Times New Roman"/>
                          <w:color w:val="000000" w:themeColor="text1"/>
                          <w:sz w:val="24"/>
                          <w:szCs w:val="24"/>
                          <w:lang w:val="en-US"/>
                        </w:rPr>
                        <m:t>p</m:t>
                      </m:r>
                    </m:sub>
                  </m:sSub>
                </m:sub>
                <m:sup>
                  <m:r>
                    <w:rPr>
                      <w:rFonts w:ascii="Cambria Math" w:eastAsiaTheme="minorEastAsia" w:hAnsi="Cambria Math" w:cs="Times New Roman"/>
                      <w:color w:val="000000" w:themeColor="text1"/>
                      <w:sz w:val="24"/>
                      <w:szCs w:val="24"/>
                      <w:lang w:val="en-US"/>
                    </w:rPr>
                    <m:t>-1</m:t>
                  </m:r>
                </m:sup>
              </m:sSubSup>
              <m:sSubSup>
                <m:sSubSupPr>
                  <m:ctrlPr>
                    <w:rPr>
                      <w:rFonts w:ascii="Cambria Math" w:eastAsiaTheme="minorEastAsia" w:hAnsi="Cambria Math" w:cs="Times New Roman"/>
                      <w:i/>
                      <w:color w:val="000000" w:themeColor="text1"/>
                      <w:sz w:val="24"/>
                      <w:szCs w:val="24"/>
                      <w:lang w:val="en-US"/>
                    </w:rPr>
                  </m:ctrlPr>
                </m:sSubSupPr>
                <m:e>
                  <m:r>
                    <w:rPr>
                      <w:rFonts w:ascii="Cambria Math" w:eastAsiaTheme="minorEastAsia" w:hAnsi="Cambria Math" w:cs="Times New Roman"/>
                      <w:color w:val="000000" w:themeColor="text1"/>
                      <w:sz w:val="24"/>
                      <w:szCs w:val="24"/>
                      <w:lang w:val="en-US"/>
                    </w:rPr>
                    <m:t>f</m:t>
                  </m:r>
                </m:e>
                <m:sub>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b</m:t>
                      </m:r>
                    </m:e>
                    <m:sub>
                      <m:r>
                        <w:rPr>
                          <w:rFonts w:ascii="Cambria Math" w:eastAsiaTheme="minorEastAsia" w:hAnsi="Cambria Math" w:cs="Times New Roman"/>
                          <w:color w:val="000000" w:themeColor="text1"/>
                          <w:sz w:val="24"/>
                          <w:szCs w:val="24"/>
                          <w:lang w:val="en-US"/>
                        </w:rPr>
                        <m:t>p</m:t>
                      </m:r>
                    </m:sub>
                  </m:sSub>
                </m:sub>
                <m:sup>
                  <m:r>
                    <w:rPr>
                      <w:rFonts w:ascii="Cambria Math" w:eastAsiaTheme="minorEastAsia" w:hAnsi="Cambria Math" w:cs="Times New Roman"/>
                      <w:color w:val="000000" w:themeColor="text1"/>
                      <w:sz w:val="24"/>
                      <w:szCs w:val="24"/>
                      <w:lang w:val="en-US"/>
                    </w:rPr>
                    <m:t>-1</m:t>
                  </m:r>
                </m:sup>
              </m:sSubSup>
            </m:e>
          </m:d>
          <m:r>
            <w:rPr>
              <w:rFonts w:ascii="Cambria Math" w:eastAsiaTheme="minorEastAsia" w:hAnsi="Cambria Math" w:cs="Times New Roman"/>
              <w:color w:val="000000" w:themeColor="text1"/>
              <w:sz w:val="24"/>
              <w:szCs w:val="24"/>
              <w:lang w:val="en-US"/>
            </w:rPr>
            <m:t xml:space="preserve"> mod </m:t>
          </m:r>
          <m:r>
            <w:rPr>
              <w:rFonts w:ascii="Cambria Math" w:eastAsiaTheme="minorEastAsia" w:hAnsi="Cambria Math" w:cs="Times New Roman"/>
              <w:sz w:val="24"/>
              <w:szCs w:val="24"/>
              <w:lang w:val="en-US"/>
            </w:rPr>
            <m:t>p;</m:t>
          </m:r>
        </m:oMath>
      </m:oMathPara>
    </w:p>
    <w:p w14:paraId="7745624C" w14:textId="77777777" w:rsidR="00EB2614" w:rsidRPr="00192956" w:rsidRDefault="004C416A" w:rsidP="005558C2">
      <w:pPr>
        <w:tabs>
          <w:tab w:val="left" w:pos="567"/>
        </w:tabs>
        <w:spacing w:after="120" w:line="240" w:lineRule="auto"/>
        <w:jc w:val="both"/>
        <w:rPr>
          <w:rFonts w:ascii="Times New Roman" w:eastAsiaTheme="minorEastAsia" w:hAnsi="Times New Roman" w:cs="Times New Roman"/>
          <w:sz w:val="24"/>
          <w:szCs w:val="24"/>
          <w:lang w:val="en-US"/>
        </w:rPr>
      </w:pPr>
      <m:oMathPara>
        <m:oMath>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ψ</m:t>
                  </m:r>
                </m:e>
                <m:sub>
                  <m:r>
                    <w:rPr>
                      <w:rFonts w:ascii="Cambria Math" w:eastAsiaTheme="minorEastAsia" w:hAnsi="Cambria Math" w:cs="Times New Roman"/>
                      <w:sz w:val="24"/>
                      <w:szCs w:val="24"/>
                      <w:lang w:val="en-US"/>
                    </w:rPr>
                    <m:t>a</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ψ</m:t>
                  </m:r>
                </m:e>
                <m:sub>
                  <m:r>
                    <w:rPr>
                      <w:rFonts w:ascii="Cambria Math" w:eastAsiaTheme="minorEastAsia" w:hAnsi="Cambria Math" w:cs="Times New Roman"/>
                      <w:sz w:val="24"/>
                      <w:szCs w:val="24"/>
                      <w:lang w:val="en-US"/>
                    </w:rPr>
                    <m:t>b</m:t>
                  </m:r>
                </m:sub>
              </m:sSub>
            </m:e>
          </m:d>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lang w:val="en-US"/>
                </w:rPr>
                <m:t>ab</m:t>
              </m:r>
            </m:sub>
          </m:sSub>
          <m:r>
            <w:rPr>
              <w:rFonts w:ascii="Cambria Math" w:eastAsiaTheme="minorEastAsia" w:hAnsi="Cambria Math" w:cs="Times New Roman"/>
              <w:sz w:val="24"/>
              <w:szCs w:val="24"/>
              <w:lang w:val="en-US"/>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lang w:val="en-US"/>
                </w:rPr>
                <m:t>a</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b</m:t>
                  </m:r>
                </m:e>
                <m:sub>
                  <m:r>
                    <w:rPr>
                      <w:rFonts w:ascii="Cambria Math" w:eastAsiaTheme="minorEastAsia" w:hAnsi="Cambria Math" w:cs="Times New Roman"/>
                      <w:sz w:val="24"/>
                      <w:szCs w:val="24"/>
                      <w:lang w:val="en-US"/>
                    </w:rPr>
                    <m:t>p</m:t>
                  </m:r>
                </m:sub>
              </m:sSub>
            </m:sub>
            <m:sup>
              <m:r>
                <w:rPr>
                  <w:rFonts w:ascii="Cambria Math" w:eastAsiaTheme="minorEastAsia" w:hAnsi="Cambria Math" w:cs="Times New Roman"/>
                  <w:sz w:val="24"/>
                  <w:szCs w:val="24"/>
                  <w:lang w:val="en-US"/>
                </w:rPr>
                <m:t>-1</m:t>
              </m:r>
            </m:sup>
          </m:sSubSup>
          <m:r>
            <w:rPr>
              <w:rFonts w:ascii="Cambria Math" w:eastAsiaTheme="minorEastAsia" w:hAnsi="Cambria Math" w:cs="Times New Roman"/>
              <w:sz w:val="24"/>
              <w:szCs w:val="24"/>
              <w:lang w:val="en-US"/>
            </w:rPr>
            <m:t>=</m:t>
          </m:r>
          <m:d>
            <m:dPr>
              <m:ctrlPr>
                <w:rPr>
                  <w:rFonts w:ascii="Cambria Math" w:eastAsiaTheme="minorEastAsia" w:hAnsi="Cambria Math" w:cs="Times New Roman"/>
                  <w:i/>
                  <w:sz w:val="24"/>
                  <w:szCs w:val="24"/>
                  <w:lang w:val="en-US"/>
                </w:rPr>
              </m:ctrlPr>
            </m:dPr>
            <m:e>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π</m:t>
                      </m:r>
                    </m:e>
                    <m:sub>
                      <m:r>
                        <w:rPr>
                          <w:rFonts w:ascii="Cambria Math" w:eastAsiaTheme="minorEastAsia" w:hAnsi="Cambria Math" w:cs="Times New Roman"/>
                          <w:sz w:val="24"/>
                          <w:szCs w:val="24"/>
                          <w:lang w:val="en-US"/>
                        </w:rPr>
                        <m:t>a</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π</m:t>
                      </m:r>
                    </m:e>
                    <m:sub>
                      <m:r>
                        <w:rPr>
                          <w:rFonts w:ascii="Cambria Math" w:eastAsiaTheme="minorEastAsia" w:hAnsi="Cambria Math" w:cs="Times New Roman"/>
                          <w:sz w:val="24"/>
                          <w:szCs w:val="24"/>
                          <w:lang w:val="en-US"/>
                        </w:rPr>
                        <m:t>b</m:t>
                      </m:r>
                    </m:sub>
                  </m:sSub>
                </m:e>
              </m:d>
              <m:r>
                <w:rPr>
                  <w:rFonts w:ascii="Cambria Math" w:eastAsiaTheme="minorEastAsia" w:hAnsi="Cambria Math" w:cs="Times New Roman"/>
                  <w:sz w:val="24"/>
                  <w:szCs w:val="24"/>
                  <w:lang w:val="en-US"/>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①</m:t>
                  </m:r>
                </m:e>
                <m:sub>
                  <m:r>
                    <w:rPr>
                      <w:rFonts w:ascii="Cambria Math" w:eastAsiaTheme="minorEastAsia" w:hAnsi="Cambria Math" w:cs="Times New Roman"/>
                      <w:sz w:val="24"/>
                      <w:szCs w:val="24"/>
                      <w:lang w:val="en-US"/>
                    </w:rPr>
                    <m:t>ab</m:t>
                  </m:r>
                </m:sub>
                <m:sup>
                  <m:r>
                    <w:rPr>
                      <w:rFonts w:ascii="Cambria Math" w:eastAsiaTheme="minorEastAsia" w:hAnsi="Cambria Math" w:cs="Times New Roman"/>
                      <w:sz w:val="24"/>
                      <w:szCs w:val="24"/>
                      <w:lang w:val="en-US"/>
                    </w:rPr>
                    <m:t>p</m:t>
                  </m:r>
                </m:sup>
              </m:sSubSup>
              <m:r>
                <w:rPr>
                  <w:rFonts w:ascii="Cambria Math" w:eastAsiaTheme="minorEastAsia" w:hAnsi="Cambria Math" w:cs="Times New Roman"/>
                  <w:sz w:val="24"/>
                  <w:szCs w:val="24"/>
                  <w:lang w:val="en-US"/>
                </w:rPr>
                <m:t>+p⋅</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lang w:val="en-US"/>
                    </w:rPr>
                    <m:t>a</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b</m:t>
                      </m:r>
                    </m:e>
                    <m:sub>
                      <m:r>
                        <w:rPr>
                          <w:rFonts w:ascii="Cambria Math" w:eastAsiaTheme="minorEastAsia" w:hAnsi="Cambria Math" w:cs="Times New Roman"/>
                          <w:sz w:val="24"/>
                          <w:szCs w:val="24"/>
                          <w:lang w:val="en-US"/>
                        </w:rPr>
                        <m:t>p</m:t>
                      </m:r>
                    </m:sub>
                  </m:sSub>
                </m:sub>
                <m:sup>
                  <m:r>
                    <w:rPr>
                      <w:rFonts w:ascii="Cambria Math" w:eastAsiaTheme="minorEastAsia" w:hAnsi="Cambria Math" w:cs="Times New Roman"/>
                      <w:sz w:val="24"/>
                      <w:szCs w:val="24"/>
                      <w:lang w:val="en-US"/>
                    </w:rPr>
                    <m:t>-1</m:t>
                  </m:r>
                </m:sup>
              </m:sSubSup>
              <m:r>
                <w:rPr>
                  <w:rFonts w:ascii="Cambria Math" w:eastAsiaTheme="minorEastAsia" w:hAnsi="Cambria Math" w:cs="Times New Roman"/>
                  <w:sz w:val="24"/>
                  <w:szCs w:val="24"/>
                  <w:lang w:val="en-US"/>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ab</m:t>
                  </m:r>
                </m:sub>
                <m:sup>
                  <m:r>
                    <w:rPr>
                      <w:rFonts w:ascii="Cambria Math" w:eastAsiaTheme="minorEastAsia" w:hAnsi="Cambria Math" w:cs="Times New Roman"/>
                      <w:sz w:val="24"/>
                      <w:szCs w:val="24"/>
                      <w:lang w:val="en-US"/>
                    </w:rPr>
                    <m:t>'</m:t>
                  </m:r>
                </m:sup>
              </m:sSubSup>
            </m:e>
          </m:d>
          <m:r>
            <w:rPr>
              <w:rFonts w:ascii="Cambria Math" w:eastAsiaTheme="minorEastAsia" w:hAnsi="Cambria Math" w:cs="Times New Roman"/>
              <w:sz w:val="24"/>
              <w:szCs w:val="24"/>
              <w:lang w:val="en-US"/>
            </w:rPr>
            <m:t xml:space="preserve"> mod p;</m:t>
          </m:r>
        </m:oMath>
      </m:oMathPara>
    </w:p>
    <w:p w14:paraId="3BD90262" w14:textId="77777777" w:rsidR="00A72F32" w:rsidRPr="00192956" w:rsidRDefault="004C416A" w:rsidP="005558C2">
      <w:pPr>
        <w:tabs>
          <w:tab w:val="left" w:pos="567"/>
        </w:tabs>
        <w:spacing w:after="120" w:line="240" w:lineRule="auto"/>
        <w:jc w:val="both"/>
        <w:rPr>
          <w:rFonts w:ascii="Times New Roman" w:eastAsiaTheme="minorEastAsia" w:hAnsi="Times New Roman" w:cs="Times New Roman"/>
          <w:sz w:val="24"/>
          <w:szCs w:val="24"/>
          <w:lang w:val="en-US"/>
        </w:rPr>
      </w:pPr>
      <m:oMathPara>
        <m:oMath>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ψ</m:t>
                  </m:r>
                </m:e>
                <m:sub>
                  <m:r>
                    <w:rPr>
                      <w:rFonts w:ascii="Cambria Math" w:eastAsiaTheme="minorEastAsia" w:hAnsi="Cambria Math" w:cs="Times New Roman"/>
                      <w:sz w:val="24"/>
                      <w:szCs w:val="24"/>
                      <w:lang w:val="en-US"/>
                    </w:rPr>
                    <m:t>a</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ψ</m:t>
                  </m:r>
                </m:e>
                <m:sub>
                  <m:r>
                    <w:rPr>
                      <w:rFonts w:ascii="Cambria Math" w:eastAsiaTheme="minorEastAsia" w:hAnsi="Cambria Math" w:cs="Times New Roman"/>
                      <w:sz w:val="24"/>
                      <w:szCs w:val="24"/>
                      <w:lang w:val="en-US"/>
                    </w:rPr>
                    <m:t>b</m:t>
                  </m:r>
                </m:sub>
              </m:sSub>
            </m:e>
          </m:d>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lang w:val="en-US"/>
                </w:rPr>
                <m:t>ab</m:t>
              </m:r>
            </m:sub>
          </m:sSub>
          <m:r>
            <w:rPr>
              <w:rFonts w:ascii="Cambria Math" w:eastAsiaTheme="minorEastAsia" w:hAnsi="Cambria Math" w:cs="Times New Roman"/>
              <w:sz w:val="24"/>
              <w:szCs w:val="24"/>
              <w:lang w:val="en-US"/>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lang w:val="en-US"/>
                </w:rPr>
                <m:t>a</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b</m:t>
                  </m:r>
                </m:e>
                <m:sub>
                  <m:r>
                    <w:rPr>
                      <w:rFonts w:ascii="Cambria Math" w:eastAsiaTheme="minorEastAsia" w:hAnsi="Cambria Math" w:cs="Times New Roman"/>
                      <w:sz w:val="24"/>
                      <w:szCs w:val="24"/>
                      <w:lang w:val="en-US"/>
                    </w:rPr>
                    <m:t>p</m:t>
                  </m:r>
                </m:sub>
              </m:sSub>
            </m:sub>
            <m:sup>
              <m:r>
                <w:rPr>
                  <w:rFonts w:ascii="Cambria Math" w:eastAsiaTheme="minorEastAsia" w:hAnsi="Cambria Math" w:cs="Times New Roman"/>
                  <w:sz w:val="24"/>
                  <w:szCs w:val="24"/>
                  <w:lang w:val="en-US"/>
                </w:rPr>
                <m:t>-1</m:t>
              </m:r>
            </m:sup>
          </m:sSubSup>
          <m:r>
            <w:rPr>
              <w:rFonts w:ascii="Cambria Math" w:eastAsiaTheme="minorEastAsia" w:hAnsi="Cambria Math" w:cs="Times New Roman"/>
              <w:sz w:val="24"/>
              <w:szCs w:val="24"/>
              <w:lang w:val="en-US"/>
            </w:rPr>
            <m:t>=</m:t>
          </m:r>
          <m:d>
            <m:dPr>
              <m:ctrlPr>
                <w:rPr>
                  <w:rFonts w:ascii="Cambria Math" w:eastAsiaTheme="minorEastAsia" w:hAnsi="Cambria Math" w:cs="Times New Roman"/>
                  <w:i/>
                  <w:sz w:val="24"/>
                  <w:szCs w:val="24"/>
                  <w:lang w:val="en-US"/>
                </w:rPr>
              </m:ctrlPr>
            </m:dPr>
            <m:e>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π</m:t>
                      </m:r>
                    </m:e>
                    <m:sub>
                      <m:r>
                        <w:rPr>
                          <w:rFonts w:ascii="Cambria Math" w:eastAsiaTheme="minorEastAsia" w:hAnsi="Cambria Math" w:cs="Times New Roman"/>
                          <w:sz w:val="24"/>
                          <w:szCs w:val="24"/>
                          <w:lang w:val="en-US"/>
                        </w:rPr>
                        <m:t>a</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π</m:t>
                      </m:r>
                    </m:e>
                    <m:sub>
                      <m:r>
                        <w:rPr>
                          <w:rFonts w:ascii="Cambria Math" w:eastAsiaTheme="minorEastAsia" w:hAnsi="Cambria Math" w:cs="Times New Roman"/>
                          <w:sz w:val="24"/>
                          <w:szCs w:val="24"/>
                          <w:lang w:val="en-US"/>
                        </w:rPr>
                        <m:t>b</m:t>
                      </m:r>
                    </m:sub>
                  </m:sSub>
                </m:e>
              </m:d>
              <m:r>
                <w:rPr>
                  <w:rFonts w:ascii="Cambria Math" w:eastAsiaTheme="minorEastAsia" w:hAnsi="Cambria Math" w:cs="Times New Roman"/>
                  <w:sz w:val="24"/>
                  <w:szCs w:val="24"/>
                  <w:lang w:val="en-US"/>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①</m:t>
                  </m:r>
                </m:e>
                <m:sub>
                  <m:r>
                    <w:rPr>
                      <w:rFonts w:ascii="Cambria Math" w:eastAsiaTheme="minorEastAsia" w:hAnsi="Cambria Math" w:cs="Times New Roman"/>
                      <w:sz w:val="24"/>
                      <w:szCs w:val="24"/>
                      <w:lang w:val="en-US"/>
                    </w:rPr>
                    <m:t>ab</m:t>
                  </m:r>
                </m:sub>
                <m:sup>
                  <m:r>
                    <w:rPr>
                      <w:rFonts w:ascii="Cambria Math" w:eastAsiaTheme="minorEastAsia" w:hAnsi="Cambria Math" w:cs="Times New Roman"/>
                      <w:sz w:val="24"/>
                      <w:szCs w:val="24"/>
                      <w:lang w:val="en-US"/>
                    </w:rPr>
                    <m:t>p</m:t>
                  </m:r>
                </m:sup>
              </m:sSubSup>
              <m:r>
                <w:rPr>
                  <w:rFonts w:ascii="Cambria Math" w:eastAsiaTheme="minorEastAsia" w:hAnsi="Cambria Math" w:cs="Times New Roman"/>
                  <w:sz w:val="24"/>
                  <w:szCs w:val="24"/>
                  <w:lang w:val="en-US"/>
                </w:rPr>
                <m:t>+p⋅</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ab</m:t>
                  </m:r>
                </m:sub>
                <m:sup>
                  <m:r>
                    <w:rPr>
                      <w:rFonts w:ascii="Cambria Math" w:eastAsiaTheme="minorEastAsia" w:hAnsi="Cambria Math" w:cs="Times New Roman"/>
                      <w:sz w:val="24"/>
                      <w:szCs w:val="24"/>
                      <w:lang w:val="en-US"/>
                    </w:rPr>
                    <m:t>''</m:t>
                  </m:r>
                </m:sup>
              </m:sSubSup>
            </m:e>
          </m:d>
          <m:r>
            <w:rPr>
              <w:rFonts w:ascii="Cambria Math" w:eastAsiaTheme="minorEastAsia" w:hAnsi="Cambria Math" w:cs="Times New Roman"/>
              <w:sz w:val="24"/>
              <w:szCs w:val="24"/>
              <w:lang w:val="en-US"/>
            </w:rPr>
            <m:t xml:space="preserve"> mod p. </m:t>
          </m:r>
        </m:oMath>
      </m:oMathPara>
    </w:p>
    <w:p w14:paraId="0F3D3E59" w14:textId="77777777" w:rsidR="005558C2" w:rsidRPr="00192956" w:rsidRDefault="005558C2" w:rsidP="005558C2">
      <w:pPr>
        <w:tabs>
          <w:tab w:val="left" w:pos="709"/>
        </w:tabs>
        <w:spacing w:after="0" w:line="240" w:lineRule="auto"/>
        <w:jc w:val="both"/>
        <w:rPr>
          <w:rFonts w:ascii="Times New Roman" w:eastAsiaTheme="minorEastAsia" w:hAnsi="Times New Roman" w:cs="Times New Roman"/>
          <w:sz w:val="24"/>
          <w:szCs w:val="24"/>
        </w:rPr>
      </w:pPr>
    </w:p>
    <w:p w14:paraId="3B8DA084" w14:textId="6FDB2ECF" w:rsidR="004917C5" w:rsidRPr="00192956" w:rsidRDefault="005558C2" w:rsidP="005558C2">
      <w:pPr>
        <w:tabs>
          <w:tab w:val="left" w:pos="709"/>
        </w:tabs>
        <w:spacing w:after="0" w:line="240" w:lineRule="auto"/>
        <w:jc w:val="both"/>
        <w:rPr>
          <w:rFonts w:ascii="Times New Roman" w:eastAsiaTheme="minorEastAsia" w:hAnsi="Times New Roman" w:cs="Times New Roman"/>
          <w:color w:val="000000" w:themeColor="text1"/>
          <w:sz w:val="24"/>
          <w:szCs w:val="24"/>
        </w:rPr>
      </w:pPr>
      <w:r w:rsidRPr="00192956">
        <w:rPr>
          <w:rFonts w:ascii="Times New Roman" w:eastAsiaTheme="minorEastAsia" w:hAnsi="Times New Roman" w:cs="Times New Roman"/>
          <w:sz w:val="24"/>
          <w:szCs w:val="24"/>
        </w:rPr>
        <w:tab/>
      </w:r>
      <w:r w:rsidR="00EB2614" w:rsidRPr="00192956">
        <w:rPr>
          <w:rFonts w:ascii="Times New Roman" w:eastAsiaTheme="minorEastAsia" w:hAnsi="Times New Roman" w:cs="Times New Roman"/>
          <w:sz w:val="24"/>
          <w:szCs w:val="24"/>
        </w:rPr>
        <w:t>Далее,</w:t>
      </w:r>
      <w:r w:rsidR="004917C5" w:rsidRPr="00192956">
        <w:rPr>
          <w:rFonts w:ascii="Times New Roman" w:eastAsiaTheme="minorEastAsia" w:hAnsi="Times New Roman" w:cs="Times New Roman"/>
          <w:sz w:val="24"/>
          <w:szCs w:val="24"/>
        </w:rPr>
        <w:t xml:space="preserve"> при выполнении условия</w:t>
      </w:r>
      <w:r w:rsidR="00C85EC2" w:rsidRPr="00192956">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π</m:t>
            </m:r>
          </m:e>
          <m:sub>
            <m:r>
              <w:rPr>
                <w:rFonts w:ascii="Cambria Math" w:eastAsiaTheme="minorEastAsia" w:hAnsi="Cambria Math" w:cs="Times New Roman"/>
                <w:sz w:val="24"/>
                <w:szCs w:val="24"/>
                <w:lang w:val="en-US"/>
              </w:rPr>
              <m:t>a</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π</m:t>
            </m:r>
          </m:e>
          <m:sub>
            <m:r>
              <w:rPr>
                <w:rFonts w:ascii="Cambria Math" w:eastAsiaTheme="minorEastAsia" w:hAnsi="Cambria Math" w:cs="Times New Roman"/>
                <w:sz w:val="24"/>
                <w:szCs w:val="24"/>
                <w:lang w:val="en-US"/>
              </w:rPr>
              <m:t>b</m:t>
            </m:r>
          </m:sub>
        </m:sSub>
        <m:r>
          <w:rPr>
            <w:rFonts w:ascii="Cambria Math" w:eastAsiaTheme="minorEastAsia" w:hAnsi="Cambria Math" w:cs="Times New Roman"/>
            <w:sz w:val="24"/>
            <w:szCs w:val="24"/>
          </w:rPr>
          <m:t>&lt;</m:t>
        </m:r>
        <m:r>
          <w:rPr>
            <w:rFonts w:ascii="Cambria Math" w:eastAsiaTheme="minorEastAsia" w:hAnsi="Cambria Math" w:cs="Times New Roman"/>
            <w:sz w:val="24"/>
            <w:szCs w:val="24"/>
            <w:lang w:val="en-US"/>
          </w:rPr>
          <m:t>p</m:t>
        </m:r>
      </m:oMath>
      <w:r w:rsidR="00C85EC2" w:rsidRPr="00192956">
        <w:rPr>
          <w:rFonts w:ascii="Times New Roman" w:eastAsiaTheme="minorEastAsia" w:hAnsi="Times New Roman" w:cs="Times New Roman"/>
          <w:sz w:val="24"/>
          <w:szCs w:val="24"/>
        </w:rPr>
        <w:t xml:space="preserve"> </w:t>
      </w:r>
      <w:r w:rsidR="00C85EC2" w:rsidRPr="00192956">
        <w:rPr>
          <w:rFonts w:ascii="Times New Roman" w:eastAsiaTheme="minorEastAsia" w:hAnsi="Times New Roman" w:cs="Times New Roman"/>
          <w:color w:val="000000" w:themeColor="text1"/>
          <w:sz w:val="24"/>
          <w:szCs w:val="24"/>
        </w:rPr>
        <w:t xml:space="preserve">получаем </w:t>
      </w:r>
      <w:r w:rsidR="004917C5" w:rsidRPr="00192956">
        <w:rPr>
          <w:rFonts w:ascii="Times New Roman" w:eastAsiaTheme="minorEastAsia" w:hAnsi="Times New Roman" w:cs="Times New Roman"/>
          <w:color w:val="000000" w:themeColor="text1"/>
          <w:sz w:val="24"/>
          <w:szCs w:val="24"/>
        </w:rPr>
        <w:t>расшифрованное сообщение:</w:t>
      </w:r>
    </w:p>
    <w:p w14:paraId="4353CD08" w14:textId="77777777" w:rsidR="00EB2614" w:rsidRPr="00192956" w:rsidRDefault="004C416A" w:rsidP="005558C2">
      <w:pPr>
        <w:tabs>
          <w:tab w:val="left" w:pos="567"/>
        </w:tabs>
        <w:spacing w:after="120" w:line="240" w:lineRule="auto"/>
        <w:jc w:val="both"/>
        <w:rPr>
          <w:rFonts w:ascii="Times New Roman" w:eastAsiaTheme="minorEastAsia" w:hAnsi="Times New Roman" w:cs="Times New Roman"/>
          <w:color w:val="000000" w:themeColor="text1"/>
          <w:sz w:val="24"/>
          <w:szCs w:val="24"/>
        </w:rPr>
      </w:pPr>
      <m:oMathPara>
        <m:oMath>
          <m:d>
            <m:dPr>
              <m:ctrlPr>
                <w:rPr>
                  <w:rFonts w:ascii="Cambria Math" w:eastAsiaTheme="minorEastAsia" w:hAnsi="Cambria Math" w:cs="Times New Roman"/>
                  <w:i/>
                  <w:color w:val="000000" w:themeColor="text1"/>
                  <w:sz w:val="24"/>
                  <w:szCs w:val="24"/>
                  <w:lang w:val="en-US"/>
                </w:rPr>
              </m:ctrlPr>
            </m:dPr>
            <m:e>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ψ</m:t>
                  </m:r>
                </m:e>
                <m:sub>
                  <m:r>
                    <w:rPr>
                      <w:rFonts w:ascii="Cambria Math" w:eastAsiaTheme="minorEastAsia" w:hAnsi="Cambria Math" w:cs="Times New Roman"/>
                      <w:color w:val="000000" w:themeColor="text1"/>
                      <w:sz w:val="24"/>
                      <w:szCs w:val="24"/>
                      <w:lang w:val="en-US"/>
                    </w:rPr>
                    <m:t>a</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ψ</m:t>
                  </m:r>
                </m:e>
                <m:sub>
                  <m:r>
                    <w:rPr>
                      <w:rFonts w:ascii="Cambria Math" w:eastAsiaTheme="minorEastAsia" w:hAnsi="Cambria Math" w:cs="Times New Roman"/>
                      <w:color w:val="000000" w:themeColor="text1"/>
                      <w:sz w:val="24"/>
                      <w:szCs w:val="24"/>
                      <w:lang w:val="en-US"/>
                    </w:rPr>
                    <m:t>b</m:t>
                  </m:r>
                </m:sub>
              </m:sSub>
            </m:e>
          </m:d>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f</m:t>
              </m:r>
            </m:e>
            <m:sub>
              <m:r>
                <w:rPr>
                  <w:rFonts w:ascii="Cambria Math" w:eastAsiaTheme="minorEastAsia" w:hAnsi="Cambria Math" w:cs="Times New Roman"/>
                  <w:color w:val="000000" w:themeColor="text1"/>
                  <w:sz w:val="24"/>
                  <w:szCs w:val="24"/>
                  <w:lang w:val="en-US"/>
                </w:rPr>
                <m:t>ab</m:t>
              </m:r>
            </m:sub>
          </m:sSub>
          <m:r>
            <w:rPr>
              <w:rFonts w:ascii="Cambria Math" w:eastAsiaTheme="minorEastAsia" w:hAnsi="Cambria Math" w:cs="Times New Roman"/>
              <w:color w:val="000000" w:themeColor="text1"/>
              <w:sz w:val="24"/>
              <w:szCs w:val="24"/>
            </w:rPr>
            <m:t>⋅</m:t>
          </m:r>
          <m:sSubSup>
            <m:sSubSupPr>
              <m:ctrlPr>
                <w:rPr>
                  <w:rFonts w:ascii="Cambria Math" w:eastAsiaTheme="minorEastAsia" w:hAnsi="Cambria Math" w:cs="Times New Roman"/>
                  <w:i/>
                  <w:color w:val="000000" w:themeColor="text1"/>
                  <w:sz w:val="24"/>
                  <w:szCs w:val="24"/>
                  <w:lang w:val="en-US"/>
                </w:rPr>
              </m:ctrlPr>
            </m:sSubSupPr>
            <m:e>
              <m:r>
                <w:rPr>
                  <w:rFonts w:ascii="Cambria Math" w:eastAsiaTheme="minorEastAsia" w:hAnsi="Cambria Math" w:cs="Times New Roman"/>
                  <w:color w:val="000000" w:themeColor="text1"/>
                  <w:sz w:val="24"/>
                  <w:szCs w:val="24"/>
                  <w:lang w:val="en-US"/>
                </w:rPr>
                <m:t>f</m:t>
              </m:r>
            </m:e>
            <m:sub>
              <m:r>
                <w:rPr>
                  <w:rFonts w:ascii="Cambria Math" w:eastAsiaTheme="minorEastAsia" w:hAnsi="Cambria Math" w:cs="Times New Roman"/>
                  <w:color w:val="000000" w:themeColor="text1"/>
                  <w:sz w:val="24"/>
                  <w:szCs w:val="24"/>
                  <w:lang w:val="en-US"/>
                </w:rPr>
                <m:t>a</m:t>
              </m:r>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b</m:t>
                  </m:r>
                </m:e>
                <m:sub>
                  <m:r>
                    <w:rPr>
                      <w:rFonts w:ascii="Cambria Math" w:eastAsiaTheme="minorEastAsia" w:hAnsi="Cambria Math" w:cs="Times New Roman"/>
                      <w:color w:val="000000" w:themeColor="text1"/>
                      <w:sz w:val="24"/>
                      <w:szCs w:val="24"/>
                      <w:lang w:val="en-US"/>
                    </w:rPr>
                    <m:t>p</m:t>
                  </m:r>
                </m:sub>
              </m:sSub>
            </m:sub>
            <m:sup>
              <m:r>
                <w:rPr>
                  <w:rFonts w:ascii="Cambria Math" w:eastAsiaTheme="minorEastAsia" w:hAnsi="Cambria Math" w:cs="Times New Roman"/>
                  <w:color w:val="000000" w:themeColor="text1"/>
                  <w:sz w:val="24"/>
                  <w:szCs w:val="24"/>
                </w:rPr>
                <m:t>-1</m:t>
              </m:r>
            </m:sup>
          </m:sSubSup>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π</m:t>
              </m:r>
            </m:e>
            <m:sub>
              <m:r>
                <w:rPr>
                  <w:rFonts w:ascii="Cambria Math" w:eastAsiaTheme="minorEastAsia" w:hAnsi="Cambria Math" w:cs="Times New Roman"/>
                  <w:color w:val="000000" w:themeColor="text1"/>
                  <w:sz w:val="24"/>
                  <w:szCs w:val="24"/>
                  <w:lang w:val="en-US"/>
                </w:rPr>
                <m:t>a</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π</m:t>
              </m:r>
            </m:e>
            <m:sub>
              <m:r>
                <w:rPr>
                  <w:rFonts w:ascii="Cambria Math" w:eastAsiaTheme="minorEastAsia" w:hAnsi="Cambria Math" w:cs="Times New Roman"/>
                  <w:color w:val="000000" w:themeColor="text1"/>
                  <w:sz w:val="24"/>
                  <w:szCs w:val="24"/>
                  <w:lang w:val="en-US"/>
                </w:rPr>
                <m:t>b</m:t>
              </m:r>
            </m:sub>
          </m:sSub>
          <m:r>
            <w:rPr>
              <w:rFonts w:ascii="Cambria Math" w:eastAsiaTheme="minorEastAsia" w:hAnsi="Cambria Math" w:cs="Times New Roman"/>
              <w:color w:val="000000" w:themeColor="text1"/>
              <w:sz w:val="24"/>
              <w:szCs w:val="24"/>
              <w:lang w:val="en-US"/>
            </w:rPr>
            <m:t>.</m:t>
          </m:r>
        </m:oMath>
      </m:oMathPara>
    </w:p>
    <w:p w14:paraId="00ED8706" w14:textId="77777777" w:rsidR="004917C5" w:rsidRPr="00192956" w:rsidRDefault="00EB2614" w:rsidP="005558C2">
      <w:pPr>
        <w:tabs>
          <w:tab w:val="left" w:pos="709"/>
        </w:tabs>
        <w:spacing w:after="0" w:line="240" w:lineRule="auto"/>
        <w:jc w:val="both"/>
        <w:rPr>
          <w:rFonts w:ascii="Times New Roman" w:eastAsiaTheme="minorEastAsia" w:hAnsi="Times New Roman" w:cs="Times New Roman"/>
          <w:color w:val="000000" w:themeColor="text1"/>
          <w:sz w:val="24"/>
          <w:szCs w:val="24"/>
        </w:rPr>
      </w:pPr>
      <w:r w:rsidRPr="00192956">
        <w:rPr>
          <w:rFonts w:ascii="Times New Roman" w:eastAsiaTheme="minorEastAsia" w:hAnsi="Times New Roman" w:cs="Times New Roman"/>
          <w:color w:val="000000" w:themeColor="text1"/>
          <w:sz w:val="24"/>
          <w:szCs w:val="24"/>
        </w:rPr>
        <w:tab/>
      </w:r>
      <w:r w:rsidR="004917C5" w:rsidRPr="00192956">
        <w:rPr>
          <w:rFonts w:ascii="Times New Roman" w:eastAsiaTheme="minorEastAsia" w:hAnsi="Times New Roman" w:cs="Times New Roman"/>
          <w:color w:val="000000" w:themeColor="text1"/>
          <w:sz w:val="24"/>
          <w:szCs w:val="24"/>
        </w:rPr>
        <w:t xml:space="preserve">Аналогичные построения можно </w:t>
      </w:r>
      <w:r w:rsidR="00F12999" w:rsidRPr="00192956">
        <w:rPr>
          <w:rFonts w:ascii="Times New Roman" w:eastAsiaTheme="minorEastAsia" w:hAnsi="Times New Roman" w:cs="Times New Roman"/>
          <w:color w:val="000000" w:themeColor="text1"/>
          <w:sz w:val="24"/>
          <w:szCs w:val="24"/>
        </w:rPr>
        <w:t xml:space="preserve">выполнить </w:t>
      </w:r>
      <w:r w:rsidR="002B2A50" w:rsidRPr="00192956">
        <w:rPr>
          <w:rFonts w:ascii="Times New Roman" w:eastAsiaTheme="minorEastAsia" w:hAnsi="Times New Roman" w:cs="Times New Roman"/>
          <w:color w:val="000000" w:themeColor="text1"/>
          <w:sz w:val="24"/>
          <w:szCs w:val="24"/>
        </w:rPr>
        <w:t xml:space="preserve">и </w:t>
      </w:r>
      <w:r w:rsidR="004917C5" w:rsidRPr="00192956">
        <w:rPr>
          <w:rFonts w:ascii="Times New Roman" w:eastAsiaTheme="minorEastAsia" w:hAnsi="Times New Roman" w:cs="Times New Roman"/>
          <w:color w:val="000000" w:themeColor="text1"/>
          <w:sz w:val="24"/>
          <w:szCs w:val="24"/>
        </w:rPr>
        <w:t xml:space="preserve">для </w:t>
      </w:r>
      <w:r w:rsidR="00F12999" w:rsidRPr="00192956">
        <w:rPr>
          <w:rFonts w:ascii="Times New Roman" w:eastAsiaTheme="minorEastAsia" w:hAnsi="Times New Roman" w:cs="Times New Roman"/>
          <w:color w:val="000000" w:themeColor="text1"/>
          <w:sz w:val="24"/>
          <w:szCs w:val="24"/>
        </w:rPr>
        <w:t xml:space="preserve">операции </w:t>
      </w:r>
      <w:r w:rsidR="004917C5" w:rsidRPr="00192956">
        <w:rPr>
          <w:rFonts w:ascii="Times New Roman" w:eastAsiaTheme="minorEastAsia" w:hAnsi="Times New Roman" w:cs="Times New Roman"/>
          <w:color w:val="000000" w:themeColor="text1"/>
          <w:sz w:val="24"/>
          <w:szCs w:val="24"/>
        </w:rPr>
        <w:t>умножения:</w:t>
      </w:r>
    </w:p>
    <w:p w14:paraId="33619FDC" w14:textId="77777777" w:rsidR="00EB2614" w:rsidRPr="00192956" w:rsidRDefault="004C416A" w:rsidP="005558C2">
      <w:pPr>
        <w:tabs>
          <w:tab w:val="left" w:pos="567"/>
        </w:tabs>
        <w:spacing w:after="120" w:line="240" w:lineRule="auto"/>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ψ</m:t>
              </m:r>
            </m:e>
            <m:sub>
              <m:r>
                <w:rPr>
                  <w:rFonts w:ascii="Cambria Math" w:eastAsiaTheme="minorEastAsia" w:hAnsi="Cambria Math" w:cs="Times New Roman"/>
                  <w:color w:val="000000" w:themeColor="text1"/>
                  <w:sz w:val="24"/>
                  <w:szCs w:val="24"/>
                  <w:lang w:val="en-US"/>
                </w:rPr>
                <m:t>a</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ψ</m:t>
              </m:r>
            </m:e>
            <m:sub>
              <m:r>
                <w:rPr>
                  <w:rFonts w:ascii="Cambria Math" w:eastAsiaTheme="minorEastAsia" w:hAnsi="Cambria Math" w:cs="Times New Roman"/>
                  <w:color w:val="000000" w:themeColor="text1"/>
                  <w:sz w:val="24"/>
                  <w:szCs w:val="24"/>
                  <w:lang w:val="en-US"/>
                </w:rPr>
                <m:t>b</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f</m:t>
              </m:r>
            </m:e>
            <m:sub>
              <m:r>
                <w:rPr>
                  <w:rFonts w:ascii="Cambria Math" w:eastAsiaTheme="minorEastAsia" w:hAnsi="Cambria Math" w:cs="Times New Roman"/>
                  <w:color w:val="000000" w:themeColor="text1"/>
                  <w:sz w:val="24"/>
                  <w:szCs w:val="24"/>
                  <w:lang w:val="en-US"/>
                </w:rPr>
                <m:t>ab</m:t>
              </m:r>
            </m:sub>
          </m:sSub>
          <m:r>
            <w:rPr>
              <w:rFonts w:ascii="Cambria Math" w:eastAsiaTheme="minorEastAsia" w:hAnsi="Cambria Math" w:cs="Times New Roman"/>
              <w:color w:val="000000" w:themeColor="text1"/>
              <w:sz w:val="24"/>
              <w:szCs w:val="24"/>
            </w:rPr>
            <m:t>⋅</m:t>
          </m:r>
          <m:sSubSup>
            <m:sSubSupPr>
              <m:ctrlPr>
                <w:rPr>
                  <w:rFonts w:ascii="Cambria Math" w:eastAsiaTheme="minorEastAsia" w:hAnsi="Cambria Math" w:cs="Times New Roman"/>
                  <w:i/>
                  <w:color w:val="000000" w:themeColor="text1"/>
                  <w:sz w:val="24"/>
                  <w:szCs w:val="24"/>
                  <w:lang w:val="en-US"/>
                </w:rPr>
              </m:ctrlPr>
            </m:sSubSupPr>
            <m:e>
              <m:r>
                <w:rPr>
                  <w:rFonts w:ascii="Cambria Math" w:eastAsiaTheme="minorEastAsia" w:hAnsi="Cambria Math" w:cs="Times New Roman"/>
                  <w:color w:val="000000" w:themeColor="text1"/>
                  <w:sz w:val="24"/>
                  <w:szCs w:val="24"/>
                  <w:lang w:val="en-US"/>
                </w:rPr>
                <m:t>f</m:t>
              </m:r>
            </m:e>
            <m:sub>
              <m:r>
                <w:rPr>
                  <w:rFonts w:ascii="Cambria Math" w:eastAsiaTheme="minorEastAsia" w:hAnsi="Cambria Math" w:cs="Times New Roman"/>
                  <w:color w:val="000000" w:themeColor="text1"/>
                  <w:sz w:val="24"/>
                  <w:szCs w:val="24"/>
                  <w:lang w:val="en-US"/>
                </w:rPr>
                <m:t>a</m:t>
              </m:r>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b</m:t>
                  </m:r>
                </m:e>
                <m:sub>
                  <m:r>
                    <w:rPr>
                      <w:rFonts w:ascii="Cambria Math" w:eastAsiaTheme="minorEastAsia" w:hAnsi="Cambria Math" w:cs="Times New Roman"/>
                      <w:color w:val="000000" w:themeColor="text1"/>
                      <w:sz w:val="24"/>
                      <w:szCs w:val="24"/>
                      <w:lang w:val="en-US"/>
                    </w:rPr>
                    <m:t>p</m:t>
                  </m:r>
                </m:sub>
              </m:sSub>
            </m:sub>
            <m:sup>
              <m:r>
                <w:rPr>
                  <w:rFonts w:ascii="Cambria Math" w:eastAsiaTheme="minorEastAsia" w:hAnsi="Cambria Math" w:cs="Times New Roman"/>
                  <w:color w:val="000000" w:themeColor="text1"/>
                  <w:sz w:val="24"/>
                  <w:szCs w:val="24"/>
                </w:rPr>
                <m:t>-1</m:t>
              </m:r>
            </m:sup>
          </m:sSubSup>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π</m:t>
              </m:r>
            </m:e>
            <m:sub>
              <m:r>
                <w:rPr>
                  <w:rFonts w:ascii="Cambria Math" w:eastAsiaTheme="minorEastAsia" w:hAnsi="Cambria Math" w:cs="Times New Roman"/>
                  <w:color w:val="000000" w:themeColor="text1"/>
                  <w:sz w:val="24"/>
                  <w:szCs w:val="24"/>
                  <w:lang w:val="en-US"/>
                </w:rPr>
                <m:t>a</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π</m:t>
              </m:r>
            </m:e>
            <m:sub>
              <m:r>
                <w:rPr>
                  <w:rFonts w:ascii="Cambria Math" w:eastAsiaTheme="minorEastAsia" w:hAnsi="Cambria Math" w:cs="Times New Roman"/>
                  <w:color w:val="000000" w:themeColor="text1"/>
                  <w:sz w:val="24"/>
                  <w:szCs w:val="24"/>
                  <w:lang w:val="en-US"/>
                </w:rPr>
                <m:t>b</m:t>
              </m:r>
            </m:sub>
          </m:sSub>
          <m:r>
            <w:rPr>
              <w:rFonts w:ascii="Cambria Math" w:eastAsiaTheme="minorEastAsia" w:hAnsi="Cambria Math" w:cs="Times New Roman"/>
              <w:color w:val="000000" w:themeColor="text1"/>
              <w:sz w:val="24"/>
              <w:szCs w:val="24"/>
              <w:lang w:val="en-US"/>
            </w:rPr>
            <m:t>.</m:t>
          </m:r>
        </m:oMath>
      </m:oMathPara>
    </w:p>
    <w:p w14:paraId="433E9AFB" w14:textId="77777777" w:rsidR="004917C5" w:rsidRPr="00192956" w:rsidRDefault="00EB2614" w:rsidP="005558C2">
      <w:pPr>
        <w:tabs>
          <w:tab w:val="left" w:pos="709"/>
        </w:tabs>
        <w:spacing w:after="0" w:line="240" w:lineRule="auto"/>
        <w:jc w:val="both"/>
        <w:rPr>
          <w:rFonts w:ascii="Times New Roman" w:eastAsiaTheme="minorEastAsia" w:hAnsi="Times New Roman" w:cs="Times New Roman"/>
          <w:color w:val="000000" w:themeColor="text1"/>
          <w:sz w:val="24"/>
          <w:szCs w:val="24"/>
        </w:rPr>
      </w:pPr>
      <w:r w:rsidRPr="00192956">
        <w:rPr>
          <w:rFonts w:ascii="Times New Roman" w:eastAsiaTheme="minorEastAsia" w:hAnsi="Times New Roman" w:cs="Times New Roman"/>
          <w:sz w:val="24"/>
          <w:szCs w:val="24"/>
        </w:rPr>
        <w:tab/>
      </w:r>
      <w:r w:rsidR="00F12999" w:rsidRPr="00192956">
        <w:rPr>
          <w:rFonts w:ascii="Times New Roman" w:eastAsiaTheme="minorEastAsia" w:hAnsi="Times New Roman" w:cs="Times New Roman"/>
          <w:color w:val="000000" w:themeColor="text1"/>
          <w:sz w:val="24"/>
          <w:szCs w:val="24"/>
        </w:rPr>
        <w:t>Кроме этого, построение</w:t>
      </w:r>
      <w:r w:rsidRPr="00192956">
        <w:rPr>
          <w:rFonts w:ascii="Times New Roman" w:eastAsiaTheme="minorEastAsia" w:hAnsi="Times New Roman" w:cs="Times New Roman"/>
          <w:color w:val="000000" w:themeColor="text1"/>
          <w:sz w:val="24"/>
          <w:szCs w:val="24"/>
        </w:rPr>
        <w:t xml:space="preserve"> можно </w:t>
      </w:r>
      <w:r w:rsidR="004917C5" w:rsidRPr="00192956">
        <w:rPr>
          <w:rFonts w:ascii="Times New Roman" w:eastAsiaTheme="minorEastAsia" w:hAnsi="Times New Roman" w:cs="Times New Roman"/>
          <w:color w:val="000000" w:themeColor="text1"/>
          <w:sz w:val="24"/>
          <w:szCs w:val="24"/>
        </w:rPr>
        <w:t xml:space="preserve">обобщить </w:t>
      </w:r>
      <w:r w:rsidRPr="00192956">
        <w:rPr>
          <w:rFonts w:ascii="Times New Roman" w:eastAsiaTheme="minorEastAsia" w:hAnsi="Times New Roman" w:cs="Times New Roman"/>
          <w:color w:val="000000" w:themeColor="text1"/>
          <w:sz w:val="24"/>
          <w:szCs w:val="24"/>
        </w:rPr>
        <w:t xml:space="preserve">на </w:t>
      </w:r>
      <w:r w:rsidR="002B2A50" w:rsidRPr="00192956">
        <w:rPr>
          <w:rFonts w:ascii="Times New Roman" w:eastAsiaTheme="minorEastAsia" w:hAnsi="Times New Roman" w:cs="Times New Roman"/>
          <w:color w:val="000000" w:themeColor="text1"/>
          <w:sz w:val="24"/>
          <w:szCs w:val="24"/>
        </w:rPr>
        <w:t xml:space="preserve">произвольное выражение с </w:t>
      </w:r>
      <w:r w:rsidR="004917C5" w:rsidRPr="00192956">
        <w:rPr>
          <w:rFonts w:ascii="Times New Roman" w:eastAsiaTheme="minorEastAsia" w:hAnsi="Times New Roman" w:cs="Times New Roman"/>
          <w:color w:val="000000" w:themeColor="text1"/>
          <w:sz w:val="24"/>
          <w:szCs w:val="24"/>
        </w:rPr>
        <w:t>оператор</w:t>
      </w:r>
      <w:r w:rsidRPr="00192956">
        <w:rPr>
          <w:rFonts w:ascii="Times New Roman" w:eastAsiaTheme="minorEastAsia" w:hAnsi="Times New Roman" w:cs="Times New Roman"/>
          <w:color w:val="000000" w:themeColor="text1"/>
          <w:sz w:val="24"/>
          <w:szCs w:val="24"/>
        </w:rPr>
        <w:t>ом</w:t>
      </w:r>
      <w:r w:rsidR="002B2A50" w:rsidRPr="00192956">
        <w:rPr>
          <w:rFonts w:ascii="Times New Roman" w:eastAsiaTheme="minorEastAsia" w:hAnsi="Times New Roman" w:cs="Times New Roman"/>
          <w:color w:val="000000" w:themeColor="text1"/>
          <w:sz w:val="24"/>
          <w:szCs w:val="24"/>
        </w:rPr>
        <w:t xml:space="preserve"> </w:t>
      </w:r>
      <m:oMath>
        <m:r>
          <w:rPr>
            <w:rFonts w:ascii="Cambria Math" w:eastAsiaTheme="minorEastAsia" w:hAnsi="Cambria Math" w:cs="Times New Roman"/>
            <w:color w:val="000000" w:themeColor="text1"/>
            <w:sz w:val="24"/>
            <w:szCs w:val="24"/>
          </w:rPr>
          <m:t>⊙</m:t>
        </m:r>
      </m:oMath>
      <w:r w:rsidR="002B2A50" w:rsidRPr="00192956">
        <w:rPr>
          <w:rFonts w:ascii="Times New Roman" w:eastAsiaTheme="minorEastAsia" w:hAnsi="Times New Roman" w:cs="Times New Roman"/>
          <w:color w:val="000000" w:themeColor="text1"/>
          <w:sz w:val="24"/>
          <w:szCs w:val="24"/>
        </w:rPr>
        <w:t xml:space="preserve"> для</w:t>
      </w:r>
      <w:r w:rsidR="004917C5" w:rsidRPr="00192956">
        <w:rPr>
          <w:rFonts w:ascii="Times New Roman" w:eastAsiaTheme="minorEastAsia" w:hAnsi="Times New Roman" w:cs="Times New Roman"/>
          <w:color w:val="000000" w:themeColor="text1"/>
          <w:sz w:val="24"/>
          <w:szCs w:val="24"/>
        </w:rPr>
        <w:t xml:space="preserve"> групповой операции</w:t>
      </w:r>
      <w:r w:rsidRPr="00192956">
        <w:rPr>
          <w:rFonts w:ascii="Times New Roman" w:eastAsiaTheme="minorEastAsia" w:hAnsi="Times New Roman" w:cs="Times New Roman"/>
          <w:color w:val="000000" w:themeColor="text1"/>
          <w:sz w:val="24"/>
          <w:szCs w:val="24"/>
        </w:rPr>
        <w:t>, получив следующую закономерность для известного числа операций</w:t>
      </w:r>
      <w:r w:rsidR="0017677A" w:rsidRPr="00192956">
        <w:rPr>
          <w:rFonts w:ascii="Times New Roman" w:eastAsiaTheme="minorEastAsia" w:hAnsi="Times New Roman" w:cs="Times New Roman"/>
          <w:color w:val="000000" w:themeColor="text1"/>
          <w:sz w:val="24"/>
          <w:szCs w:val="24"/>
        </w:rPr>
        <w:t xml:space="preserve"> </w:t>
      </w:r>
      <m:oMath>
        <m:r>
          <w:rPr>
            <w:rFonts w:ascii="Cambria Math" w:eastAsiaTheme="minorEastAsia" w:hAnsi="Cambria Math" w:cs="Times New Roman"/>
            <w:color w:val="000000" w:themeColor="text1"/>
            <w:sz w:val="24"/>
            <w:szCs w:val="24"/>
          </w:rPr>
          <m:t>n</m:t>
        </m:r>
      </m:oMath>
      <w:r w:rsidRPr="00192956">
        <w:rPr>
          <w:rFonts w:ascii="Times New Roman" w:eastAsiaTheme="minorEastAsia" w:hAnsi="Times New Roman" w:cs="Times New Roman"/>
          <w:color w:val="000000" w:themeColor="text1"/>
          <w:sz w:val="24"/>
          <w:szCs w:val="24"/>
        </w:rPr>
        <w:t>:</w:t>
      </w:r>
    </w:p>
    <w:p w14:paraId="53CC6F47" w14:textId="77777777" w:rsidR="00E47100" w:rsidRPr="00192956" w:rsidRDefault="004C416A" w:rsidP="005558C2">
      <w:pPr>
        <w:tabs>
          <w:tab w:val="left" w:pos="567"/>
        </w:tabs>
        <w:spacing w:after="120" w:line="240" w:lineRule="auto"/>
        <w:jc w:val="both"/>
        <w:rPr>
          <w:rFonts w:ascii="Times New Roman" w:eastAsiaTheme="minorEastAsia" w:hAnsi="Times New Roman" w:cs="Times New Roman"/>
          <w:color w:val="000000" w:themeColor="text1"/>
          <w:sz w:val="24"/>
          <w:szCs w:val="24"/>
          <w:lang w:val="en-US"/>
        </w:rPr>
      </w:pPr>
      <m:oMathPara>
        <m:oMath>
          <m:d>
            <m:dPr>
              <m:ctrlPr>
                <w:rPr>
                  <w:rFonts w:ascii="Cambria Math" w:eastAsiaTheme="minorEastAsia" w:hAnsi="Cambria Math" w:cs="Times New Roman"/>
                  <w:i/>
                  <w:color w:val="000000" w:themeColor="text1"/>
                  <w:sz w:val="24"/>
                  <w:szCs w:val="24"/>
                  <w:lang w:val="en-US"/>
                </w:rPr>
              </m:ctrlPr>
            </m:dPr>
            <m:e>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ψ</m:t>
                  </m:r>
                </m:e>
                <m:sub>
                  <m:r>
                    <w:rPr>
                      <w:rFonts w:ascii="Cambria Math" w:eastAsiaTheme="minorEastAsia" w:hAnsi="Cambria Math" w:cs="Times New Roman"/>
                      <w:color w:val="000000" w:themeColor="text1"/>
                      <w:sz w:val="24"/>
                      <w:szCs w:val="24"/>
                      <w:lang w:val="en-US"/>
                    </w:rPr>
                    <m:t>1</m:t>
                  </m:r>
                </m:sub>
              </m:sSub>
              <m:r>
                <w:rPr>
                  <w:rFonts w:ascii="Cambria Math" w:eastAsiaTheme="minorEastAsia" w:hAnsi="Cambria Math" w:cs="Times New Roman"/>
                  <w:color w:val="000000" w:themeColor="text1"/>
                  <w:sz w:val="24"/>
                  <w:szCs w:val="24"/>
                  <w:lang w:val="en-US"/>
                </w:rPr>
                <m:t>⊙</m:t>
              </m:r>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ψ</m:t>
                  </m:r>
                </m:e>
                <m:sub>
                  <m:r>
                    <w:rPr>
                      <w:rFonts w:ascii="Cambria Math" w:eastAsiaTheme="minorEastAsia" w:hAnsi="Cambria Math" w:cs="Times New Roman"/>
                      <w:color w:val="000000" w:themeColor="text1"/>
                      <w:sz w:val="24"/>
                      <w:szCs w:val="24"/>
                      <w:lang w:val="en-US"/>
                    </w:rPr>
                    <m:t>2</m:t>
                  </m:r>
                </m:sub>
              </m:sSub>
              <m:r>
                <w:rPr>
                  <w:rFonts w:ascii="Cambria Math" w:eastAsiaTheme="minorEastAsia" w:hAnsi="Cambria Math" w:cs="Times New Roman"/>
                  <w:color w:val="000000" w:themeColor="text1"/>
                  <w:sz w:val="24"/>
                  <w:szCs w:val="24"/>
                  <w:lang w:val="en-US"/>
                </w:rPr>
                <m:t>⊙…⊙</m:t>
              </m:r>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ψ</m:t>
                  </m:r>
                </m:e>
                <m:sub>
                  <m:r>
                    <w:rPr>
                      <w:rFonts w:ascii="Cambria Math" w:eastAsiaTheme="minorEastAsia" w:hAnsi="Cambria Math" w:cs="Times New Roman"/>
                      <w:color w:val="000000" w:themeColor="text1"/>
                      <w:sz w:val="24"/>
                      <w:szCs w:val="24"/>
                      <w:lang w:val="en-US"/>
                    </w:rPr>
                    <m:t>n</m:t>
                  </m:r>
                </m:sub>
              </m:sSub>
            </m:e>
          </m:d>
          <m:r>
            <w:rPr>
              <w:rFonts w:ascii="Cambria Math" w:eastAsiaTheme="minorEastAsia" w:hAnsi="Cambria Math" w:cs="Times New Roman"/>
              <w:color w:val="000000" w:themeColor="text1"/>
              <w:sz w:val="24"/>
              <w:szCs w:val="24"/>
              <w:lang w:val="en-US"/>
            </w:rPr>
            <m:t>⊗</m:t>
          </m:r>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f</m:t>
              </m:r>
            </m:e>
            <m:sub>
              <m:r>
                <w:rPr>
                  <w:rFonts w:ascii="Cambria Math" w:eastAsiaTheme="minorEastAsia" w:hAnsi="Cambria Math" w:cs="Times New Roman"/>
                  <w:color w:val="000000" w:themeColor="text1"/>
                  <w:sz w:val="24"/>
                  <w:szCs w:val="24"/>
                  <w:lang w:val="en-US"/>
                </w:rPr>
                <m:t>n</m:t>
              </m:r>
            </m:sub>
          </m:sSub>
          <m:r>
            <w:rPr>
              <w:rFonts w:ascii="Cambria Math" w:eastAsiaTheme="minorEastAsia" w:hAnsi="Cambria Math" w:cs="Times New Roman"/>
              <w:color w:val="000000" w:themeColor="text1"/>
              <w:sz w:val="24"/>
              <w:szCs w:val="24"/>
              <w:lang w:val="en-US"/>
            </w:rPr>
            <m:t>⊗</m:t>
          </m:r>
          <m:sSubSup>
            <m:sSubSupPr>
              <m:ctrlPr>
                <w:rPr>
                  <w:rFonts w:ascii="Cambria Math" w:eastAsiaTheme="minorEastAsia" w:hAnsi="Cambria Math" w:cs="Times New Roman"/>
                  <w:i/>
                  <w:color w:val="000000" w:themeColor="text1"/>
                  <w:sz w:val="24"/>
                  <w:szCs w:val="24"/>
                  <w:lang w:val="en-US"/>
                </w:rPr>
              </m:ctrlPr>
            </m:sSubSupPr>
            <m:e>
              <m:r>
                <w:rPr>
                  <w:rFonts w:ascii="Cambria Math" w:eastAsiaTheme="minorEastAsia" w:hAnsi="Cambria Math" w:cs="Times New Roman"/>
                  <w:color w:val="000000" w:themeColor="text1"/>
                  <w:sz w:val="24"/>
                  <w:szCs w:val="24"/>
                  <w:lang w:val="en-US"/>
                </w:rPr>
                <m:t>f</m:t>
              </m:r>
            </m:e>
            <m:sub>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n</m:t>
                  </m:r>
                </m:e>
                <m:sub>
                  <m:r>
                    <w:rPr>
                      <w:rFonts w:ascii="Cambria Math" w:eastAsiaTheme="minorEastAsia" w:hAnsi="Cambria Math" w:cs="Times New Roman"/>
                      <w:color w:val="000000" w:themeColor="text1"/>
                      <w:sz w:val="24"/>
                      <w:szCs w:val="24"/>
                      <w:lang w:val="en-US"/>
                    </w:rPr>
                    <m:t>p</m:t>
                  </m:r>
                </m:sub>
              </m:sSub>
            </m:sub>
            <m:sup>
              <m:r>
                <w:rPr>
                  <w:rFonts w:ascii="Cambria Math" w:eastAsiaTheme="minorEastAsia" w:hAnsi="Cambria Math" w:cs="Times New Roman"/>
                  <w:color w:val="000000" w:themeColor="text1"/>
                  <w:sz w:val="24"/>
                  <w:szCs w:val="24"/>
                  <w:lang w:val="en-US"/>
                </w:rPr>
                <m:t>-1</m:t>
              </m:r>
            </m:sup>
          </m:sSubSup>
          <m:r>
            <w:rPr>
              <w:rFonts w:ascii="Cambria Math" w:eastAsiaTheme="minorEastAsia" w:hAnsi="Cambria Math" w:cs="Times New Roman"/>
              <w:color w:val="000000" w:themeColor="text1"/>
              <w:sz w:val="24"/>
              <w:szCs w:val="24"/>
              <w:lang w:val="en-US"/>
            </w:rPr>
            <m:t>=</m:t>
          </m:r>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π</m:t>
              </m:r>
            </m:e>
            <m:sub>
              <m:r>
                <w:rPr>
                  <w:rFonts w:ascii="Cambria Math" w:eastAsiaTheme="minorEastAsia" w:hAnsi="Cambria Math" w:cs="Times New Roman"/>
                  <w:color w:val="000000" w:themeColor="text1"/>
                  <w:sz w:val="24"/>
                  <w:szCs w:val="24"/>
                  <w:lang w:val="en-US"/>
                </w:rPr>
                <m:t>1</m:t>
              </m:r>
            </m:sub>
          </m:sSub>
          <m:r>
            <w:rPr>
              <w:rFonts w:ascii="Cambria Math" w:eastAsiaTheme="minorEastAsia" w:hAnsi="Cambria Math" w:cs="Times New Roman"/>
              <w:color w:val="000000" w:themeColor="text1"/>
              <w:sz w:val="24"/>
              <w:szCs w:val="24"/>
              <w:lang w:val="en-US"/>
            </w:rPr>
            <m:t>⊙</m:t>
          </m:r>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π</m:t>
              </m:r>
            </m:e>
            <m:sub>
              <m:r>
                <w:rPr>
                  <w:rFonts w:ascii="Cambria Math" w:eastAsiaTheme="minorEastAsia" w:hAnsi="Cambria Math" w:cs="Times New Roman"/>
                  <w:color w:val="000000" w:themeColor="text1"/>
                  <w:sz w:val="24"/>
                  <w:szCs w:val="24"/>
                  <w:lang w:val="en-US"/>
                </w:rPr>
                <m:t>2</m:t>
              </m:r>
            </m:sub>
          </m:sSub>
          <m:r>
            <w:rPr>
              <w:rFonts w:ascii="Cambria Math" w:eastAsiaTheme="minorEastAsia" w:hAnsi="Cambria Math" w:cs="Times New Roman"/>
              <w:color w:val="000000" w:themeColor="text1"/>
              <w:sz w:val="24"/>
              <w:szCs w:val="24"/>
              <w:lang w:val="en-US"/>
            </w:rPr>
            <m:t>⊙…⊙</m:t>
          </m:r>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π</m:t>
              </m:r>
            </m:e>
            <m:sub>
              <m:r>
                <w:rPr>
                  <w:rFonts w:ascii="Cambria Math" w:eastAsiaTheme="minorEastAsia" w:hAnsi="Cambria Math" w:cs="Times New Roman"/>
                  <w:color w:val="000000" w:themeColor="text1"/>
                  <w:sz w:val="24"/>
                  <w:szCs w:val="24"/>
                  <w:lang w:val="en-US"/>
                </w:rPr>
                <m:t>n</m:t>
              </m:r>
            </m:sub>
          </m:sSub>
          <m:r>
            <w:rPr>
              <w:rFonts w:ascii="Cambria Math" w:eastAsiaTheme="minorEastAsia" w:hAnsi="Cambria Math" w:cs="Times New Roman"/>
              <w:color w:val="000000" w:themeColor="text1"/>
              <w:sz w:val="24"/>
              <w:szCs w:val="24"/>
              <w:lang w:val="en-US"/>
            </w:rPr>
            <m:t>.</m:t>
          </m:r>
        </m:oMath>
      </m:oMathPara>
    </w:p>
    <w:p w14:paraId="64D5E217" w14:textId="1148539D" w:rsidR="009A3C7E" w:rsidRPr="00694089" w:rsidRDefault="00EB2614" w:rsidP="005558C2">
      <w:pPr>
        <w:tabs>
          <w:tab w:val="left" w:pos="709"/>
        </w:tabs>
        <w:spacing w:after="0" w:line="240" w:lineRule="auto"/>
        <w:jc w:val="both"/>
        <w:rPr>
          <w:rFonts w:ascii="Times New Roman" w:eastAsiaTheme="minorEastAsia" w:hAnsi="Times New Roman" w:cs="Times New Roman"/>
          <w:color w:val="000000" w:themeColor="text1"/>
          <w:sz w:val="24"/>
          <w:szCs w:val="24"/>
        </w:rPr>
      </w:pPr>
      <w:r w:rsidRPr="00192956">
        <w:rPr>
          <w:rFonts w:ascii="Times New Roman" w:eastAsiaTheme="minorEastAsia" w:hAnsi="Times New Roman" w:cs="Times New Roman"/>
          <w:color w:val="000000" w:themeColor="text1"/>
          <w:sz w:val="24"/>
          <w:szCs w:val="24"/>
          <w:lang w:val="en-US"/>
        </w:rPr>
        <w:tab/>
      </w:r>
      <w:r w:rsidR="00E47100" w:rsidRPr="00192956">
        <w:rPr>
          <w:rFonts w:ascii="Times New Roman" w:eastAsiaTheme="minorEastAsia" w:hAnsi="Times New Roman" w:cs="Times New Roman"/>
          <w:color w:val="000000" w:themeColor="text1"/>
          <w:sz w:val="24"/>
          <w:szCs w:val="24"/>
        </w:rPr>
        <w:t xml:space="preserve">Отличия </w:t>
      </w:r>
      <w:r w:rsidR="009A3C7E" w:rsidRPr="00192956">
        <w:rPr>
          <w:rFonts w:ascii="Times New Roman" w:eastAsiaTheme="minorEastAsia" w:hAnsi="Times New Roman" w:cs="Times New Roman"/>
          <w:color w:val="000000" w:themeColor="text1"/>
          <w:sz w:val="24"/>
          <w:szCs w:val="24"/>
        </w:rPr>
        <w:t>буд</w:t>
      </w:r>
      <w:r w:rsidR="002B2A50" w:rsidRPr="00192956">
        <w:rPr>
          <w:rFonts w:ascii="Times New Roman" w:eastAsiaTheme="minorEastAsia" w:hAnsi="Times New Roman" w:cs="Times New Roman"/>
          <w:color w:val="000000" w:themeColor="text1"/>
          <w:sz w:val="24"/>
          <w:szCs w:val="24"/>
        </w:rPr>
        <w:t>у</w:t>
      </w:r>
      <w:r w:rsidR="009A3C7E" w:rsidRPr="00192956">
        <w:rPr>
          <w:rFonts w:ascii="Times New Roman" w:eastAsiaTheme="minorEastAsia" w:hAnsi="Times New Roman" w:cs="Times New Roman"/>
          <w:color w:val="000000" w:themeColor="text1"/>
          <w:sz w:val="24"/>
          <w:szCs w:val="24"/>
        </w:rPr>
        <w:t>т заключаться</w:t>
      </w:r>
      <w:r w:rsidR="00E47100" w:rsidRPr="00192956">
        <w:rPr>
          <w:rFonts w:ascii="Times New Roman" w:eastAsiaTheme="minorEastAsia" w:hAnsi="Times New Roman" w:cs="Times New Roman"/>
          <w:color w:val="000000" w:themeColor="text1"/>
          <w:sz w:val="24"/>
          <w:szCs w:val="24"/>
        </w:rPr>
        <w:t xml:space="preserve"> в различных условиях для корректности</w:t>
      </w:r>
      <w:r w:rsidRPr="00192956">
        <w:rPr>
          <w:rFonts w:ascii="Times New Roman" w:eastAsiaTheme="minorEastAsia" w:hAnsi="Times New Roman" w:cs="Times New Roman"/>
          <w:color w:val="000000" w:themeColor="text1"/>
          <w:sz w:val="24"/>
          <w:szCs w:val="24"/>
        </w:rPr>
        <w:t xml:space="preserve"> </w:t>
      </w:r>
      <w:proofErr w:type="spellStart"/>
      <w:r w:rsidRPr="00192956">
        <w:rPr>
          <w:rFonts w:ascii="Times New Roman" w:eastAsiaTheme="minorEastAsia" w:hAnsi="Times New Roman" w:cs="Times New Roman"/>
          <w:color w:val="000000" w:themeColor="text1"/>
          <w:sz w:val="24"/>
          <w:szCs w:val="24"/>
        </w:rPr>
        <w:t>расшифрования</w:t>
      </w:r>
      <w:proofErr w:type="spellEnd"/>
      <w:r w:rsidRPr="00192956">
        <w:rPr>
          <w:rFonts w:ascii="Times New Roman" w:eastAsiaTheme="minorEastAsia" w:hAnsi="Times New Roman" w:cs="Times New Roman"/>
          <w:color w:val="000000" w:themeColor="text1"/>
          <w:sz w:val="24"/>
          <w:szCs w:val="24"/>
        </w:rPr>
        <w:t xml:space="preserve"> под модулем </w:t>
      </w:r>
      <m:oMath>
        <m:r>
          <w:rPr>
            <w:rFonts w:ascii="Cambria Math" w:eastAsiaTheme="minorEastAsia" w:hAnsi="Cambria Math" w:cs="Times New Roman"/>
            <w:color w:val="000000" w:themeColor="text1"/>
            <w:sz w:val="24"/>
            <w:szCs w:val="24"/>
          </w:rPr>
          <m:t>q</m:t>
        </m:r>
      </m:oMath>
      <w:r w:rsidRPr="00192956">
        <w:rPr>
          <w:rFonts w:ascii="Times New Roman" w:eastAsiaTheme="minorEastAsia" w:hAnsi="Times New Roman" w:cs="Times New Roman"/>
          <w:color w:val="000000" w:themeColor="text1"/>
          <w:sz w:val="24"/>
          <w:szCs w:val="24"/>
        </w:rPr>
        <w:t xml:space="preserve"> и </w:t>
      </w:r>
      <m:oMath>
        <m:r>
          <w:rPr>
            <w:rFonts w:ascii="Cambria Math" w:eastAsiaTheme="minorEastAsia" w:hAnsi="Cambria Math" w:cs="Times New Roman"/>
            <w:color w:val="000000" w:themeColor="text1"/>
            <w:sz w:val="24"/>
            <w:szCs w:val="24"/>
          </w:rPr>
          <m:t>p</m:t>
        </m:r>
      </m:oMath>
      <w:r w:rsidRPr="00192956">
        <w:rPr>
          <w:rFonts w:ascii="Times New Roman" w:eastAsiaTheme="minorEastAsia" w:hAnsi="Times New Roman" w:cs="Times New Roman"/>
          <w:color w:val="000000" w:themeColor="text1"/>
          <w:sz w:val="24"/>
          <w:szCs w:val="24"/>
        </w:rPr>
        <w:t xml:space="preserve"> соответственно. </w:t>
      </w:r>
      <w:r w:rsidR="00E47100" w:rsidRPr="00192956">
        <w:rPr>
          <w:rFonts w:ascii="Times New Roman" w:eastAsiaTheme="minorEastAsia" w:hAnsi="Times New Roman" w:cs="Times New Roman"/>
          <w:color w:val="000000" w:themeColor="text1"/>
          <w:sz w:val="24"/>
          <w:szCs w:val="24"/>
        </w:rPr>
        <w:t>Условием полностью</w:t>
      </w:r>
      <w:r w:rsidR="00E47100" w:rsidRPr="00160C6E">
        <w:rPr>
          <w:rFonts w:ascii="Times New Roman" w:eastAsiaTheme="minorEastAsia" w:hAnsi="Times New Roman" w:cs="Times New Roman"/>
          <w:color w:val="000000" w:themeColor="text1"/>
          <w:sz w:val="24"/>
          <w:szCs w:val="24"/>
        </w:rPr>
        <w:t xml:space="preserve"> гомоморфного шифрования будет наличие </w:t>
      </w:r>
      <w:r w:rsidR="00E47100" w:rsidRPr="00694089">
        <w:rPr>
          <w:rFonts w:ascii="Times New Roman" w:eastAsiaTheme="minorEastAsia" w:hAnsi="Times New Roman" w:cs="Times New Roman"/>
          <w:color w:val="000000" w:themeColor="text1"/>
          <w:sz w:val="24"/>
          <w:szCs w:val="24"/>
        </w:rPr>
        <w:t xml:space="preserve">операции </w:t>
      </w:r>
      <w:r w:rsidR="009A3C7E" w:rsidRPr="00694089">
        <w:rPr>
          <w:rFonts w:ascii="Times New Roman" w:eastAsiaTheme="minorEastAsia" w:hAnsi="Times New Roman" w:cs="Times New Roman"/>
          <w:color w:val="000000" w:themeColor="text1"/>
          <w:sz w:val="24"/>
          <w:szCs w:val="24"/>
          <w:lang w:val="en-US"/>
        </w:rPr>
        <w:t>F</w:t>
      </w:r>
      <w:r w:rsidR="0017677A" w:rsidRPr="00694089">
        <w:rPr>
          <w:rFonts w:ascii="Times New Roman" w:eastAsiaTheme="minorEastAsia" w:hAnsi="Times New Roman" w:cs="Times New Roman"/>
          <w:color w:val="000000" w:themeColor="text1"/>
          <w:sz w:val="24"/>
          <w:szCs w:val="24"/>
        </w:rPr>
        <w:t xml:space="preserve"> </w:t>
      </w:r>
      <w:r w:rsidR="002B2A50" w:rsidRPr="00694089">
        <w:rPr>
          <w:rFonts w:ascii="Times New Roman" w:eastAsiaTheme="minorEastAsia" w:hAnsi="Times New Roman" w:cs="Times New Roman"/>
          <w:color w:val="000000" w:themeColor="text1"/>
          <w:sz w:val="24"/>
          <w:szCs w:val="24"/>
        </w:rPr>
        <w:t>с понижением уровня шума</w:t>
      </w:r>
      <w:r w:rsidR="00E47100" w:rsidRPr="00694089">
        <w:rPr>
          <w:rFonts w:ascii="Times New Roman" w:eastAsiaTheme="minorEastAsia" w:hAnsi="Times New Roman" w:cs="Times New Roman"/>
          <w:color w:val="000000" w:themeColor="text1"/>
          <w:sz w:val="24"/>
          <w:szCs w:val="24"/>
        </w:rPr>
        <w:t>, при которой наруш</w:t>
      </w:r>
      <w:r w:rsidRPr="00694089">
        <w:rPr>
          <w:rFonts w:ascii="Times New Roman" w:eastAsiaTheme="minorEastAsia" w:hAnsi="Times New Roman" w:cs="Times New Roman"/>
          <w:color w:val="000000" w:themeColor="text1"/>
          <w:sz w:val="24"/>
          <w:szCs w:val="24"/>
        </w:rPr>
        <w:t xml:space="preserve">ается свойство </w:t>
      </w:r>
      <w:r w:rsidR="009A3C7E" w:rsidRPr="00694089">
        <w:rPr>
          <w:rFonts w:ascii="Times New Roman" w:eastAsiaTheme="minorEastAsia" w:hAnsi="Times New Roman" w:cs="Times New Roman"/>
          <w:color w:val="000000" w:themeColor="text1"/>
          <w:sz w:val="24"/>
          <w:szCs w:val="24"/>
        </w:rPr>
        <w:t xml:space="preserve">ассоциативности в пространстве решетки </w:t>
      </w:r>
      <m:oMath>
        <m:r>
          <m:rPr>
            <m:scr m:val="script"/>
          </m:rPr>
          <w:rPr>
            <w:rFonts w:ascii="Cambria Math" w:hAnsi="Cambria Math" w:cs="Times New Roman"/>
            <w:color w:val="000000" w:themeColor="text1"/>
            <w:sz w:val="24"/>
            <w:szCs w:val="24"/>
          </w:rPr>
          <m:t>L</m:t>
        </m:r>
      </m:oMath>
      <w:r w:rsidRPr="00694089">
        <w:rPr>
          <w:rFonts w:ascii="Times New Roman" w:eastAsiaTheme="minorEastAsia" w:hAnsi="Times New Roman" w:cs="Times New Roman"/>
          <w:color w:val="000000" w:themeColor="text1"/>
          <w:sz w:val="24"/>
          <w:szCs w:val="24"/>
        </w:rPr>
        <w:t>:</w:t>
      </w:r>
    </w:p>
    <w:p w14:paraId="7C4F6A63" w14:textId="77777777" w:rsidR="00F17F03" w:rsidRPr="00CF31D1" w:rsidRDefault="004C416A" w:rsidP="005558C2">
      <w:pPr>
        <w:tabs>
          <w:tab w:val="left" w:pos="567"/>
        </w:tabs>
        <w:spacing w:after="120" w:line="240" w:lineRule="auto"/>
        <w:jc w:val="both"/>
        <w:rPr>
          <w:rFonts w:ascii="Times New Roman" w:eastAsiaTheme="minorEastAsia" w:hAnsi="Times New Roman" w:cs="Times New Roman"/>
          <w:color w:val="000000" w:themeColor="text1"/>
          <w:sz w:val="24"/>
          <w:szCs w:val="24"/>
        </w:rPr>
      </w:pPr>
      <m:oMathPara>
        <m:oMath>
          <m:d>
            <m:dPr>
              <m:ctrlPr>
                <w:rPr>
                  <w:rFonts w:ascii="Cambria Math" w:eastAsiaTheme="minorEastAsia" w:hAnsi="Cambria Math" w:cs="Times New Roman"/>
                  <w:i/>
                  <w:color w:val="000000" w:themeColor="text1"/>
                  <w:sz w:val="24"/>
                  <w:szCs w:val="24"/>
                </w:rPr>
              </m:ctrlPr>
            </m:dPr>
            <m:e>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ψ</m:t>
                  </m:r>
                </m:e>
                <m:sub>
                  <m:r>
                    <w:rPr>
                      <w:rFonts w:ascii="Cambria Math" w:eastAsiaTheme="minorEastAsia" w:hAnsi="Cambria Math" w:cs="Times New Roman"/>
                      <w:color w:val="000000" w:themeColor="text1"/>
                      <w:sz w:val="24"/>
                      <w:szCs w:val="24"/>
                    </w:rPr>
                    <m:t>1</m:t>
                  </m:r>
                </m:sub>
              </m:sSub>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rPr>
                    <m:t>⊙</m:t>
                  </m:r>
                </m:e>
                <m:sub>
                  <m:r>
                    <w:rPr>
                      <w:rFonts w:ascii="Cambria Math" w:eastAsiaTheme="minorEastAsia" w:hAnsi="Cambria Math" w:cs="Times New Roman"/>
                      <w:color w:val="000000" w:themeColor="text1"/>
                      <w:sz w:val="24"/>
                      <w:szCs w:val="24"/>
                      <w:lang w:val="en-US"/>
                    </w:rPr>
                    <m:t>F</m:t>
                  </m:r>
                </m:sub>
              </m:sSub>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ψ</m:t>
                  </m:r>
                </m:e>
                <m:sub>
                  <m:r>
                    <w:rPr>
                      <w:rFonts w:ascii="Cambria Math" w:eastAsiaTheme="minorEastAsia" w:hAnsi="Cambria Math" w:cs="Times New Roman"/>
                      <w:color w:val="000000" w:themeColor="text1"/>
                      <w:sz w:val="24"/>
                      <w:szCs w:val="24"/>
                    </w:rPr>
                    <m:t>2</m:t>
                  </m:r>
                </m:sub>
              </m:sSub>
            </m:e>
          </m:d>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rPr>
                <m:t>⊙</m:t>
              </m:r>
            </m:e>
            <m:sub>
              <m:r>
                <w:rPr>
                  <w:rFonts w:ascii="Cambria Math" w:eastAsiaTheme="minorEastAsia" w:hAnsi="Cambria Math" w:cs="Times New Roman"/>
                  <w:color w:val="000000" w:themeColor="text1"/>
                  <w:sz w:val="24"/>
                  <w:szCs w:val="24"/>
                  <w:lang w:val="en-US"/>
                </w:rPr>
                <m:t>F</m:t>
              </m:r>
            </m:sub>
          </m:sSub>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ψ</m:t>
              </m:r>
            </m:e>
            <m:sub>
              <m:r>
                <w:rPr>
                  <w:rFonts w:ascii="Cambria Math" w:eastAsiaTheme="minorEastAsia" w:hAnsi="Cambria Math" w:cs="Times New Roman"/>
                  <w:color w:val="000000" w:themeColor="text1"/>
                  <w:sz w:val="24"/>
                  <w:szCs w:val="24"/>
                </w:rPr>
                <m:t>3</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ψ</m:t>
              </m:r>
            </m:e>
            <m:sub>
              <m:r>
                <w:rPr>
                  <w:rFonts w:ascii="Cambria Math" w:eastAsiaTheme="minorEastAsia" w:hAnsi="Cambria Math" w:cs="Times New Roman"/>
                  <w:color w:val="000000" w:themeColor="text1"/>
                  <w:sz w:val="24"/>
                  <w:szCs w:val="24"/>
                </w:rPr>
                <m:t>1</m:t>
              </m:r>
            </m:sub>
          </m:sSub>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rPr>
                <m:t>⊙</m:t>
              </m:r>
            </m:e>
            <m:sub>
              <m:r>
                <w:rPr>
                  <w:rFonts w:ascii="Cambria Math" w:eastAsiaTheme="minorEastAsia" w:hAnsi="Cambria Math" w:cs="Times New Roman"/>
                  <w:color w:val="000000" w:themeColor="text1"/>
                  <w:sz w:val="24"/>
                  <w:szCs w:val="24"/>
                  <w:lang w:val="en-US"/>
                </w:rPr>
                <m:t>F</m:t>
              </m:r>
            </m:sub>
          </m:sSub>
          <m:d>
            <m:dPr>
              <m:ctrlPr>
                <w:rPr>
                  <w:rFonts w:ascii="Cambria Math" w:eastAsiaTheme="minorEastAsia" w:hAnsi="Cambria Math" w:cs="Times New Roman"/>
                  <w:i/>
                  <w:color w:val="000000" w:themeColor="text1"/>
                  <w:sz w:val="24"/>
                  <w:szCs w:val="24"/>
                </w:rPr>
              </m:ctrlPr>
            </m:dPr>
            <m:e>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ψ</m:t>
                  </m:r>
                </m:e>
                <m:sub>
                  <m:r>
                    <w:rPr>
                      <w:rFonts w:ascii="Cambria Math" w:eastAsiaTheme="minorEastAsia" w:hAnsi="Cambria Math" w:cs="Times New Roman"/>
                      <w:color w:val="000000" w:themeColor="text1"/>
                      <w:sz w:val="24"/>
                      <w:szCs w:val="24"/>
                    </w:rPr>
                    <m:t>2</m:t>
                  </m:r>
                </m:sub>
              </m:sSub>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rPr>
                    <m:t>⊙</m:t>
                  </m:r>
                </m:e>
                <m:sub>
                  <m:r>
                    <w:rPr>
                      <w:rFonts w:ascii="Cambria Math" w:eastAsiaTheme="minorEastAsia" w:hAnsi="Cambria Math" w:cs="Times New Roman"/>
                      <w:color w:val="000000" w:themeColor="text1"/>
                      <w:sz w:val="24"/>
                      <w:szCs w:val="24"/>
                      <w:lang w:val="en-US"/>
                    </w:rPr>
                    <m:t>F</m:t>
                  </m:r>
                </m:sub>
              </m:sSub>
              <m:sSub>
                <m:sSubPr>
                  <m:ctrlPr>
                    <w:rPr>
                      <w:rFonts w:ascii="Cambria Math" w:eastAsiaTheme="minorEastAsia" w:hAnsi="Cambria Math" w:cs="Times New Roman"/>
                      <w:i/>
                      <w:color w:val="000000" w:themeColor="text1"/>
                      <w:sz w:val="24"/>
                      <w:szCs w:val="24"/>
                      <w:lang w:val="en-US"/>
                    </w:rPr>
                  </m:ctrlPr>
                </m:sSubPr>
                <m:e>
                  <m:r>
                    <w:rPr>
                      <w:rFonts w:ascii="Cambria Math" w:eastAsiaTheme="minorEastAsia" w:hAnsi="Cambria Math" w:cs="Times New Roman"/>
                      <w:color w:val="000000" w:themeColor="text1"/>
                      <w:sz w:val="24"/>
                      <w:szCs w:val="24"/>
                      <w:lang w:val="en-US"/>
                    </w:rPr>
                    <m:t>ψ</m:t>
                  </m:r>
                </m:e>
                <m:sub>
                  <m:r>
                    <w:rPr>
                      <w:rFonts w:ascii="Cambria Math" w:eastAsiaTheme="minorEastAsia" w:hAnsi="Cambria Math" w:cs="Times New Roman"/>
                      <w:color w:val="000000" w:themeColor="text1"/>
                      <w:sz w:val="24"/>
                      <w:szCs w:val="24"/>
                    </w:rPr>
                    <m:t>3</m:t>
                  </m:r>
                </m:sub>
              </m:sSub>
            </m:e>
          </m:d>
          <m:r>
            <w:rPr>
              <w:rFonts w:ascii="Cambria Math" w:eastAsiaTheme="minorEastAsia" w:hAnsi="Cambria Math" w:cs="Times New Roman"/>
              <w:color w:val="000000" w:themeColor="text1"/>
              <w:sz w:val="24"/>
              <w:szCs w:val="24"/>
            </w:rPr>
            <m:t>.</m:t>
          </m:r>
        </m:oMath>
      </m:oMathPara>
    </w:p>
    <w:p w14:paraId="0DB15699" w14:textId="1869DAC2" w:rsidR="00E71E8F" w:rsidRPr="00B05526" w:rsidRDefault="00E71E8F" w:rsidP="005558C2">
      <w:pPr>
        <w:tabs>
          <w:tab w:val="left" w:pos="709"/>
        </w:tabs>
        <w:spacing w:after="0" w:line="240" w:lineRule="auto"/>
        <w:jc w:val="both"/>
        <w:rPr>
          <w:rFonts w:ascii="Times New Roman" w:eastAsiaTheme="minorEastAsia" w:hAnsi="Times New Roman" w:cs="Times New Roman"/>
          <w:color w:val="000000" w:themeColor="text1"/>
          <w:sz w:val="24"/>
          <w:szCs w:val="24"/>
        </w:rPr>
      </w:pPr>
      <w:r w:rsidRPr="00160C6E">
        <w:rPr>
          <w:rFonts w:ascii="Times New Roman" w:eastAsiaTheme="minorEastAsia" w:hAnsi="Times New Roman" w:cs="Times New Roman"/>
          <w:color w:val="000000" w:themeColor="text1"/>
          <w:sz w:val="24"/>
          <w:szCs w:val="24"/>
        </w:rPr>
        <w:tab/>
        <w:t xml:space="preserve">Для оценки практической значимости шифрования на идеалах приведем сравнение для систем шифрования </w:t>
      </w:r>
      <w:r w:rsidRPr="00160C6E">
        <w:rPr>
          <w:rFonts w:ascii="Times New Roman" w:eastAsiaTheme="minorEastAsia" w:hAnsi="Times New Roman" w:cs="Times New Roman"/>
          <w:color w:val="000000" w:themeColor="text1"/>
          <w:sz w:val="24"/>
          <w:szCs w:val="24"/>
          <w:lang w:val="en-US"/>
        </w:rPr>
        <w:t>RSA</w:t>
      </w:r>
      <w:r w:rsidRPr="00160C6E">
        <w:rPr>
          <w:rFonts w:ascii="Times New Roman" w:eastAsiaTheme="minorEastAsia" w:hAnsi="Times New Roman" w:cs="Times New Roman"/>
          <w:color w:val="000000" w:themeColor="text1"/>
          <w:sz w:val="24"/>
          <w:szCs w:val="24"/>
        </w:rPr>
        <w:t xml:space="preserve">, являющейся полностью гомоморфной относительно операции умножения, и </w:t>
      </w:r>
      <w:r w:rsidRPr="00160C6E">
        <w:rPr>
          <w:rFonts w:ascii="Times New Roman" w:eastAsiaTheme="minorEastAsia" w:hAnsi="Times New Roman" w:cs="Times New Roman"/>
          <w:color w:val="000000" w:themeColor="text1"/>
          <w:sz w:val="24"/>
          <w:szCs w:val="24"/>
          <w:lang w:val="en-US"/>
        </w:rPr>
        <w:t>NTRU</w:t>
      </w:r>
      <w:r w:rsidRPr="00160C6E">
        <w:rPr>
          <w:rFonts w:ascii="Times New Roman" w:eastAsiaTheme="minorEastAsia" w:hAnsi="Times New Roman" w:cs="Times New Roman"/>
          <w:color w:val="000000" w:themeColor="text1"/>
          <w:sz w:val="24"/>
          <w:szCs w:val="24"/>
        </w:rPr>
        <w:t>, рассмотренной выше. В [</w:t>
      </w:r>
      <w:r w:rsidR="008247DE" w:rsidRPr="00160C6E">
        <w:rPr>
          <w:rFonts w:ascii="Times New Roman" w:eastAsiaTheme="minorEastAsia" w:hAnsi="Times New Roman" w:cs="Times New Roman"/>
          <w:color w:val="000000" w:themeColor="text1"/>
          <w:sz w:val="24"/>
          <w:szCs w:val="24"/>
        </w:rPr>
        <w:t>17</w:t>
      </w:r>
      <w:r w:rsidRPr="00160C6E">
        <w:rPr>
          <w:rFonts w:ascii="Times New Roman" w:eastAsiaTheme="minorEastAsia" w:hAnsi="Times New Roman" w:cs="Times New Roman"/>
          <w:color w:val="000000" w:themeColor="text1"/>
          <w:sz w:val="24"/>
          <w:szCs w:val="24"/>
        </w:rPr>
        <w:t>] приводится следующий анализ для ассиметричных систем:</w:t>
      </w:r>
    </w:p>
    <w:p w14:paraId="6753DE28" w14:textId="77777777" w:rsidR="005558C2" w:rsidRPr="00DD0BE5" w:rsidRDefault="005558C2" w:rsidP="005558C2">
      <w:pPr>
        <w:tabs>
          <w:tab w:val="left" w:pos="709"/>
        </w:tabs>
        <w:spacing w:after="0" w:line="240" w:lineRule="auto"/>
        <w:jc w:val="both"/>
        <w:rPr>
          <w:rFonts w:ascii="Times New Roman" w:eastAsiaTheme="minorEastAsia" w:hAnsi="Times New Roman" w:cs="Times New Roman"/>
          <w:color w:val="000000" w:themeColor="text1"/>
        </w:rPr>
      </w:pPr>
    </w:p>
    <w:tbl>
      <w:tblPr>
        <w:tblStyle w:val="af6"/>
        <w:tblW w:w="0" w:type="auto"/>
        <w:jc w:val="center"/>
        <w:tblLook w:val="04A0" w:firstRow="1" w:lastRow="0" w:firstColumn="1" w:lastColumn="0" w:noHBand="0" w:noVBand="1"/>
      </w:tblPr>
      <w:tblGrid>
        <w:gridCol w:w="1198"/>
        <w:gridCol w:w="1484"/>
        <w:gridCol w:w="1172"/>
        <w:gridCol w:w="1394"/>
      </w:tblGrid>
      <w:tr w:rsidR="00160C6E" w:rsidRPr="00694089" w14:paraId="46DD8C76" w14:textId="77777777" w:rsidTr="00E71E8F">
        <w:trPr>
          <w:jc w:val="center"/>
        </w:trPr>
        <w:tc>
          <w:tcPr>
            <w:tcW w:w="0" w:type="auto"/>
            <w:vMerge w:val="restart"/>
            <w:vAlign w:val="center"/>
          </w:tcPr>
          <w:p w14:paraId="177E95AD" w14:textId="77777777" w:rsidR="00E71E8F" w:rsidRPr="00694089" w:rsidRDefault="00E71E8F" w:rsidP="00E71E8F">
            <w:pPr>
              <w:tabs>
                <w:tab w:val="left" w:pos="567"/>
              </w:tabs>
              <w:jc w:val="center"/>
              <w:rPr>
                <w:rFonts w:ascii="Times New Roman" w:eastAsiaTheme="minorEastAsia" w:hAnsi="Times New Roman" w:cs="Times New Roman"/>
                <w:color w:val="000000" w:themeColor="text1"/>
                <w:lang w:val="en-US"/>
              </w:rPr>
            </w:pPr>
            <w:r w:rsidRPr="00694089">
              <w:rPr>
                <w:rFonts w:ascii="Times New Roman" w:eastAsiaTheme="minorEastAsia" w:hAnsi="Times New Roman" w:cs="Times New Roman"/>
                <w:color w:val="000000" w:themeColor="text1"/>
              </w:rPr>
              <w:t>Стойкость</w:t>
            </w:r>
          </w:p>
        </w:tc>
        <w:tc>
          <w:tcPr>
            <w:tcW w:w="0" w:type="auto"/>
            <w:gridSpan w:val="3"/>
            <w:vAlign w:val="center"/>
          </w:tcPr>
          <w:p w14:paraId="6E40CBF6" w14:textId="77777777" w:rsidR="00E71E8F" w:rsidRPr="00694089" w:rsidRDefault="00E71E8F" w:rsidP="00E71E8F">
            <w:pPr>
              <w:tabs>
                <w:tab w:val="left" w:pos="567"/>
              </w:tabs>
              <w:jc w:val="center"/>
              <w:rPr>
                <w:rFonts w:ascii="Times New Roman" w:eastAsiaTheme="minorEastAsia" w:hAnsi="Times New Roman" w:cs="Times New Roman"/>
                <w:color w:val="000000" w:themeColor="text1"/>
              </w:rPr>
            </w:pPr>
            <w:r w:rsidRPr="00694089">
              <w:rPr>
                <w:rFonts w:ascii="Times New Roman" w:eastAsiaTheme="minorEastAsia" w:hAnsi="Times New Roman" w:cs="Times New Roman"/>
                <w:color w:val="000000" w:themeColor="text1"/>
              </w:rPr>
              <w:t>Размер открытого ключа (длина в битах)</w:t>
            </w:r>
          </w:p>
        </w:tc>
      </w:tr>
      <w:tr w:rsidR="00160C6E" w:rsidRPr="00694089" w14:paraId="66DAEF48" w14:textId="77777777" w:rsidTr="00E71E8F">
        <w:trPr>
          <w:jc w:val="center"/>
        </w:trPr>
        <w:tc>
          <w:tcPr>
            <w:tcW w:w="0" w:type="auto"/>
            <w:vMerge/>
            <w:vAlign w:val="center"/>
          </w:tcPr>
          <w:p w14:paraId="3C625A84" w14:textId="77777777" w:rsidR="00E71E8F" w:rsidRPr="00694089" w:rsidRDefault="00E71E8F" w:rsidP="00E71E8F">
            <w:pPr>
              <w:tabs>
                <w:tab w:val="left" w:pos="567"/>
              </w:tabs>
              <w:jc w:val="center"/>
              <w:rPr>
                <w:rFonts w:ascii="Times New Roman" w:eastAsiaTheme="minorEastAsia" w:hAnsi="Times New Roman" w:cs="Times New Roman"/>
                <w:color w:val="000000" w:themeColor="text1"/>
              </w:rPr>
            </w:pPr>
          </w:p>
        </w:tc>
        <w:tc>
          <w:tcPr>
            <w:tcW w:w="0" w:type="auto"/>
            <w:vAlign w:val="center"/>
          </w:tcPr>
          <w:p w14:paraId="24375704" w14:textId="77777777" w:rsidR="00E71E8F" w:rsidRPr="00694089" w:rsidRDefault="00E71E8F" w:rsidP="00E71E8F">
            <w:pPr>
              <w:tabs>
                <w:tab w:val="left" w:pos="567"/>
              </w:tabs>
              <w:jc w:val="center"/>
              <w:rPr>
                <w:rFonts w:ascii="Times New Roman" w:eastAsiaTheme="minorEastAsia" w:hAnsi="Times New Roman" w:cs="Times New Roman"/>
                <w:color w:val="000000" w:themeColor="text1"/>
                <w:lang w:val="en-US"/>
              </w:rPr>
            </w:pPr>
            <w:r w:rsidRPr="00694089">
              <w:rPr>
                <w:rFonts w:ascii="Times New Roman" w:eastAsiaTheme="minorEastAsia" w:hAnsi="Times New Roman" w:cs="Times New Roman"/>
                <w:color w:val="000000" w:themeColor="text1"/>
                <w:lang w:val="en-US"/>
              </w:rPr>
              <w:t>NTRU</w:t>
            </w:r>
          </w:p>
        </w:tc>
        <w:tc>
          <w:tcPr>
            <w:tcW w:w="0" w:type="auto"/>
            <w:vAlign w:val="center"/>
          </w:tcPr>
          <w:p w14:paraId="7A11FEDB" w14:textId="77777777" w:rsidR="00E71E8F" w:rsidRPr="00694089" w:rsidRDefault="00E71E8F" w:rsidP="00E71E8F">
            <w:pPr>
              <w:tabs>
                <w:tab w:val="left" w:pos="567"/>
              </w:tabs>
              <w:jc w:val="center"/>
              <w:rPr>
                <w:rFonts w:ascii="Times New Roman" w:eastAsiaTheme="minorEastAsia" w:hAnsi="Times New Roman" w:cs="Times New Roman"/>
                <w:color w:val="000000" w:themeColor="text1"/>
                <w:lang w:val="en-US"/>
              </w:rPr>
            </w:pPr>
            <w:r w:rsidRPr="00694089">
              <w:rPr>
                <w:rFonts w:ascii="Times New Roman" w:eastAsiaTheme="minorEastAsia" w:hAnsi="Times New Roman" w:cs="Times New Roman"/>
                <w:color w:val="000000" w:themeColor="text1"/>
                <w:lang w:val="en-US"/>
              </w:rPr>
              <w:t>ECC</w:t>
            </w:r>
          </w:p>
        </w:tc>
        <w:tc>
          <w:tcPr>
            <w:tcW w:w="0" w:type="auto"/>
            <w:vAlign w:val="center"/>
          </w:tcPr>
          <w:p w14:paraId="1F6AFF90" w14:textId="77777777" w:rsidR="00E71E8F" w:rsidRPr="00694089" w:rsidRDefault="00E71E8F" w:rsidP="00E71E8F">
            <w:pPr>
              <w:tabs>
                <w:tab w:val="left" w:pos="567"/>
              </w:tabs>
              <w:jc w:val="center"/>
              <w:rPr>
                <w:rFonts w:ascii="Times New Roman" w:eastAsiaTheme="minorEastAsia" w:hAnsi="Times New Roman" w:cs="Times New Roman"/>
                <w:color w:val="000000" w:themeColor="text1"/>
                <w:lang w:val="en-US"/>
              </w:rPr>
            </w:pPr>
            <w:r w:rsidRPr="00694089">
              <w:rPr>
                <w:rFonts w:ascii="Times New Roman" w:eastAsiaTheme="minorEastAsia" w:hAnsi="Times New Roman" w:cs="Times New Roman"/>
                <w:color w:val="000000" w:themeColor="text1"/>
                <w:lang w:val="en-US"/>
              </w:rPr>
              <w:t>RSA</w:t>
            </w:r>
          </w:p>
        </w:tc>
      </w:tr>
      <w:tr w:rsidR="00160C6E" w:rsidRPr="00694089" w14:paraId="1FFDC24B" w14:textId="77777777" w:rsidTr="00E71E8F">
        <w:trPr>
          <w:jc w:val="center"/>
        </w:trPr>
        <w:tc>
          <w:tcPr>
            <w:tcW w:w="0" w:type="auto"/>
            <w:vAlign w:val="center"/>
          </w:tcPr>
          <w:p w14:paraId="781A914B" w14:textId="77777777" w:rsidR="00E71E8F" w:rsidRPr="00694089" w:rsidRDefault="004C416A" w:rsidP="00E71E8F">
            <w:pPr>
              <w:tabs>
                <w:tab w:val="left" w:pos="567"/>
              </w:tabs>
              <w:jc w:val="center"/>
              <w:rPr>
                <w:rFonts w:ascii="Times New Roman" w:eastAsiaTheme="minorEastAsia" w:hAnsi="Times New Roman" w:cs="Times New Roman"/>
                <w:i/>
                <w:color w:val="000000" w:themeColor="text1"/>
                <w:lang w:val="en-US"/>
              </w:rPr>
            </w:pPr>
            <m:oMathPara>
              <m:oMath>
                <m:sSup>
                  <m:sSupPr>
                    <m:ctrlPr>
                      <w:rPr>
                        <w:rFonts w:ascii="Cambria Math" w:eastAsiaTheme="minorEastAsia" w:hAnsi="Cambria Math" w:cs="Times New Roman"/>
                        <w:i/>
                        <w:color w:val="000000" w:themeColor="text1"/>
                        <w:lang w:val="en-US"/>
                      </w:rPr>
                    </m:ctrlPr>
                  </m:sSupPr>
                  <m:e>
                    <m:r>
                      <w:rPr>
                        <w:rFonts w:ascii="Cambria Math" w:eastAsiaTheme="minorEastAsia" w:hAnsi="Cambria Math" w:cs="Times New Roman"/>
                        <w:color w:val="000000" w:themeColor="text1"/>
                        <w:lang w:val="en-US"/>
                      </w:rPr>
                      <m:t>2</m:t>
                    </m:r>
                  </m:e>
                  <m:sup>
                    <m:r>
                      <w:rPr>
                        <w:rFonts w:ascii="Cambria Math" w:eastAsiaTheme="minorEastAsia" w:hAnsi="Cambria Math" w:cs="Times New Roman"/>
                        <w:color w:val="000000" w:themeColor="text1"/>
                        <w:lang w:val="en-US"/>
                      </w:rPr>
                      <m:t>80</m:t>
                    </m:r>
                  </m:sup>
                </m:sSup>
              </m:oMath>
            </m:oMathPara>
          </w:p>
        </w:tc>
        <w:tc>
          <w:tcPr>
            <w:tcW w:w="0" w:type="auto"/>
            <w:vAlign w:val="center"/>
          </w:tcPr>
          <w:p w14:paraId="2E44D8EB" w14:textId="77777777" w:rsidR="00E71E8F" w:rsidRPr="00694089" w:rsidRDefault="00E71E8F" w:rsidP="00E71E8F">
            <w:pPr>
              <w:tabs>
                <w:tab w:val="left" w:pos="567"/>
              </w:tabs>
              <w:jc w:val="center"/>
              <w:rPr>
                <w:rFonts w:ascii="Times New Roman" w:eastAsiaTheme="minorEastAsia" w:hAnsi="Times New Roman" w:cs="Times New Roman"/>
                <w:color w:val="000000" w:themeColor="text1"/>
              </w:rPr>
            </w:pPr>
            <w:r w:rsidRPr="00694089">
              <w:rPr>
                <w:rFonts w:ascii="Times New Roman" w:eastAsiaTheme="minorEastAsia" w:hAnsi="Times New Roman" w:cs="Times New Roman"/>
                <w:color w:val="000000" w:themeColor="text1"/>
              </w:rPr>
              <w:t>2008</w:t>
            </w:r>
          </w:p>
        </w:tc>
        <w:tc>
          <w:tcPr>
            <w:tcW w:w="0" w:type="auto"/>
            <w:vAlign w:val="center"/>
          </w:tcPr>
          <w:p w14:paraId="22426DCA" w14:textId="77777777" w:rsidR="00E71E8F" w:rsidRPr="00694089" w:rsidRDefault="00E71E8F" w:rsidP="00E71E8F">
            <w:pPr>
              <w:tabs>
                <w:tab w:val="left" w:pos="567"/>
              </w:tabs>
              <w:jc w:val="center"/>
              <w:rPr>
                <w:rFonts w:ascii="Times New Roman" w:eastAsiaTheme="minorEastAsia" w:hAnsi="Times New Roman" w:cs="Times New Roman"/>
                <w:color w:val="000000" w:themeColor="text1"/>
              </w:rPr>
            </w:pPr>
            <w:r w:rsidRPr="00694089">
              <w:rPr>
                <w:rFonts w:ascii="Times New Roman" w:eastAsiaTheme="minorEastAsia" w:hAnsi="Times New Roman" w:cs="Times New Roman"/>
                <w:color w:val="000000" w:themeColor="text1"/>
              </w:rPr>
              <w:t>160</w:t>
            </w:r>
          </w:p>
        </w:tc>
        <w:tc>
          <w:tcPr>
            <w:tcW w:w="0" w:type="auto"/>
            <w:vAlign w:val="center"/>
          </w:tcPr>
          <w:p w14:paraId="697A9D9F" w14:textId="77777777" w:rsidR="00E71E8F" w:rsidRPr="00694089" w:rsidRDefault="00E71E8F" w:rsidP="00E71E8F">
            <w:pPr>
              <w:tabs>
                <w:tab w:val="left" w:pos="567"/>
              </w:tabs>
              <w:jc w:val="center"/>
              <w:rPr>
                <w:rFonts w:ascii="Times New Roman" w:eastAsiaTheme="minorEastAsia" w:hAnsi="Times New Roman" w:cs="Times New Roman"/>
                <w:color w:val="000000" w:themeColor="text1"/>
              </w:rPr>
            </w:pPr>
            <w:r w:rsidRPr="00694089">
              <w:rPr>
                <w:rFonts w:ascii="Times New Roman" w:eastAsiaTheme="minorEastAsia" w:hAnsi="Times New Roman" w:cs="Times New Roman"/>
                <w:color w:val="000000" w:themeColor="text1"/>
              </w:rPr>
              <w:t>1024</w:t>
            </w:r>
          </w:p>
        </w:tc>
      </w:tr>
      <w:tr w:rsidR="00160C6E" w:rsidRPr="00694089" w14:paraId="2253DEFB" w14:textId="77777777" w:rsidTr="00E71E8F">
        <w:trPr>
          <w:jc w:val="center"/>
        </w:trPr>
        <w:tc>
          <w:tcPr>
            <w:tcW w:w="0" w:type="auto"/>
            <w:vAlign w:val="center"/>
          </w:tcPr>
          <w:p w14:paraId="65136F71" w14:textId="77777777" w:rsidR="00E71E8F" w:rsidRPr="00694089" w:rsidRDefault="004C416A" w:rsidP="00E71E8F">
            <w:pPr>
              <w:tabs>
                <w:tab w:val="left" w:pos="567"/>
              </w:tabs>
              <w:jc w:val="center"/>
              <w:rPr>
                <w:rFonts w:ascii="Times New Roman" w:eastAsiaTheme="minorEastAsia" w:hAnsi="Times New Roman" w:cs="Times New Roman"/>
                <w:color w:val="000000" w:themeColor="text1"/>
                <w:lang w:val="en-US"/>
              </w:rPr>
            </w:pPr>
            <m:oMathPara>
              <m:oMath>
                <m:sSup>
                  <m:sSupPr>
                    <m:ctrlPr>
                      <w:rPr>
                        <w:rFonts w:ascii="Cambria Math" w:eastAsiaTheme="minorEastAsia" w:hAnsi="Cambria Math" w:cs="Times New Roman"/>
                        <w:i/>
                        <w:color w:val="000000" w:themeColor="text1"/>
                        <w:lang w:val="en-US"/>
                      </w:rPr>
                    </m:ctrlPr>
                  </m:sSupPr>
                  <m:e>
                    <m:r>
                      <w:rPr>
                        <w:rFonts w:ascii="Cambria Math" w:eastAsiaTheme="minorEastAsia" w:hAnsi="Cambria Math" w:cs="Times New Roman"/>
                        <w:color w:val="000000" w:themeColor="text1"/>
                        <w:lang w:val="en-US"/>
                      </w:rPr>
                      <m:t>2</m:t>
                    </m:r>
                  </m:e>
                  <m:sup>
                    <m:r>
                      <w:rPr>
                        <w:rFonts w:ascii="Cambria Math" w:eastAsiaTheme="minorEastAsia" w:hAnsi="Cambria Math" w:cs="Times New Roman"/>
                        <w:color w:val="000000" w:themeColor="text1"/>
                        <w:lang w:val="en-US"/>
                      </w:rPr>
                      <m:t>112</m:t>
                    </m:r>
                  </m:sup>
                </m:sSup>
              </m:oMath>
            </m:oMathPara>
          </w:p>
        </w:tc>
        <w:tc>
          <w:tcPr>
            <w:tcW w:w="0" w:type="auto"/>
            <w:vAlign w:val="center"/>
          </w:tcPr>
          <w:p w14:paraId="35A724BB" w14:textId="77777777" w:rsidR="00E71E8F" w:rsidRPr="00694089" w:rsidRDefault="00E71E8F" w:rsidP="00E71E8F">
            <w:pPr>
              <w:tabs>
                <w:tab w:val="left" w:pos="567"/>
              </w:tabs>
              <w:jc w:val="center"/>
              <w:rPr>
                <w:rFonts w:ascii="Times New Roman" w:eastAsiaTheme="minorEastAsia" w:hAnsi="Times New Roman" w:cs="Times New Roman"/>
                <w:color w:val="000000" w:themeColor="text1"/>
              </w:rPr>
            </w:pPr>
            <w:r w:rsidRPr="00694089">
              <w:rPr>
                <w:rFonts w:ascii="Times New Roman" w:eastAsiaTheme="minorEastAsia" w:hAnsi="Times New Roman" w:cs="Times New Roman"/>
                <w:color w:val="000000" w:themeColor="text1"/>
              </w:rPr>
              <w:t>3033</w:t>
            </w:r>
          </w:p>
        </w:tc>
        <w:tc>
          <w:tcPr>
            <w:tcW w:w="0" w:type="auto"/>
            <w:vAlign w:val="center"/>
          </w:tcPr>
          <w:p w14:paraId="6838FC3D" w14:textId="77777777" w:rsidR="00E71E8F" w:rsidRPr="00694089" w:rsidRDefault="00E71E8F" w:rsidP="00E71E8F">
            <w:pPr>
              <w:tabs>
                <w:tab w:val="left" w:pos="567"/>
              </w:tabs>
              <w:jc w:val="center"/>
              <w:rPr>
                <w:rFonts w:ascii="Times New Roman" w:eastAsiaTheme="minorEastAsia" w:hAnsi="Times New Roman" w:cs="Times New Roman"/>
                <w:color w:val="000000" w:themeColor="text1"/>
              </w:rPr>
            </w:pPr>
            <w:r w:rsidRPr="00694089">
              <w:rPr>
                <w:rFonts w:ascii="Times New Roman" w:eastAsiaTheme="minorEastAsia" w:hAnsi="Times New Roman" w:cs="Times New Roman"/>
                <w:color w:val="000000" w:themeColor="text1"/>
              </w:rPr>
              <w:t>224</w:t>
            </w:r>
          </w:p>
        </w:tc>
        <w:tc>
          <w:tcPr>
            <w:tcW w:w="0" w:type="auto"/>
            <w:vAlign w:val="center"/>
          </w:tcPr>
          <w:p w14:paraId="6D3195FC" w14:textId="77777777" w:rsidR="00E71E8F" w:rsidRPr="00694089" w:rsidRDefault="00E71E8F" w:rsidP="00E71E8F">
            <w:pPr>
              <w:tabs>
                <w:tab w:val="left" w:pos="567"/>
              </w:tabs>
              <w:jc w:val="center"/>
              <w:rPr>
                <w:rFonts w:ascii="Times New Roman" w:eastAsiaTheme="minorEastAsia" w:hAnsi="Times New Roman" w:cs="Times New Roman"/>
                <w:color w:val="000000" w:themeColor="text1"/>
              </w:rPr>
            </w:pPr>
            <w:r w:rsidRPr="00694089">
              <w:rPr>
                <w:rFonts w:ascii="Times New Roman" w:eastAsiaTheme="minorEastAsia" w:hAnsi="Times New Roman" w:cs="Times New Roman"/>
                <w:color w:val="000000" w:themeColor="text1"/>
              </w:rPr>
              <w:t>2048</w:t>
            </w:r>
          </w:p>
        </w:tc>
      </w:tr>
      <w:tr w:rsidR="00160C6E" w:rsidRPr="00694089" w14:paraId="420629A4" w14:textId="77777777" w:rsidTr="00E71E8F">
        <w:trPr>
          <w:jc w:val="center"/>
        </w:trPr>
        <w:tc>
          <w:tcPr>
            <w:tcW w:w="0" w:type="auto"/>
            <w:vAlign w:val="center"/>
          </w:tcPr>
          <w:p w14:paraId="069E1589" w14:textId="77777777" w:rsidR="00E71E8F" w:rsidRPr="00694089" w:rsidRDefault="004C416A" w:rsidP="00E71E8F">
            <w:pPr>
              <w:tabs>
                <w:tab w:val="left" w:pos="567"/>
              </w:tabs>
              <w:jc w:val="center"/>
              <w:rPr>
                <w:rFonts w:ascii="Times New Roman" w:eastAsiaTheme="minorEastAsia" w:hAnsi="Times New Roman" w:cs="Times New Roman"/>
                <w:color w:val="000000" w:themeColor="text1"/>
                <w:lang w:val="en-US"/>
              </w:rPr>
            </w:pPr>
            <m:oMathPara>
              <m:oMath>
                <m:sSup>
                  <m:sSupPr>
                    <m:ctrlPr>
                      <w:rPr>
                        <w:rFonts w:ascii="Cambria Math" w:eastAsiaTheme="minorEastAsia" w:hAnsi="Cambria Math" w:cs="Times New Roman"/>
                        <w:i/>
                        <w:color w:val="000000" w:themeColor="text1"/>
                        <w:lang w:val="en-US"/>
                      </w:rPr>
                    </m:ctrlPr>
                  </m:sSupPr>
                  <m:e>
                    <m:r>
                      <w:rPr>
                        <w:rFonts w:ascii="Cambria Math" w:eastAsiaTheme="minorEastAsia" w:hAnsi="Cambria Math" w:cs="Times New Roman"/>
                        <w:color w:val="000000" w:themeColor="text1"/>
                        <w:lang w:val="en-US"/>
                      </w:rPr>
                      <m:t>2</m:t>
                    </m:r>
                  </m:e>
                  <m:sup>
                    <m:r>
                      <w:rPr>
                        <w:rFonts w:ascii="Cambria Math" w:eastAsiaTheme="minorEastAsia" w:hAnsi="Cambria Math" w:cs="Times New Roman"/>
                        <w:color w:val="000000" w:themeColor="text1"/>
                        <w:lang w:val="en-US"/>
                      </w:rPr>
                      <m:t>128</m:t>
                    </m:r>
                  </m:sup>
                </m:sSup>
              </m:oMath>
            </m:oMathPara>
          </w:p>
        </w:tc>
        <w:tc>
          <w:tcPr>
            <w:tcW w:w="0" w:type="auto"/>
            <w:vAlign w:val="center"/>
          </w:tcPr>
          <w:p w14:paraId="79ACCDC8" w14:textId="77777777" w:rsidR="00E71E8F" w:rsidRPr="00694089" w:rsidRDefault="00E71E8F" w:rsidP="00E71E8F">
            <w:pPr>
              <w:tabs>
                <w:tab w:val="left" w:pos="567"/>
              </w:tabs>
              <w:jc w:val="center"/>
              <w:rPr>
                <w:rFonts w:ascii="Times New Roman" w:eastAsiaTheme="minorEastAsia" w:hAnsi="Times New Roman" w:cs="Times New Roman"/>
                <w:color w:val="000000" w:themeColor="text1"/>
              </w:rPr>
            </w:pPr>
            <w:r w:rsidRPr="00694089">
              <w:rPr>
                <w:rFonts w:ascii="Times New Roman" w:eastAsiaTheme="minorEastAsia" w:hAnsi="Times New Roman" w:cs="Times New Roman"/>
                <w:color w:val="000000" w:themeColor="text1"/>
              </w:rPr>
              <w:t>3501</w:t>
            </w:r>
          </w:p>
        </w:tc>
        <w:tc>
          <w:tcPr>
            <w:tcW w:w="0" w:type="auto"/>
            <w:vAlign w:val="center"/>
          </w:tcPr>
          <w:p w14:paraId="755F6784" w14:textId="77777777" w:rsidR="00E71E8F" w:rsidRPr="00694089" w:rsidRDefault="00E71E8F" w:rsidP="00E71E8F">
            <w:pPr>
              <w:tabs>
                <w:tab w:val="left" w:pos="567"/>
              </w:tabs>
              <w:jc w:val="center"/>
              <w:rPr>
                <w:rFonts w:ascii="Times New Roman" w:eastAsiaTheme="minorEastAsia" w:hAnsi="Times New Roman" w:cs="Times New Roman"/>
                <w:color w:val="000000" w:themeColor="text1"/>
              </w:rPr>
            </w:pPr>
            <w:r w:rsidRPr="00694089">
              <w:rPr>
                <w:rFonts w:ascii="Times New Roman" w:eastAsiaTheme="minorEastAsia" w:hAnsi="Times New Roman" w:cs="Times New Roman"/>
                <w:color w:val="000000" w:themeColor="text1"/>
              </w:rPr>
              <w:t>256</w:t>
            </w:r>
          </w:p>
        </w:tc>
        <w:tc>
          <w:tcPr>
            <w:tcW w:w="0" w:type="auto"/>
            <w:vAlign w:val="center"/>
          </w:tcPr>
          <w:p w14:paraId="68132883" w14:textId="77777777" w:rsidR="00E71E8F" w:rsidRPr="00694089" w:rsidRDefault="00E71E8F" w:rsidP="00E71E8F">
            <w:pPr>
              <w:tabs>
                <w:tab w:val="left" w:pos="567"/>
              </w:tabs>
              <w:jc w:val="center"/>
              <w:rPr>
                <w:rFonts w:ascii="Times New Roman" w:eastAsiaTheme="minorEastAsia" w:hAnsi="Times New Roman" w:cs="Times New Roman"/>
                <w:color w:val="000000" w:themeColor="text1"/>
              </w:rPr>
            </w:pPr>
            <w:r w:rsidRPr="00694089">
              <w:rPr>
                <w:rFonts w:ascii="Times New Roman" w:eastAsiaTheme="minorEastAsia" w:hAnsi="Times New Roman" w:cs="Times New Roman"/>
                <w:color w:val="000000" w:themeColor="text1"/>
              </w:rPr>
              <w:t>3072</w:t>
            </w:r>
          </w:p>
        </w:tc>
      </w:tr>
      <w:tr w:rsidR="00160C6E" w:rsidRPr="00694089" w14:paraId="67A8594E" w14:textId="77777777" w:rsidTr="00E71E8F">
        <w:trPr>
          <w:jc w:val="center"/>
        </w:trPr>
        <w:tc>
          <w:tcPr>
            <w:tcW w:w="0" w:type="auto"/>
            <w:vAlign w:val="center"/>
          </w:tcPr>
          <w:p w14:paraId="017862AE" w14:textId="77777777" w:rsidR="00E71E8F" w:rsidRPr="00694089" w:rsidRDefault="004C416A" w:rsidP="00E71E8F">
            <w:pPr>
              <w:tabs>
                <w:tab w:val="left" w:pos="567"/>
              </w:tabs>
              <w:jc w:val="center"/>
              <w:rPr>
                <w:rFonts w:ascii="Times New Roman" w:eastAsiaTheme="minorEastAsia" w:hAnsi="Times New Roman" w:cs="Times New Roman"/>
                <w:color w:val="000000" w:themeColor="text1"/>
                <w:lang w:val="en-US"/>
              </w:rPr>
            </w:pPr>
            <m:oMathPara>
              <m:oMath>
                <m:sSup>
                  <m:sSupPr>
                    <m:ctrlPr>
                      <w:rPr>
                        <w:rFonts w:ascii="Cambria Math" w:eastAsiaTheme="minorEastAsia" w:hAnsi="Cambria Math" w:cs="Times New Roman"/>
                        <w:i/>
                        <w:color w:val="000000" w:themeColor="text1"/>
                        <w:lang w:val="en-US"/>
                      </w:rPr>
                    </m:ctrlPr>
                  </m:sSupPr>
                  <m:e>
                    <m:r>
                      <w:rPr>
                        <w:rFonts w:ascii="Cambria Math" w:eastAsiaTheme="minorEastAsia" w:hAnsi="Cambria Math" w:cs="Times New Roman"/>
                        <w:color w:val="000000" w:themeColor="text1"/>
                        <w:lang w:val="en-US"/>
                      </w:rPr>
                      <m:t>2</m:t>
                    </m:r>
                  </m:e>
                  <m:sup>
                    <m:r>
                      <w:rPr>
                        <w:rFonts w:ascii="Cambria Math" w:eastAsiaTheme="minorEastAsia" w:hAnsi="Cambria Math" w:cs="Times New Roman"/>
                        <w:color w:val="000000" w:themeColor="text1"/>
                        <w:lang w:val="en-US"/>
                      </w:rPr>
                      <m:t>160</m:t>
                    </m:r>
                  </m:sup>
                </m:sSup>
              </m:oMath>
            </m:oMathPara>
          </w:p>
        </w:tc>
        <w:tc>
          <w:tcPr>
            <w:tcW w:w="0" w:type="auto"/>
            <w:vAlign w:val="center"/>
          </w:tcPr>
          <w:p w14:paraId="026E687C" w14:textId="77777777" w:rsidR="00E71E8F" w:rsidRPr="00694089" w:rsidRDefault="00E71E8F" w:rsidP="00E71E8F">
            <w:pPr>
              <w:tabs>
                <w:tab w:val="left" w:pos="567"/>
              </w:tabs>
              <w:jc w:val="center"/>
              <w:rPr>
                <w:rFonts w:ascii="Times New Roman" w:eastAsiaTheme="minorEastAsia" w:hAnsi="Times New Roman" w:cs="Times New Roman"/>
                <w:color w:val="000000" w:themeColor="text1"/>
              </w:rPr>
            </w:pPr>
            <w:r w:rsidRPr="00694089">
              <w:rPr>
                <w:rFonts w:ascii="Times New Roman" w:eastAsiaTheme="minorEastAsia" w:hAnsi="Times New Roman" w:cs="Times New Roman"/>
                <w:color w:val="000000" w:themeColor="text1"/>
              </w:rPr>
              <w:t>4383</w:t>
            </w:r>
          </w:p>
        </w:tc>
        <w:tc>
          <w:tcPr>
            <w:tcW w:w="0" w:type="auto"/>
            <w:vAlign w:val="center"/>
          </w:tcPr>
          <w:p w14:paraId="60AB0429" w14:textId="77777777" w:rsidR="00E71E8F" w:rsidRPr="00694089" w:rsidRDefault="00E71E8F" w:rsidP="00E71E8F">
            <w:pPr>
              <w:tabs>
                <w:tab w:val="left" w:pos="567"/>
              </w:tabs>
              <w:jc w:val="center"/>
              <w:rPr>
                <w:rFonts w:ascii="Times New Roman" w:eastAsiaTheme="minorEastAsia" w:hAnsi="Times New Roman" w:cs="Times New Roman"/>
                <w:color w:val="000000" w:themeColor="text1"/>
              </w:rPr>
            </w:pPr>
            <w:r w:rsidRPr="00694089">
              <w:rPr>
                <w:rFonts w:ascii="Times New Roman" w:eastAsiaTheme="minorEastAsia" w:hAnsi="Times New Roman" w:cs="Times New Roman"/>
                <w:color w:val="000000" w:themeColor="text1"/>
              </w:rPr>
              <w:t>320</w:t>
            </w:r>
          </w:p>
        </w:tc>
        <w:tc>
          <w:tcPr>
            <w:tcW w:w="0" w:type="auto"/>
            <w:vAlign w:val="center"/>
          </w:tcPr>
          <w:p w14:paraId="1BCB7731" w14:textId="77777777" w:rsidR="00E71E8F" w:rsidRPr="00694089" w:rsidRDefault="00E71E8F" w:rsidP="00E71E8F">
            <w:pPr>
              <w:tabs>
                <w:tab w:val="left" w:pos="567"/>
              </w:tabs>
              <w:jc w:val="center"/>
              <w:rPr>
                <w:rFonts w:ascii="Times New Roman" w:eastAsiaTheme="minorEastAsia" w:hAnsi="Times New Roman" w:cs="Times New Roman"/>
                <w:color w:val="000000" w:themeColor="text1"/>
              </w:rPr>
            </w:pPr>
            <w:r w:rsidRPr="00694089">
              <w:rPr>
                <w:rFonts w:ascii="Times New Roman" w:eastAsiaTheme="minorEastAsia" w:hAnsi="Times New Roman" w:cs="Times New Roman"/>
                <w:color w:val="000000" w:themeColor="text1"/>
              </w:rPr>
              <w:t>4096</w:t>
            </w:r>
          </w:p>
        </w:tc>
      </w:tr>
      <w:tr w:rsidR="00160C6E" w:rsidRPr="00694089" w14:paraId="08798AFA" w14:textId="77777777" w:rsidTr="00E71E8F">
        <w:trPr>
          <w:jc w:val="center"/>
        </w:trPr>
        <w:tc>
          <w:tcPr>
            <w:tcW w:w="0" w:type="auto"/>
            <w:vAlign w:val="center"/>
          </w:tcPr>
          <w:p w14:paraId="4077029E" w14:textId="77777777" w:rsidR="00E71E8F" w:rsidRPr="00694089" w:rsidRDefault="004C416A" w:rsidP="00E71E8F">
            <w:pPr>
              <w:tabs>
                <w:tab w:val="left" w:pos="567"/>
              </w:tabs>
              <w:jc w:val="center"/>
              <w:rPr>
                <w:rFonts w:ascii="Times New Roman" w:eastAsiaTheme="minorEastAsia" w:hAnsi="Times New Roman" w:cs="Times New Roman"/>
                <w:color w:val="000000" w:themeColor="text1"/>
                <w:lang w:val="en-US"/>
              </w:rPr>
            </w:pPr>
            <m:oMathPara>
              <m:oMath>
                <m:sSup>
                  <m:sSupPr>
                    <m:ctrlPr>
                      <w:rPr>
                        <w:rFonts w:ascii="Cambria Math" w:eastAsiaTheme="minorEastAsia" w:hAnsi="Cambria Math" w:cs="Times New Roman"/>
                        <w:i/>
                        <w:color w:val="000000" w:themeColor="text1"/>
                        <w:lang w:val="en-US"/>
                      </w:rPr>
                    </m:ctrlPr>
                  </m:sSupPr>
                  <m:e>
                    <m:r>
                      <w:rPr>
                        <w:rFonts w:ascii="Cambria Math" w:eastAsiaTheme="minorEastAsia" w:hAnsi="Cambria Math" w:cs="Times New Roman"/>
                        <w:color w:val="000000" w:themeColor="text1"/>
                        <w:lang w:val="en-US"/>
                      </w:rPr>
                      <m:t>2</m:t>
                    </m:r>
                  </m:e>
                  <m:sup>
                    <m:r>
                      <w:rPr>
                        <w:rFonts w:ascii="Cambria Math" w:eastAsiaTheme="minorEastAsia" w:hAnsi="Cambria Math" w:cs="Times New Roman"/>
                        <w:color w:val="000000" w:themeColor="text1"/>
                        <w:lang w:val="en-US"/>
                      </w:rPr>
                      <m:t>192</m:t>
                    </m:r>
                  </m:sup>
                </m:sSup>
              </m:oMath>
            </m:oMathPara>
          </w:p>
        </w:tc>
        <w:tc>
          <w:tcPr>
            <w:tcW w:w="0" w:type="auto"/>
            <w:vAlign w:val="center"/>
          </w:tcPr>
          <w:p w14:paraId="30AC35DA" w14:textId="77777777" w:rsidR="00E71E8F" w:rsidRPr="00694089" w:rsidRDefault="00E71E8F" w:rsidP="00E71E8F">
            <w:pPr>
              <w:tabs>
                <w:tab w:val="left" w:pos="567"/>
              </w:tabs>
              <w:jc w:val="center"/>
              <w:rPr>
                <w:rFonts w:ascii="Times New Roman" w:eastAsiaTheme="minorEastAsia" w:hAnsi="Times New Roman" w:cs="Times New Roman"/>
                <w:color w:val="000000" w:themeColor="text1"/>
              </w:rPr>
            </w:pPr>
            <w:r w:rsidRPr="00694089">
              <w:rPr>
                <w:rFonts w:ascii="Times New Roman" w:eastAsiaTheme="minorEastAsia" w:hAnsi="Times New Roman" w:cs="Times New Roman"/>
                <w:color w:val="000000" w:themeColor="text1"/>
              </w:rPr>
              <w:t>5193</w:t>
            </w:r>
          </w:p>
        </w:tc>
        <w:tc>
          <w:tcPr>
            <w:tcW w:w="0" w:type="auto"/>
            <w:vAlign w:val="center"/>
          </w:tcPr>
          <w:p w14:paraId="599AA67D" w14:textId="77777777" w:rsidR="00E71E8F" w:rsidRPr="00694089" w:rsidRDefault="00E71E8F" w:rsidP="00E71E8F">
            <w:pPr>
              <w:tabs>
                <w:tab w:val="left" w:pos="567"/>
              </w:tabs>
              <w:jc w:val="center"/>
              <w:rPr>
                <w:rFonts w:ascii="Times New Roman" w:eastAsiaTheme="minorEastAsia" w:hAnsi="Times New Roman" w:cs="Times New Roman"/>
                <w:color w:val="000000" w:themeColor="text1"/>
              </w:rPr>
            </w:pPr>
            <w:r w:rsidRPr="00694089">
              <w:rPr>
                <w:rFonts w:ascii="Times New Roman" w:eastAsiaTheme="minorEastAsia" w:hAnsi="Times New Roman" w:cs="Times New Roman"/>
                <w:color w:val="000000" w:themeColor="text1"/>
              </w:rPr>
              <w:t>384</w:t>
            </w:r>
          </w:p>
        </w:tc>
        <w:tc>
          <w:tcPr>
            <w:tcW w:w="0" w:type="auto"/>
            <w:vAlign w:val="center"/>
          </w:tcPr>
          <w:p w14:paraId="1CF1EF64" w14:textId="77777777" w:rsidR="00E71E8F" w:rsidRPr="00694089" w:rsidRDefault="00E71E8F" w:rsidP="00E71E8F">
            <w:pPr>
              <w:tabs>
                <w:tab w:val="left" w:pos="567"/>
              </w:tabs>
              <w:jc w:val="center"/>
              <w:rPr>
                <w:rFonts w:ascii="Times New Roman" w:eastAsiaTheme="minorEastAsia" w:hAnsi="Times New Roman" w:cs="Times New Roman"/>
                <w:color w:val="000000" w:themeColor="text1"/>
              </w:rPr>
            </w:pPr>
            <w:r w:rsidRPr="00694089">
              <w:rPr>
                <w:rFonts w:ascii="Times New Roman" w:eastAsiaTheme="minorEastAsia" w:hAnsi="Times New Roman" w:cs="Times New Roman"/>
                <w:color w:val="000000" w:themeColor="text1"/>
              </w:rPr>
              <w:t>7680</w:t>
            </w:r>
          </w:p>
        </w:tc>
      </w:tr>
      <w:tr w:rsidR="00E71E8F" w:rsidRPr="00507A89" w14:paraId="7B77D284" w14:textId="77777777" w:rsidTr="00E71E8F">
        <w:trPr>
          <w:jc w:val="center"/>
        </w:trPr>
        <w:tc>
          <w:tcPr>
            <w:tcW w:w="0" w:type="auto"/>
            <w:vAlign w:val="center"/>
          </w:tcPr>
          <w:p w14:paraId="39D53C69" w14:textId="77777777" w:rsidR="00E71E8F" w:rsidRPr="00694089" w:rsidRDefault="004C416A" w:rsidP="00E71E8F">
            <w:pPr>
              <w:tabs>
                <w:tab w:val="left" w:pos="567"/>
              </w:tabs>
              <w:jc w:val="center"/>
              <w:rPr>
                <w:rFonts w:ascii="Times New Roman" w:eastAsiaTheme="minorEastAsia" w:hAnsi="Times New Roman" w:cs="Times New Roman"/>
                <w:color w:val="000000" w:themeColor="text1"/>
                <w:lang w:val="en-US"/>
              </w:rPr>
            </w:pPr>
            <m:oMathPara>
              <m:oMath>
                <m:sSup>
                  <m:sSupPr>
                    <m:ctrlPr>
                      <w:rPr>
                        <w:rFonts w:ascii="Cambria Math" w:eastAsiaTheme="minorEastAsia" w:hAnsi="Cambria Math" w:cs="Times New Roman"/>
                        <w:i/>
                        <w:color w:val="000000" w:themeColor="text1"/>
                        <w:lang w:val="en-US"/>
                      </w:rPr>
                    </m:ctrlPr>
                  </m:sSupPr>
                  <m:e>
                    <m:r>
                      <w:rPr>
                        <w:rFonts w:ascii="Cambria Math" w:eastAsiaTheme="minorEastAsia" w:hAnsi="Cambria Math" w:cs="Times New Roman"/>
                        <w:color w:val="000000" w:themeColor="text1"/>
                        <w:lang w:val="en-US"/>
                      </w:rPr>
                      <m:t>2</m:t>
                    </m:r>
                  </m:e>
                  <m:sup>
                    <m:r>
                      <w:rPr>
                        <w:rFonts w:ascii="Cambria Math" w:eastAsiaTheme="minorEastAsia" w:hAnsi="Cambria Math" w:cs="Times New Roman"/>
                        <w:color w:val="000000" w:themeColor="text1"/>
                        <w:lang w:val="en-US"/>
                      </w:rPr>
                      <m:t>256</m:t>
                    </m:r>
                  </m:sup>
                </m:sSup>
              </m:oMath>
            </m:oMathPara>
          </w:p>
        </w:tc>
        <w:tc>
          <w:tcPr>
            <w:tcW w:w="0" w:type="auto"/>
            <w:vAlign w:val="center"/>
          </w:tcPr>
          <w:p w14:paraId="447B6CB3" w14:textId="77777777" w:rsidR="00E71E8F" w:rsidRPr="00694089" w:rsidRDefault="00E71E8F" w:rsidP="00E71E8F">
            <w:pPr>
              <w:tabs>
                <w:tab w:val="left" w:pos="567"/>
              </w:tabs>
              <w:jc w:val="center"/>
              <w:rPr>
                <w:rFonts w:ascii="Times New Roman" w:eastAsiaTheme="minorEastAsia" w:hAnsi="Times New Roman" w:cs="Times New Roman"/>
                <w:color w:val="000000" w:themeColor="text1"/>
              </w:rPr>
            </w:pPr>
            <w:r w:rsidRPr="00694089">
              <w:rPr>
                <w:rFonts w:ascii="Times New Roman" w:eastAsiaTheme="minorEastAsia" w:hAnsi="Times New Roman" w:cs="Times New Roman"/>
                <w:color w:val="000000" w:themeColor="text1"/>
              </w:rPr>
              <w:t>7690</w:t>
            </w:r>
          </w:p>
        </w:tc>
        <w:tc>
          <w:tcPr>
            <w:tcW w:w="0" w:type="auto"/>
            <w:vAlign w:val="center"/>
          </w:tcPr>
          <w:p w14:paraId="4E05DFB9" w14:textId="77777777" w:rsidR="00E71E8F" w:rsidRPr="00694089" w:rsidRDefault="00E71E8F" w:rsidP="00E71E8F">
            <w:pPr>
              <w:tabs>
                <w:tab w:val="left" w:pos="567"/>
              </w:tabs>
              <w:jc w:val="center"/>
              <w:rPr>
                <w:rFonts w:ascii="Times New Roman" w:eastAsiaTheme="minorEastAsia" w:hAnsi="Times New Roman" w:cs="Times New Roman"/>
                <w:color w:val="000000" w:themeColor="text1"/>
              </w:rPr>
            </w:pPr>
            <w:r w:rsidRPr="00694089">
              <w:rPr>
                <w:rFonts w:ascii="Times New Roman" w:eastAsiaTheme="minorEastAsia" w:hAnsi="Times New Roman" w:cs="Times New Roman"/>
                <w:color w:val="000000" w:themeColor="text1"/>
              </w:rPr>
              <w:t>521</w:t>
            </w:r>
          </w:p>
        </w:tc>
        <w:tc>
          <w:tcPr>
            <w:tcW w:w="0" w:type="auto"/>
            <w:vAlign w:val="center"/>
          </w:tcPr>
          <w:p w14:paraId="5264AE19" w14:textId="77777777" w:rsidR="00E71E8F" w:rsidRPr="00507A89" w:rsidRDefault="00E71E8F" w:rsidP="00E71E8F">
            <w:pPr>
              <w:tabs>
                <w:tab w:val="left" w:pos="567"/>
              </w:tabs>
              <w:jc w:val="center"/>
              <w:rPr>
                <w:rFonts w:ascii="Times New Roman" w:eastAsiaTheme="minorEastAsia" w:hAnsi="Times New Roman" w:cs="Times New Roman"/>
                <w:color w:val="000000" w:themeColor="text1"/>
              </w:rPr>
            </w:pPr>
            <w:r w:rsidRPr="00694089">
              <w:rPr>
                <w:rFonts w:ascii="Times New Roman" w:eastAsiaTheme="minorEastAsia" w:hAnsi="Times New Roman" w:cs="Times New Roman"/>
                <w:color w:val="000000" w:themeColor="text1"/>
              </w:rPr>
              <w:t>15360</w:t>
            </w:r>
          </w:p>
        </w:tc>
      </w:tr>
    </w:tbl>
    <w:p w14:paraId="3ED3FF33" w14:textId="77777777" w:rsidR="00E71E8F" w:rsidRPr="00DD0BE5" w:rsidRDefault="00E71E8F" w:rsidP="004917C5">
      <w:pPr>
        <w:tabs>
          <w:tab w:val="left" w:pos="567"/>
        </w:tabs>
        <w:spacing w:after="0" w:line="240" w:lineRule="auto"/>
        <w:jc w:val="both"/>
        <w:rPr>
          <w:rFonts w:ascii="Times New Roman" w:eastAsiaTheme="minorEastAsia" w:hAnsi="Times New Roman" w:cs="Times New Roman"/>
          <w:color w:val="000000" w:themeColor="text1"/>
        </w:rPr>
      </w:pPr>
    </w:p>
    <w:tbl>
      <w:tblPr>
        <w:tblStyle w:val="af6"/>
        <w:tblW w:w="8650" w:type="dxa"/>
        <w:jc w:val="center"/>
        <w:tblLook w:val="04A0" w:firstRow="1" w:lastRow="0" w:firstColumn="1" w:lastColumn="0" w:noHBand="0" w:noVBand="1"/>
      </w:tblPr>
      <w:tblGrid>
        <w:gridCol w:w="1327"/>
        <w:gridCol w:w="1336"/>
        <w:gridCol w:w="1505"/>
        <w:gridCol w:w="1311"/>
        <w:gridCol w:w="1453"/>
        <w:gridCol w:w="1718"/>
      </w:tblGrid>
      <w:tr w:rsidR="00160C6E" w:rsidRPr="00507A89" w14:paraId="589357A3" w14:textId="77777777" w:rsidTr="00507A89">
        <w:trPr>
          <w:jc w:val="center"/>
        </w:trPr>
        <w:tc>
          <w:tcPr>
            <w:tcW w:w="1332" w:type="dxa"/>
            <w:vAlign w:val="center"/>
          </w:tcPr>
          <w:p w14:paraId="65F21B12" w14:textId="77777777" w:rsidR="00E71E8F" w:rsidRPr="00507A89" w:rsidRDefault="00E71E8F" w:rsidP="00507A89">
            <w:pPr>
              <w:tabs>
                <w:tab w:val="left" w:pos="567"/>
              </w:tabs>
              <w:ind w:right="20"/>
              <w:jc w:val="center"/>
              <w:rPr>
                <w:rFonts w:ascii="Times New Roman" w:eastAsiaTheme="minorEastAsia" w:hAnsi="Times New Roman" w:cs="Times New Roman"/>
                <w:color w:val="000000" w:themeColor="text1"/>
              </w:rPr>
            </w:pPr>
            <w:r w:rsidRPr="00507A89">
              <w:rPr>
                <w:rFonts w:ascii="Times New Roman" w:eastAsiaTheme="minorEastAsia" w:hAnsi="Times New Roman" w:cs="Times New Roman"/>
                <w:color w:val="000000" w:themeColor="text1"/>
              </w:rPr>
              <w:t>Система</w:t>
            </w:r>
          </w:p>
        </w:tc>
        <w:tc>
          <w:tcPr>
            <w:tcW w:w="1338" w:type="dxa"/>
            <w:vAlign w:val="center"/>
          </w:tcPr>
          <w:p w14:paraId="14056FB0" w14:textId="77777777" w:rsidR="00E71E8F" w:rsidRPr="00507A89" w:rsidRDefault="00E71E8F" w:rsidP="00AB0721">
            <w:pPr>
              <w:tabs>
                <w:tab w:val="left" w:pos="567"/>
              </w:tabs>
              <w:jc w:val="center"/>
              <w:rPr>
                <w:rFonts w:ascii="Times New Roman" w:eastAsiaTheme="minorEastAsia" w:hAnsi="Times New Roman" w:cs="Times New Roman"/>
                <w:color w:val="000000" w:themeColor="text1"/>
              </w:rPr>
            </w:pPr>
            <w:r w:rsidRPr="00507A89">
              <w:rPr>
                <w:rFonts w:ascii="Times New Roman" w:eastAsiaTheme="minorEastAsia" w:hAnsi="Times New Roman" w:cs="Times New Roman"/>
                <w:color w:val="000000" w:themeColor="text1"/>
              </w:rPr>
              <w:t>Стойкость</w:t>
            </w:r>
          </w:p>
          <w:p w14:paraId="2F9A66DD" w14:textId="77777777" w:rsidR="00E71E8F" w:rsidRPr="00507A89" w:rsidRDefault="00E71E8F" w:rsidP="00AB0721">
            <w:pPr>
              <w:tabs>
                <w:tab w:val="left" w:pos="567"/>
              </w:tabs>
              <w:jc w:val="center"/>
              <w:rPr>
                <w:rFonts w:ascii="Times New Roman" w:eastAsiaTheme="minorEastAsia" w:hAnsi="Times New Roman" w:cs="Times New Roman"/>
                <w:color w:val="000000" w:themeColor="text1"/>
                <w:lang w:val="en-US"/>
              </w:rPr>
            </w:pPr>
            <w:r w:rsidRPr="00507A89">
              <w:rPr>
                <w:rFonts w:ascii="Times New Roman" w:eastAsiaTheme="minorEastAsia" w:hAnsi="Times New Roman" w:cs="Times New Roman"/>
                <w:color w:val="000000" w:themeColor="text1"/>
                <w:lang w:val="en-US"/>
              </w:rPr>
              <w:t>(MIPS-</w:t>
            </w:r>
            <w:r w:rsidRPr="00507A89">
              <w:rPr>
                <w:rFonts w:ascii="Times New Roman" w:eastAsiaTheme="minorEastAsia" w:hAnsi="Times New Roman" w:cs="Times New Roman"/>
                <w:color w:val="000000" w:themeColor="text1"/>
              </w:rPr>
              <w:t>год</w:t>
            </w:r>
            <w:r w:rsidRPr="00507A89">
              <w:rPr>
                <w:rFonts w:ascii="Times New Roman" w:eastAsiaTheme="minorEastAsia" w:hAnsi="Times New Roman" w:cs="Times New Roman"/>
                <w:color w:val="000000" w:themeColor="text1"/>
                <w:lang w:val="en-US"/>
              </w:rPr>
              <w:t>)</w:t>
            </w:r>
          </w:p>
        </w:tc>
        <w:tc>
          <w:tcPr>
            <w:tcW w:w="1511" w:type="dxa"/>
            <w:vAlign w:val="center"/>
          </w:tcPr>
          <w:p w14:paraId="51690167" w14:textId="77777777" w:rsidR="00E71E8F" w:rsidRPr="00507A89" w:rsidRDefault="00E71E8F" w:rsidP="00AB0721">
            <w:pPr>
              <w:tabs>
                <w:tab w:val="left" w:pos="567"/>
              </w:tabs>
              <w:jc w:val="center"/>
              <w:rPr>
                <w:rFonts w:ascii="Times New Roman" w:eastAsiaTheme="minorEastAsia" w:hAnsi="Times New Roman" w:cs="Times New Roman"/>
                <w:color w:val="000000" w:themeColor="text1"/>
              </w:rPr>
            </w:pPr>
            <w:r w:rsidRPr="00507A89">
              <w:rPr>
                <w:rFonts w:ascii="Times New Roman" w:eastAsiaTheme="minorEastAsia" w:hAnsi="Times New Roman" w:cs="Times New Roman"/>
                <w:color w:val="000000" w:themeColor="text1"/>
              </w:rPr>
              <w:t>Размер открытого ключа (биты)</w:t>
            </w:r>
          </w:p>
        </w:tc>
        <w:tc>
          <w:tcPr>
            <w:tcW w:w="1316" w:type="dxa"/>
            <w:vAlign w:val="center"/>
          </w:tcPr>
          <w:p w14:paraId="4467B372" w14:textId="77777777" w:rsidR="00E71E8F" w:rsidRPr="00507A89" w:rsidRDefault="00E71E8F" w:rsidP="00AB0721">
            <w:pPr>
              <w:tabs>
                <w:tab w:val="left" w:pos="567"/>
              </w:tabs>
              <w:jc w:val="center"/>
              <w:rPr>
                <w:rFonts w:ascii="Times New Roman" w:eastAsiaTheme="minorEastAsia" w:hAnsi="Times New Roman" w:cs="Times New Roman"/>
                <w:color w:val="000000" w:themeColor="text1"/>
              </w:rPr>
            </w:pPr>
            <w:r w:rsidRPr="00507A89">
              <w:rPr>
                <w:rFonts w:ascii="Times New Roman" w:eastAsiaTheme="minorEastAsia" w:hAnsi="Times New Roman" w:cs="Times New Roman"/>
                <w:color w:val="000000" w:themeColor="text1"/>
              </w:rPr>
              <w:t>Время создания ключа (</w:t>
            </w:r>
            <w:proofErr w:type="spellStart"/>
            <w:r w:rsidRPr="00507A89">
              <w:rPr>
                <w:rFonts w:ascii="Times New Roman" w:eastAsiaTheme="minorEastAsia" w:hAnsi="Times New Roman" w:cs="Times New Roman"/>
                <w:color w:val="000000" w:themeColor="text1"/>
              </w:rPr>
              <w:t>мс</w:t>
            </w:r>
            <w:proofErr w:type="spellEnd"/>
            <w:r w:rsidRPr="00507A89">
              <w:rPr>
                <w:rFonts w:ascii="Times New Roman" w:eastAsiaTheme="minorEastAsia" w:hAnsi="Times New Roman" w:cs="Times New Roman"/>
                <w:color w:val="000000" w:themeColor="text1"/>
              </w:rPr>
              <w:t>)</w:t>
            </w:r>
          </w:p>
        </w:tc>
        <w:tc>
          <w:tcPr>
            <w:tcW w:w="1453" w:type="dxa"/>
            <w:vAlign w:val="center"/>
          </w:tcPr>
          <w:p w14:paraId="595BECE3" w14:textId="77777777" w:rsidR="00E71E8F" w:rsidRPr="00507A89" w:rsidRDefault="00E71E8F" w:rsidP="00AB0721">
            <w:pPr>
              <w:tabs>
                <w:tab w:val="left" w:pos="567"/>
              </w:tabs>
              <w:jc w:val="center"/>
              <w:rPr>
                <w:rFonts w:ascii="Times New Roman" w:eastAsiaTheme="minorEastAsia" w:hAnsi="Times New Roman" w:cs="Times New Roman"/>
                <w:color w:val="000000" w:themeColor="text1"/>
              </w:rPr>
            </w:pPr>
            <w:r w:rsidRPr="00507A89">
              <w:rPr>
                <w:rFonts w:ascii="Times New Roman" w:eastAsiaTheme="minorEastAsia" w:hAnsi="Times New Roman" w:cs="Times New Roman"/>
                <w:color w:val="000000" w:themeColor="text1"/>
              </w:rPr>
              <w:t>Шифрование</w:t>
            </w:r>
          </w:p>
          <w:p w14:paraId="369B9D74" w14:textId="77777777" w:rsidR="00E71E8F" w:rsidRPr="00507A89" w:rsidRDefault="00E71E8F" w:rsidP="00AB0721">
            <w:pPr>
              <w:tabs>
                <w:tab w:val="left" w:pos="567"/>
              </w:tabs>
              <w:jc w:val="center"/>
              <w:rPr>
                <w:rFonts w:ascii="Times New Roman" w:eastAsiaTheme="minorEastAsia" w:hAnsi="Times New Roman" w:cs="Times New Roman"/>
                <w:color w:val="000000" w:themeColor="text1"/>
                <w:lang w:val="en-US"/>
              </w:rPr>
            </w:pPr>
            <w:r w:rsidRPr="00507A89">
              <w:rPr>
                <w:rFonts w:ascii="Times New Roman" w:eastAsiaTheme="minorEastAsia" w:hAnsi="Times New Roman" w:cs="Times New Roman"/>
                <w:color w:val="000000" w:themeColor="text1"/>
              </w:rPr>
              <w:t>(блок</w:t>
            </w:r>
            <w:r w:rsidRPr="00507A89">
              <w:rPr>
                <w:rFonts w:ascii="Times New Roman" w:eastAsiaTheme="minorEastAsia" w:hAnsi="Times New Roman" w:cs="Times New Roman"/>
                <w:color w:val="000000" w:themeColor="text1"/>
                <w:lang w:val="en-US"/>
              </w:rPr>
              <w:t>/</w:t>
            </w:r>
            <w:r w:rsidRPr="00507A89">
              <w:rPr>
                <w:rFonts w:ascii="Times New Roman" w:eastAsiaTheme="minorEastAsia" w:hAnsi="Times New Roman" w:cs="Times New Roman"/>
                <w:color w:val="000000" w:themeColor="text1"/>
              </w:rPr>
              <w:t>сек</w:t>
            </w:r>
            <w:r w:rsidRPr="00507A89">
              <w:rPr>
                <w:rFonts w:ascii="Times New Roman" w:eastAsiaTheme="minorEastAsia" w:hAnsi="Times New Roman" w:cs="Times New Roman"/>
                <w:color w:val="000000" w:themeColor="text1"/>
                <w:lang w:val="en-US"/>
              </w:rPr>
              <w:t>)</w:t>
            </w:r>
          </w:p>
        </w:tc>
        <w:tc>
          <w:tcPr>
            <w:tcW w:w="1700" w:type="dxa"/>
            <w:vAlign w:val="center"/>
          </w:tcPr>
          <w:p w14:paraId="0AF42E94" w14:textId="77777777" w:rsidR="00E71E8F" w:rsidRPr="00507A89" w:rsidRDefault="00E71E8F" w:rsidP="00AB0721">
            <w:pPr>
              <w:tabs>
                <w:tab w:val="left" w:pos="567"/>
              </w:tabs>
              <w:jc w:val="center"/>
              <w:rPr>
                <w:rFonts w:ascii="Times New Roman" w:eastAsiaTheme="minorEastAsia" w:hAnsi="Times New Roman" w:cs="Times New Roman"/>
                <w:color w:val="000000" w:themeColor="text1"/>
                <w:lang w:val="en-US"/>
              </w:rPr>
            </w:pPr>
            <w:proofErr w:type="spellStart"/>
            <w:r w:rsidRPr="00507A89">
              <w:rPr>
                <w:rFonts w:ascii="Times New Roman" w:eastAsiaTheme="minorEastAsia" w:hAnsi="Times New Roman" w:cs="Times New Roman"/>
                <w:color w:val="000000" w:themeColor="text1"/>
              </w:rPr>
              <w:t>Расшифрование</w:t>
            </w:r>
            <w:proofErr w:type="spellEnd"/>
          </w:p>
          <w:p w14:paraId="54ABA986" w14:textId="77777777" w:rsidR="00E71E8F" w:rsidRPr="00507A89" w:rsidRDefault="00E71E8F" w:rsidP="00AB0721">
            <w:pPr>
              <w:tabs>
                <w:tab w:val="left" w:pos="567"/>
              </w:tabs>
              <w:jc w:val="center"/>
              <w:rPr>
                <w:rFonts w:ascii="Times New Roman" w:eastAsiaTheme="minorEastAsia" w:hAnsi="Times New Roman" w:cs="Times New Roman"/>
                <w:color w:val="000000" w:themeColor="text1"/>
              </w:rPr>
            </w:pPr>
            <w:r w:rsidRPr="00507A89">
              <w:rPr>
                <w:rFonts w:ascii="Times New Roman" w:eastAsiaTheme="minorEastAsia" w:hAnsi="Times New Roman" w:cs="Times New Roman"/>
                <w:color w:val="000000" w:themeColor="text1"/>
                <w:lang w:val="en-US"/>
              </w:rPr>
              <w:t>(</w:t>
            </w:r>
            <w:r w:rsidRPr="00507A89">
              <w:rPr>
                <w:rFonts w:ascii="Times New Roman" w:eastAsiaTheme="minorEastAsia" w:hAnsi="Times New Roman" w:cs="Times New Roman"/>
                <w:color w:val="000000" w:themeColor="text1"/>
              </w:rPr>
              <w:t>блок</w:t>
            </w:r>
            <w:r w:rsidRPr="00507A89">
              <w:rPr>
                <w:rFonts w:ascii="Times New Roman" w:eastAsiaTheme="minorEastAsia" w:hAnsi="Times New Roman" w:cs="Times New Roman"/>
                <w:color w:val="000000" w:themeColor="text1"/>
                <w:lang w:val="en-US"/>
              </w:rPr>
              <w:t>/</w:t>
            </w:r>
            <w:r w:rsidRPr="00507A89">
              <w:rPr>
                <w:rFonts w:ascii="Times New Roman" w:eastAsiaTheme="minorEastAsia" w:hAnsi="Times New Roman" w:cs="Times New Roman"/>
                <w:color w:val="000000" w:themeColor="text1"/>
              </w:rPr>
              <w:t>сек)</w:t>
            </w:r>
          </w:p>
        </w:tc>
      </w:tr>
      <w:tr w:rsidR="00160C6E" w:rsidRPr="00507A89" w14:paraId="21370CDF" w14:textId="77777777" w:rsidTr="00507A89">
        <w:trPr>
          <w:jc w:val="center"/>
        </w:trPr>
        <w:tc>
          <w:tcPr>
            <w:tcW w:w="1332" w:type="dxa"/>
            <w:vAlign w:val="center"/>
          </w:tcPr>
          <w:p w14:paraId="2795FFE1" w14:textId="77777777" w:rsidR="00E71E8F" w:rsidRPr="00507A89" w:rsidRDefault="00E71E8F" w:rsidP="00AB0721">
            <w:pPr>
              <w:tabs>
                <w:tab w:val="left" w:pos="567"/>
              </w:tabs>
              <w:jc w:val="center"/>
              <w:rPr>
                <w:rFonts w:ascii="Times New Roman" w:eastAsiaTheme="minorEastAsia" w:hAnsi="Times New Roman" w:cs="Times New Roman"/>
                <w:color w:val="000000" w:themeColor="text1"/>
                <w:lang w:val="en-US"/>
              </w:rPr>
            </w:pPr>
            <w:r w:rsidRPr="00507A89">
              <w:rPr>
                <w:rFonts w:ascii="Times New Roman" w:eastAsiaTheme="minorEastAsia" w:hAnsi="Times New Roman" w:cs="Times New Roman"/>
                <w:color w:val="000000" w:themeColor="text1"/>
                <w:lang w:val="en-US"/>
              </w:rPr>
              <w:t>RSA 512</w:t>
            </w:r>
          </w:p>
        </w:tc>
        <w:tc>
          <w:tcPr>
            <w:tcW w:w="1338" w:type="dxa"/>
            <w:vAlign w:val="center"/>
          </w:tcPr>
          <w:p w14:paraId="40861149" w14:textId="77777777" w:rsidR="00E71E8F" w:rsidRPr="00507A89" w:rsidRDefault="00C208D4" w:rsidP="00AB0721">
            <w:pPr>
              <w:tabs>
                <w:tab w:val="left" w:pos="567"/>
              </w:tabs>
              <w:jc w:val="center"/>
              <w:rPr>
                <w:rFonts w:ascii="Times New Roman" w:eastAsiaTheme="minorEastAsia" w:hAnsi="Times New Roman" w:cs="Times New Roman"/>
                <w:color w:val="000000" w:themeColor="text1"/>
                <w:lang w:val="en-US"/>
              </w:rPr>
            </w:pPr>
            <m:oMathPara>
              <m:oMath>
                <m:r>
                  <w:rPr>
                    <w:rFonts w:ascii="Cambria Math" w:eastAsiaTheme="minorEastAsia" w:hAnsi="Cambria Math" w:cs="Times New Roman"/>
                    <w:color w:val="000000" w:themeColor="text1"/>
                  </w:rPr>
                  <m:t>4</m:t>
                </m:r>
                <m:r>
                  <w:rPr>
                    <w:rFonts w:ascii="Cambria Math" w:eastAsiaTheme="minorEastAsia" w:hAnsi="Cambria Math" w:cs="Times New Roman"/>
                    <w:color w:val="000000" w:themeColor="text1"/>
                    <w:lang w:val="en-US"/>
                  </w:rPr>
                  <m:t>.00⋅</m:t>
                </m:r>
                <m:sSup>
                  <m:sSupPr>
                    <m:ctrlPr>
                      <w:rPr>
                        <w:rFonts w:ascii="Cambria Math" w:eastAsiaTheme="minorEastAsia" w:hAnsi="Cambria Math" w:cs="Times New Roman"/>
                        <w:i/>
                        <w:color w:val="000000" w:themeColor="text1"/>
                        <w:lang w:val="en-US"/>
                      </w:rPr>
                    </m:ctrlPr>
                  </m:sSupPr>
                  <m:e>
                    <m:r>
                      <w:rPr>
                        <w:rFonts w:ascii="Cambria Math" w:eastAsiaTheme="minorEastAsia" w:hAnsi="Cambria Math" w:cs="Times New Roman"/>
                        <w:color w:val="000000" w:themeColor="text1"/>
                        <w:lang w:val="en-US"/>
                      </w:rPr>
                      <m:t>10</m:t>
                    </m:r>
                  </m:e>
                  <m:sup>
                    <m:r>
                      <w:rPr>
                        <w:rFonts w:ascii="Cambria Math" w:eastAsiaTheme="minorEastAsia" w:hAnsi="Cambria Math" w:cs="Times New Roman"/>
                        <w:color w:val="000000" w:themeColor="text1"/>
                        <w:lang w:val="en-US"/>
                      </w:rPr>
                      <m:t>5</m:t>
                    </m:r>
                  </m:sup>
                </m:sSup>
              </m:oMath>
            </m:oMathPara>
          </w:p>
        </w:tc>
        <w:tc>
          <w:tcPr>
            <w:tcW w:w="1511" w:type="dxa"/>
            <w:vAlign w:val="center"/>
          </w:tcPr>
          <w:p w14:paraId="72520059" w14:textId="77777777" w:rsidR="00E71E8F" w:rsidRPr="00507A89" w:rsidRDefault="00E71E8F" w:rsidP="00AB0721">
            <w:pPr>
              <w:tabs>
                <w:tab w:val="left" w:pos="567"/>
              </w:tabs>
              <w:jc w:val="center"/>
              <w:rPr>
                <w:rFonts w:ascii="Times New Roman" w:eastAsiaTheme="minorEastAsia" w:hAnsi="Times New Roman" w:cs="Times New Roman"/>
                <w:color w:val="000000" w:themeColor="text1"/>
              </w:rPr>
            </w:pPr>
            <w:r w:rsidRPr="00507A89">
              <w:rPr>
                <w:rFonts w:ascii="Times New Roman" w:eastAsiaTheme="minorEastAsia" w:hAnsi="Times New Roman" w:cs="Times New Roman"/>
                <w:color w:val="000000" w:themeColor="text1"/>
              </w:rPr>
              <w:t>512</w:t>
            </w:r>
          </w:p>
        </w:tc>
        <w:tc>
          <w:tcPr>
            <w:tcW w:w="1316" w:type="dxa"/>
            <w:vAlign w:val="center"/>
          </w:tcPr>
          <w:p w14:paraId="4EE44693" w14:textId="77777777" w:rsidR="00E71E8F" w:rsidRPr="00507A89" w:rsidRDefault="00E71E8F" w:rsidP="00AB0721">
            <w:pPr>
              <w:tabs>
                <w:tab w:val="left" w:pos="567"/>
              </w:tabs>
              <w:jc w:val="center"/>
              <w:rPr>
                <w:rFonts w:ascii="Times New Roman" w:eastAsiaTheme="minorEastAsia" w:hAnsi="Times New Roman" w:cs="Times New Roman"/>
                <w:color w:val="000000" w:themeColor="text1"/>
              </w:rPr>
            </w:pPr>
            <w:r w:rsidRPr="00507A89">
              <w:rPr>
                <w:rFonts w:ascii="Times New Roman" w:eastAsiaTheme="minorEastAsia" w:hAnsi="Times New Roman" w:cs="Times New Roman"/>
                <w:color w:val="000000" w:themeColor="text1"/>
              </w:rPr>
              <w:t>260</w:t>
            </w:r>
          </w:p>
        </w:tc>
        <w:tc>
          <w:tcPr>
            <w:tcW w:w="1453" w:type="dxa"/>
            <w:vAlign w:val="center"/>
          </w:tcPr>
          <w:p w14:paraId="26745324" w14:textId="77777777" w:rsidR="00E71E8F" w:rsidRPr="00507A89" w:rsidRDefault="00AB0721" w:rsidP="00AB0721">
            <w:pPr>
              <w:tabs>
                <w:tab w:val="left" w:pos="567"/>
              </w:tabs>
              <w:jc w:val="center"/>
              <w:rPr>
                <w:rFonts w:ascii="Times New Roman" w:eastAsiaTheme="minorEastAsia" w:hAnsi="Times New Roman" w:cs="Times New Roman"/>
                <w:color w:val="000000" w:themeColor="text1"/>
              </w:rPr>
            </w:pPr>
            <w:r w:rsidRPr="00507A89">
              <w:rPr>
                <w:rFonts w:ascii="Times New Roman" w:eastAsiaTheme="minorEastAsia" w:hAnsi="Times New Roman" w:cs="Times New Roman"/>
                <w:color w:val="000000" w:themeColor="text1"/>
              </w:rPr>
              <w:t>2441</w:t>
            </w:r>
          </w:p>
        </w:tc>
        <w:tc>
          <w:tcPr>
            <w:tcW w:w="1700" w:type="dxa"/>
            <w:vAlign w:val="center"/>
          </w:tcPr>
          <w:p w14:paraId="57A64878" w14:textId="77777777" w:rsidR="00E71E8F" w:rsidRPr="00507A89" w:rsidRDefault="00AB0721" w:rsidP="00AB0721">
            <w:pPr>
              <w:tabs>
                <w:tab w:val="left" w:pos="567"/>
              </w:tabs>
              <w:jc w:val="center"/>
              <w:rPr>
                <w:rFonts w:ascii="Times New Roman" w:eastAsiaTheme="minorEastAsia" w:hAnsi="Times New Roman" w:cs="Times New Roman"/>
                <w:color w:val="000000" w:themeColor="text1"/>
              </w:rPr>
            </w:pPr>
            <w:r w:rsidRPr="00507A89">
              <w:rPr>
                <w:rFonts w:ascii="Times New Roman" w:eastAsiaTheme="minorEastAsia" w:hAnsi="Times New Roman" w:cs="Times New Roman"/>
                <w:color w:val="000000" w:themeColor="text1"/>
              </w:rPr>
              <w:t>122</w:t>
            </w:r>
          </w:p>
        </w:tc>
      </w:tr>
      <w:tr w:rsidR="00160C6E" w:rsidRPr="00507A89" w14:paraId="0FFDE864" w14:textId="77777777" w:rsidTr="00507A89">
        <w:trPr>
          <w:jc w:val="center"/>
        </w:trPr>
        <w:tc>
          <w:tcPr>
            <w:tcW w:w="1332" w:type="dxa"/>
            <w:vAlign w:val="center"/>
          </w:tcPr>
          <w:p w14:paraId="57F5825B" w14:textId="77777777" w:rsidR="00E71E8F" w:rsidRPr="00507A89" w:rsidRDefault="00E71E8F" w:rsidP="00AB0721">
            <w:pPr>
              <w:tabs>
                <w:tab w:val="left" w:pos="567"/>
              </w:tabs>
              <w:jc w:val="center"/>
              <w:rPr>
                <w:rFonts w:ascii="Times New Roman" w:eastAsiaTheme="minorEastAsia" w:hAnsi="Times New Roman" w:cs="Times New Roman"/>
                <w:color w:val="000000" w:themeColor="text1"/>
                <w:lang w:val="en-US"/>
              </w:rPr>
            </w:pPr>
            <w:r w:rsidRPr="00507A89">
              <w:rPr>
                <w:rFonts w:ascii="Times New Roman" w:eastAsiaTheme="minorEastAsia" w:hAnsi="Times New Roman" w:cs="Times New Roman"/>
                <w:color w:val="000000" w:themeColor="text1"/>
                <w:lang w:val="en-US"/>
              </w:rPr>
              <w:t>NTRU 167</w:t>
            </w:r>
          </w:p>
        </w:tc>
        <w:tc>
          <w:tcPr>
            <w:tcW w:w="1338" w:type="dxa"/>
            <w:vAlign w:val="center"/>
          </w:tcPr>
          <w:p w14:paraId="0096B182" w14:textId="77777777" w:rsidR="00E71E8F" w:rsidRPr="00507A89" w:rsidRDefault="00C208D4" w:rsidP="00AB0721">
            <w:pPr>
              <w:tabs>
                <w:tab w:val="left" w:pos="567"/>
              </w:tabs>
              <w:jc w:val="center"/>
              <w:rPr>
                <w:rFonts w:ascii="Times New Roman" w:eastAsiaTheme="minorEastAsia" w:hAnsi="Times New Roman" w:cs="Times New Roman"/>
                <w:color w:val="000000" w:themeColor="text1"/>
                <w:lang w:val="en-US"/>
              </w:rPr>
            </w:pPr>
            <m:oMathPara>
              <m:oMath>
                <m:r>
                  <w:rPr>
                    <w:rFonts w:ascii="Cambria Math" w:eastAsiaTheme="minorEastAsia" w:hAnsi="Cambria Math" w:cs="Times New Roman"/>
                    <w:color w:val="000000" w:themeColor="text1"/>
                    <w:lang w:val="en-US"/>
                  </w:rPr>
                  <m:t>2.08⋅</m:t>
                </m:r>
                <m:sSup>
                  <m:sSupPr>
                    <m:ctrlPr>
                      <w:rPr>
                        <w:rFonts w:ascii="Cambria Math" w:eastAsiaTheme="minorEastAsia" w:hAnsi="Cambria Math" w:cs="Times New Roman"/>
                        <w:i/>
                        <w:color w:val="000000" w:themeColor="text1"/>
                        <w:lang w:val="en-US"/>
                      </w:rPr>
                    </m:ctrlPr>
                  </m:sSupPr>
                  <m:e>
                    <m:r>
                      <w:rPr>
                        <w:rFonts w:ascii="Cambria Math" w:eastAsiaTheme="minorEastAsia" w:hAnsi="Cambria Math" w:cs="Times New Roman"/>
                        <w:color w:val="000000" w:themeColor="text1"/>
                        <w:lang w:val="en-US"/>
                      </w:rPr>
                      <m:t>10</m:t>
                    </m:r>
                  </m:e>
                  <m:sup>
                    <m:r>
                      <w:rPr>
                        <w:rFonts w:ascii="Cambria Math" w:eastAsiaTheme="minorEastAsia" w:hAnsi="Cambria Math" w:cs="Times New Roman"/>
                        <w:color w:val="000000" w:themeColor="text1"/>
                        <w:lang w:val="en-US"/>
                      </w:rPr>
                      <m:t>6</m:t>
                    </m:r>
                  </m:sup>
                </m:sSup>
              </m:oMath>
            </m:oMathPara>
          </w:p>
        </w:tc>
        <w:tc>
          <w:tcPr>
            <w:tcW w:w="1511" w:type="dxa"/>
            <w:vAlign w:val="center"/>
          </w:tcPr>
          <w:p w14:paraId="3024708A" w14:textId="77777777" w:rsidR="00E71E8F" w:rsidRPr="00507A89" w:rsidRDefault="00E71E8F" w:rsidP="00AB0721">
            <w:pPr>
              <w:tabs>
                <w:tab w:val="left" w:pos="567"/>
              </w:tabs>
              <w:jc w:val="center"/>
              <w:rPr>
                <w:rFonts w:ascii="Times New Roman" w:eastAsiaTheme="minorEastAsia" w:hAnsi="Times New Roman" w:cs="Times New Roman"/>
                <w:color w:val="000000" w:themeColor="text1"/>
              </w:rPr>
            </w:pPr>
            <w:r w:rsidRPr="00507A89">
              <w:rPr>
                <w:rFonts w:ascii="Times New Roman" w:eastAsiaTheme="minorEastAsia" w:hAnsi="Times New Roman" w:cs="Times New Roman"/>
                <w:color w:val="000000" w:themeColor="text1"/>
              </w:rPr>
              <w:t>1169</w:t>
            </w:r>
          </w:p>
        </w:tc>
        <w:tc>
          <w:tcPr>
            <w:tcW w:w="1316" w:type="dxa"/>
            <w:vAlign w:val="center"/>
          </w:tcPr>
          <w:p w14:paraId="00FE2D56" w14:textId="77777777" w:rsidR="00E71E8F" w:rsidRPr="00507A89" w:rsidRDefault="00E71E8F" w:rsidP="00AB0721">
            <w:pPr>
              <w:tabs>
                <w:tab w:val="left" w:pos="567"/>
              </w:tabs>
              <w:jc w:val="center"/>
              <w:rPr>
                <w:rFonts w:ascii="Times New Roman" w:eastAsiaTheme="minorEastAsia" w:hAnsi="Times New Roman" w:cs="Times New Roman"/>
                <w:color w:val="000000" w:themeColor="text1"/>
              </w:rPr>
            </w:pPr>
            <w:r w:rsidRPr="00507A89">
              <w:rPr>
                <w:rFonts w:ascii="Times New Roman" w:eastAsiaTheme="minorEastAsia" w:hAnsi="Times New Roman" w:cs="Times New Roman"/>
                <w:color w:val="000000" w:themeColor="text1"/>
              </w:rPr>
              <w:t>4.0</w:t>
            </w:r>
          </w:p>
        </w:tc>
        <w:tc>
          <w:tcPr>
            <w:tcW w:w="1453" w:type="dxa"/>
            <w:vAlign w:val="center"/>
          </w:tcPr>
          <w:p w14:paraId="321DFAFF" w14:textId="77777777" w:rsidR="00E71E8F" w:rsidRPr="00507A89" w:rsidRDefault="00AB0721" w:rsidP="00AB0721">
            <w:pPr>
              <w:tabs>
                <w:tab w:val="left" w:pos="567"/>
              </w:tabs>
              <w:jc w:val="center"/>
              <w:rPr>
                <w:rFonts w:ascii="Times New Roman" w:eastAsiaTheme="minorEastAsia" w:hAnsi="Times New Roman" w:cs="Times New Roman"/>
                <w:color w:val="000000" w:themeColor="text1"/>
              </w:rPr>
            </w:pPr>
            <w:r w:rsidRPr="00507A89">
              <w:rPr>
                <w:rFonts w:ascii="Times New Roman" w:eastAsiaTheme="minorEastAsia" w:hAnsi="Times New Roman" w:cs="Times New Roman"/>
                <w:color w:val="000000" w:themeColor="text1"/>
              </w:rPr>
              <w:t>5941</w:t>
            </w:r>
          </w:p>
        </w:tc>
        <w:tc>
          <w:tcPr>
            <w:tcW w:w="1700" w:type="dxa"/>
            <w:vAlign w:val="center"/>
          </w:tcPr>
          <w:p w14:paraId="4332D40E" w14:textId="77777777" w:rsidR="00E71E8F" w:rsidRPr="00507A89" w:rsidRDefault="00AB0721" w:rsidP="00AB0721">
            <w:pPr>
              <w:tabs>
                <w:tab w:val="left" w:pos="567"/>
              </w:tabs>
              <w:jc w:val="center"/>
              <w:rPr>
                <w:rFonts w:ascii="Times New Roman" w:eastAsiaTheme="minorEastAsia" w:hAnsi="Times New Roman" w:cs="Times New Roman"/>
                <w:color w:val="000000" w:themeColor="text1"/>
              </w:rPr>
            </w:pPr>
            <w:r w:rsidRPr="00507A89">
              <w:rPr>
                <w:rFonts w:ascii="Times New Roman" w:eastAsiaTheme="minorEastAsia" w:hAnsi="Times New Roman" w:cs="Times New Roman"/>
                <w:color w:val="000000" w:themeColor="text1"/>
              </w:rPr>
              <w:t>2812</w:t>
            </w:r>
          </w:p>
        </w:tc>
      </w:tr>
      <w:tr w:rsidR="00160C6E" w:rsidRPr="00507A89" w14:paraId="129786C5" w14:textId="77777777" w:rsidTr="00507A89">
        <w:trPr>
          <w:jc w:val="center"/>
        </w:trPr>
        <w:tc>
          <w:tcPr>
            <w:tcW w:w="1332" w:type="dxa"/>
            <w:vAlign w:val="center"/>
          </w:tcPr>
          <w:p w14:paraId="1AC90CDC" w14:textId="77777777" w:rsidR="00E71E8F" w:rsidRPr="00507A89" w:rsidRDefault="00E71E8F" w:rsidP="00AB0721">
            <w:pPr>
              <w:tabs>
                <w:tab w:val="left" w:pos="567"/>
              </w:tabs>
              <w:jc w:val="center"/>
              <w:rPr>
                <w:rFonts w:ascii="Times New Roman" w:eastAsiaTheme="minorEastAsia" w:hAnsi="Times New Roman" w:cs="Times New Roman"/>
                <w:color w:val="000000" w:themeColor="text1"/>
                <w:lang w:val="en-US"/>
              </w:rPr>
            </w:pPr>
            <w:r w:rsidRPr="00507A89">
              <w:rPr>
                <w:rFonts w:ascii="Times New Roman" w:eastAsiaTheme="minorEastAsia" w:hAnsi="Times New Roman" w:cs="Times New Roman"/>
                <w:color w:val="000000" w:themeColor="text1"/>
                <w:lang w:val="en-US"/>
              </w:rPr>
              <w:t>RSA 1024</w:t>
            </w:r>
          </w:p>
        </w:tc>
        <w:tc>
          <w:tcPr>
            <w:tcW w:w="1338" w:type="dxa"/>
            <w:vAlign w:val="center"/>
          </w:tcPr>
          <w:p w14:paraId="2DFF272B" w14:textId="77777777" w:rsidR="00E71E8F" w:rsidRPr="00507A89" w:rsidRDefault="00C208D4" w:rsidP="00AB0721">
            <w:pPr>
              <w:tabs>
                <w:tab w:val="left" w:pos="567"/>
              </w:tabs>
              <w:jc w:val="center"/>
              <w:rPr>
                <w:rFonts w:ascii="Times New Roman" w:eastAsiaTheme="minorEastAsia" w:hAnsi="Times New Roman" w:cs="Times New Roman"/>
                <w:color w:val="000000" w:themeColor="text1"/>
                <w:lang w:val="en-US"/>
              </w:rPr>
            </w:pPr>
            <m:oMathPara>
              <m:oMath>
                <m:r>
                  <w:rPr>
                    <w:rFonts w:ascii="Cambria Math" w:eastAsiaTheme="minorEastAsia" w:hAnsi="Cambria Math" w:cs="Times New Roman"/>
                    <w:color w:val="000000" w:themeColor="text1"/>
                    <w:lang w:val="en-US"/>
                  </w:rPr>
                  <m:t>3.00⋅</m:t>
                </m:r>
                <m:sSup>
                  <m:sSupPr>
                    <m:ctrlPr>
                      <w:rPr>
                        <w:rFonts w:ascii="Cambria Math" w:eastAsiaTheme="minorEastAsia" w:hAnsi="Cambria Math" w:cs="Times New Roman"/>
                        <w:i/>
                        <w:color w:val="000000" w:themeColor="text1"/>
                        <w:lang w:val="en-US"/>
                      </w:rPr>
                    </m:ctrlPr>
                  </m:sSupPr>
                  <m:e>
                    <m:r>
                      <w:rPr>
                        <w:rFonts w:ascii="Cambria Math" w:eastAsiaTheme="minorEastAsia" w:hAnsi="Cambria Math" w:cs="Times New Roman"/>
                        <w:color w:val="000000" w:themeColor="text1"/>
                        <w:lang w:val="en-US"/>
                      </w:rPr>
                      <m:t>10</m:t>
                    </m:r>
                  </m:e>
                  <m:sup>
                    <m:r>
                      <w:rPr>
                        <w:rFonts w:ascii="Cambria Math" w:eastAsiaTheme="minorEastAsia" w:hAnsi="Cambria Math" w:cs="Times New Roman"/>
                        <w:color w:val="000000" w:themeColor="text1"/>
                        <w:lang w:val="en-US"/>
                      </w:rPr>
                      <m:t>12</m:t>
                    </m:r>
                  </m:sup>
                </m:sSup>
              </m:oMath>
            </m:oMathPara>
          </w:p>
        </w:tc>
        <w:tc>
          <w:tcPr>
            <w:tcW w:w="1511" w:type="dxa"/>
            <w:vAlign w:val="center"/>
          </w:tcPr>
          <w:p w14:paraId="308E6EE5" w14:textId="77777777" w:rsidR="00E71E8F" w:rsidRPr="00507A89" w:rsidRDefault="00E71E8F" w:rsidP="00AB0721">
            <w:pPr>
              <w:tabs>
                <w:tab w:val="left" w:pos="567"/>
              </w:tabs>
              <w:jc w:val="center"/>
              <w:rPr>
                <w:rFonts w:ascii="Times New Roman" w:eastAsiaTheme="minorEastAsia" w:hAnsi="Times New Roman" w:cs="Times New Roman"/>
                <w:color w:val="000000" w:themeColor="text1"/>
              </w:rPr>
            </w:pPr>
            <w:r w:rsidRPr="00507A89">
              <w:rPr>
                <w:rFonts w:ascii="Times New Roman" w:eastAsiaTheme="minorEastAsia" w:hAnsi="Times New Roman" w:cs="Times New Roman"/>
                <w:color w:val="000000" w:themeColor="text1"/>
              </w:rPr>
              <w:t>1024</w:t>
            </w:r>
          </w:p>
        </w:tc>
        <w:tc>
          <w:tcPr>
            <w:tcW w:w="1316" w:type="dxa"/>
            <w:vAlign w:val="center"/>
          </w:tcPr>
          <w:p w14:paraId="63410B99" w14:textId="77777777" w:rsidR="00E71E8F" w:rsidRPr="00507A89" w:rsidRDefault="00E71E8F" w:rsidP="00AB0721">
            <w:pPr>
              <w:tabs>
                <w:tab w:val="left" w:pos="567"/>
              </w:tabs>
              <w:jc w:val="center"/>
              <w:rPr>
                <w:rFonts w:ascii="Times New Roman" w:eastAsiaTheme="minorEastAsia" w:hAnsi="Times New Roman" w:cs="Times New Roman"/>
                <w:color w:val="000000" w:themeColor="text1"/>
              </w:rPr>
            </w:pPr>
            <w:r w:rsidRPr="00507A89">
              <w:rPr>
                <w:rFonts w:ascii="Times New Roman" w:eastAsiaTheme="minorEastAsia" w:hAnsi="Times New Roman" w:cs="Times New Roman"/>
                <w:color w:val="000000" w:themeColor="text1"/>
              </w:rPr>
              <w:t>1280</w:t>
            </w:r>
          </w:p>
        </w:tc>
        <w:tc>
          <w:tcPr>
            <w:tcW w:w="1453" w:type="dxa"/>
            <w:vAlign w:val="center"/>
          </w:tcPr>
          <w:p w14:paraId="5166E691" w14:textId="77777777" w:rsidR="00E71E8F" w:rsidRPr="00507A89" w:rsidRDefault="00AB0721" w:rsidP="00AB0721">
            <w:pPr>
              <w:tabs>
                <w:tab w:val="left" w:pos="567"/>
              </w:tabs>
              <w:jc w:val="center"/>
              <w:rPr>
                <w:rFonts w:ascii="Times New Roman" w:eastAsiaTheme="minorEastAsia" w:hAnsi="Times New Roman" w:cs="Times New Roman"/>
                <w:color w:val="000000" w:themeColor="text1"/>
              </w:rPr>
            </w:pPr>
            <w:r w:rsidRPr="00507A89">
              <w:rPr>
                <w:rFonts w:ascii="Times New Roman" w:eastAsiaTheme="minorEastAsia" w:hAnsi="Times New Roman" w:cs="Times New Roman"/>
                <w:color w:val="000000" w:themeColor="text1"/>
              </w:rPr>
              <w:t>932</w:t>
            </w:r>
          </w:p>
        </w:tc>
        <w:tc>
          <w:tcPr>
            <w:tcW w:w="1700" w:type="dxa"/>
            <w:vAlign w:val="center"/>
          </w:tcPr>
          <w:p w14:paraId="73A8176C" w14:textId="77777777" w:rsidR="00E71E8F" w:rsidRPr="00507A89" w:rsidRDefault="00AB0721" w:rsidP="00AB0721">
            <w:pPr>
              <w:tabs>
                <w:tab w:val="left" w:pos="567"/>
              </w:tabs>
              <w:jc w:val="center"/>
              <w:rPr>
                <w:rFonts w:ascii="Times New Roman" w:eastAsiaTheme="minorEastAsia" w:hAnsi="Times New Roman" w:cs="Times New Roman"/>
                <w:color w:val="000000" w:themeColor="text1"/>
              </w:rPr>
            </w:pPr>
            <w:r w:rsidRPr="00507A89">
              <w:rPr>
                <w:rFonts w:ascii="Times New Roman" w:eastAsiaTheme="minorEastAsia" w:hAnsi="Times New Roman" w:cs="Times New Roman"/>
                <w:color w:val="000000" w:themeColor="text1"/>
              </w:rPr>
              <w:t>22</w:t>
            </w:r>
          </w:p>
        </w:tc>
      </w:tr>
      <w:tr w:rsidR="00160C6E" w:rsidRPr="00507A89" w14:paraId="64407FAB" w14:textId="77777777" w:rsidTr="00507A89">
        <w:trPr>
          <w:jc w:val="center"/>
        </w:trPr>
        <w:tc>
          <w:tcPr>
            <w:tcW w:w="1332" w:type="dxa"/>
            <w:vAlign w:val="center"/>
          </w:tcPr>
          <w:p w14:paraId="5A19E2D8" w14:textId="77777777" w:rsidR="00E71E8F" w:rsidRPr="00507A89" w:rsidRDefault="00E71E8F" w:rsidP="00AB0721">
            <w:pPr>
              <w:tabs>
                <w:tab w:val="left" w:pos="567"/>
              </w:tabs>
              <w:jc w:val="center"/>
              <w:rPr>
                <w:rFonts w:ascii="Times New Roman" w:eastAsiaTheme="minorEastAsia" w:hAnsi="Times New Roman" w:cs="Times New Roman"/>
                <w:color w:val="000000" w:themeColor="text1"/>
                <w:lang w:val="en-US"/>
              </w:rPr>
            </w:pPr>
            <w:r w:rsidRPr="00507A89">
              <w:rPr>
                <w:rFonts w:ascii="Times New Roman" w:eastAsiaTheme="minorEastAsia" w:hAnsi="Times New Roman" w:cs="Times New Roman"/>
                <w:color w:val="000000" w:themeColor="text1"/>
                <w:lang w:val="en-US"/>
              </w:rPr>
              <w:t>NTRU 263</w:t>
            </w:r>
          </w:p>
        </w:tc>
        <w:tc>
          <w:tcPr>
            <w:tcW w:w="1338" w:type="dxa"/>
            <w:vAlign w:val="center"/>
          </w:tcPr>
          <w:p w14:paraId="2E2069E9" w14:textId="77777777" w:rsidR="00E71E8F" w:rsidRPr="00507A89" w:rsidRDefault="00C208D4" w:rsidP="00AB0721">
            <w:pPr>
              <w:tabs>
                <w:tab w:val="left" w:pos="567"/>
              </w:tabs>
              <w:jc w:val="center"/>
              <w:rPr>
                <w:rFonts w:ascii="Times New Roman" w:eastAsiaTheme="minorEastAsia" w:hAnsi="Times New Roman" w:cs="Times New Roman"/>
                <w:color w:val="000000" w:themeColor="text1"/>
                <w:lang w:val="en-US"/>
              </w:rPr>
            </w:pPr>
            <m:oMathPara>
              <m:oMath>
                <m:r>
                  <w:rPr>
                    <w:rFonts w:ascii="Cambria Math" w:eastAsiaTheme="minorEastAsia" w:hAnsi="Cambria Math" w:cs="Times New Roman"/>
                    <w:color w:val="000000" w:themeColor="text1"/>
                    <w:lang w:val="en-US"/>
                  </w:rPr>
                  <m:t>4.61⋅</m:t>
                </m:r>
                <m:sSup>
                  <m:sSupPr>
                    <m:ctrlPr>
                      <w:rPr>
                        <w:rFonts w:ascii="Cambria Math" w:eastAsiaTheme="minorEastAsia" w:hAnsi="Cambria Math" w:cs="Times New Roman"/>
                        <w:i/>
                        <w:color w:val="000000" w:themeColor="text1"/>
                        <w:lang w:val="en-US"/>
                      </w:rPr>
                    </m:ctrlPr>
                  </m:sSupPr>
                  <m:e>
                    <m:r>
                      <w:rPr>
                        <w:rFonts w:ascii="Cambria Math" w:eastAsiaTheme="minorEastAsia" w:hAnsi="Cambria Math" w:cs="Times New Roman"/>
                        <w:color w:val="000000" w:themeColor="text1"/>
                        <w:lang w:val="en-US"/>
                      </w:rPr>
                      <m:t>10</m:t>
                    </m:r>
                  </m:e>
                  <m:sup>
                    <m:r>
                      <w:rPr>
                        <w:rFonts w:ascii="Cambria Math" w:eastAsiaTheme="minorEastAsia" w:hAnsi="Cambria Math" w:cs="Times New Roman"/>
                        <w:color w:val="000000" w:themeColor="text1"/>
                        <w:lang w:val="en-US"/>
                      </w:rPr>
                      <m:t>14</m:t>
                    </m:r>
                  </m:sup>
                </m:sSup>
              </m:oMath>
            </m:oMathPara>
          </w:p>
        </w:tc>
        <w:tc>
          <w:tcPr>
            <w:tcW w:w="1511" w:type="dxa"/>
            <w:vAlign w:val="center"/>
          </w:tcPr>
          <w:p w14:paraId="2C8BE9A3" w14:textId="77777777" w:rsidR="00E71E8F" w:rsidRPr="00507A89" w:rsidRDefault="00E71E8F" w:rsidP="00AB0721">
            <w:pPr>
              <w:tabs>
                <w:tab w:val="left" w:pos="567"/>
              </w:tabs>
              <w:jc w:val="center"/>
              <w:rPr>
                <w:rFonts w:ascii="Times New Roman" w:eastAsiaTheme="minorEastAsia" w:hAnsi="Times New Roman" w:cs="Times New Roman"/>
                <w:color w:val="000000" w:themeColor="text1"/>
              </w:rPr>
            </w:pPr>
            <w:r w:rsidRPr="00507A89">
              <w:rPr>
                <w:rFonts w:ascii="Times New Roman" w:eastAsiaTheme="minorEastAsia" w:hAnsi="Times New Roman" w:cs="Times New Roman"/>
                <w:color w:val="000000" w:themeColor="text1"/>
              </w:rPr>
              <w:t>1841</w:t>
            </w:r>
          </w:p>
        </w:tc>
        <w:tc>
          <w:tcPr>
            <w:tcW w:w="1316" w:type="dxa"/>
            <w:vAlign w:val="center"/>
          </w:tcPr>
          <w:p w14:paraId="0E8ECB77" w14:textId="77777777" w:rsidR="00E71E8F" w:rsidRPr="00507A89" w:rsidRDefault="00E71E8F" w:rsidP="00AB0721">
            <w:pPr>
              <w:tabs>
                <w:tab w:val="left" w:pos="567"/>
              </w:tabs>
              <w:jc w:val="center"/>
              <w:rPr>
                <w:rFonts w:ascii="Times New Roman" w:eastAsiaTheme="minorEastAsia" w:hAnsi="Times New Roman" w:cs="Times New Roman"/>
                <w:color w:val="000000" w:themeColor="text1"/>
              </w:rPr>
            </w:pPr>
            <w:r w:rsidRPr="00507A89">
              <w:rPr>
                <w:rFonts w:ascii="Times New Roman" w:eastAsiaTheme="minorEastAsia" w:hAnsi="Times New Roman" w:cs="Times New Roman"/>
                <w:color w:val="000000" w:themeColor="text1"/>
              </w:rPr>
              <w:t>7.5</w:t>
            </w:r>
          </w:p>
        </w:tc>
        <w:tc>
          <w:tcPr>
            <w:tcW w:w="1453" w:type="dxa"/>
            <w:vAlign w:val="center"/>
          </w:tcPr>
          <w:p w14:paraId="17203F04" w14:textId="77777777" w:rsidR="00E71E8F" w:rsidRPr="00507A89" w:rsidRDefault="00AB0721" w:rsidP="00AB0721">
            <w:pPr>
              <w:tabs>
                <w:tab w:val="left" w:pos="567"/>
              </w:tabs>
              <w:jc w:val="center"/>
              <w:rPr>
                <w:rFonts w:ascii="Times New Roman" w:eastAsiaTheme="minorEastAsia" w:hAnsi="Times New Roman" w:cs="Times New Roman"/>
                <w:color w:val="000000" w:themeColor="text1"/>
              </w:rPr>
            </w:pPr>
            <w:r w:rsidRPr="00507A89">
              <w:rPr>
                <w:rFonts w:ascii="Times New Roman" w:eastAsiaTheme="minorEastAsia" w:hAnsi="Times New Roman" w:cs="Times New Roman"/>
                <w:color w:val="000000" w:themeColor="text1"/>
              </w:rPr>
              <w:t>3676</w:t>
            </w:r>
          </w:p>
        </w:tc>
        <w:tc>
          <w:tcPr>
            <w:tcW w:w="1700" w:type="dxa"/>
            <w:vAlign w:val="center"/>
          </w:tcPr>
          <w:p w14:paraId="4B1E4B6D" w14:textId="77777777" w:rsidR="00E71E8F" w:rsidRPr="00507A89" w:rsidRDefault="00AB0721" w:rsidP="00AB0721">
            <w:pPr>
              <w:tabs>
                <w:tab w:val="left" w:pos="567"/>
              </w:tabs>
              <w:jc w:val="center"/>
              <w:rPr>
                <w:rFonts w:ascii="Times New Roman" w:eastAsiaTheme="minorEastAsia" w:hAnsi="Times New Roman" w:cs="Times New Roman"/>
                <w:color w:val="000000" w:themeColor="text1"/>
              </w:rPr>
            </w:pPr>
            <w:r w:rsidRPr="00507A89">
              <w:rPr>
                <w:rFonts w:ascii="Times New Roman" w:eastAsiaTheme="minorEastAsia" w:hAnsi="Times New Roman" w:cs="Times New Roman"/>
                <w:color w:val="000000" w:themeColor="text1"/>
              </w:rPr>
              <w:t>1619</w:t>
            </w:r>
          </w:p>
        </w:tc>
      </w:tr>
      <w:tr w:rsidR="00160C6E" w:rsidRPr="00507A89" w14:paraId="0D6328E9" w14:textId="77777777" w:rsidTr="00507A89">
        <w:trPr>
          <w:jc w:val="center"/>
        </w:trPr>
        <w:tc>
          <w:tcPr>
            <w:tcW w:w="1332" w:type="dxa"/>
            <w:vAlign w:val="center"/>
          </w:tcPr>
          <w:p w14:paraId="196EB29E" w14:textId="77777777" w:rsidR="00E71E8F" w:rsidRPr="00507A89" w:rsidRDefault="00E71E8F" w:rsidP="00AB0721">
            <w:pPr>
              <w:tabs>
                <w:tab w:val="left" w:pos="567"/>
              </w:tabs>
              <w:jc w:val="center"/>
              <w:rPr>
                <w:rFonts w:ascii="Times New Roman" w:eastAsiaTheme="minorEastAsia" w:hAnsi="Times New Roman" w:cs="Times New Roman"/>
                <w:color w:val="000000" w:themeColor="text1"/>
                <w:lang w:val="en-US"/>
              </w:rPr>
            </w:pPr>
            <w:r w:rsidRPr="00507A89">
              <w:rPr>
                <w:rFonts w:ascii="Times New Roman" w:eastAsiaTheme="minorEastAsia" w:hAnsi="Times New Roman" w:cs="Times New Roman"/>
                <w:color w:val="000000" w:themeColor="text1"/>
                <w:lang w:val="en-US"/>
              </w:rPr>
              <w:t>RSA 2048</w:t>
            </w:r>
          </w:p>
        </w:tc>
        <w:tc>
          <w:tcPr>
            <w:tcW w:w="1338" w:type="dxa"/>
            <w:vAlign w:val="center"/>
          </w:tcPr>
          <w:p w14:paraId="46C715AA" w14:textId="77777777" w:rsidR="00E71E8F" w:rsidRPr="00507A89" w:rsidRDefault="00C208D4" w:rsidP="00AB0721">
            <w:pPr>
              <w:tabs>
                <w:tab w:val="left" w:pos="567"/>
              </w:tabs>
              <w:jc w:val="center"/>
              <w:rPr>
                <w:rFonts w:ascii="Times New Roman" w:eastAsiaTheme="minorEastAsia" w:hAnsi="Times New Roman" w:cs="Times New Roman"/>
                <w:color w:val="000000" w:themeColor="text1"/>
                <w:lang w:val="en-US"/>
              </w:rPr>
            </w:pPr>
            <m:oMathPara>
              <m:oMath>
                <m:r>
                  <w:rPr>
                    <w:rFonts w:ascii="Cambria Math" w:eastAsiaTheme="minorEastAsia" w:hAnsi="Cambria Math" w:cs="Times New Roman"/>
                    <w:color w:val="000000" w:themeColor="text1"/>
                    <w:lang w:val="en-US"/>
                  </w:rPr>
                  <m:t>3.00⋅</m:t>
                </m:r>
                <m:sSup>
                  <m:sSupPr>
                    <m:ctrlPr>
                      <w:rPr>
                        <w:rFonts w:ascii="Cambria Math" w:eastAsiaTheme="minorEastAsia" w:hAnsi="Cambria Math" w:cs="Times New Roman"/>
                        <w:i/>
                        <w:color w:val="000000" w:themeColor="text1"/>
                        <w:lang w:val="en-US"/>
                      </w:rPr>
                    </m:ctrlPr>
                  </m:sSupPr>
                  <m:e>
                    <m:r>
                      <w:rPr>
                        <w:rFonts w:ascii="Cambria Math" w:eastAsiaTheme="minorEastAsia" w:hAnsi="Cambria Math" w:cs="Times New Roman"/>
                        <w:color w:val="000000" w:themeColor="text1"/>
                        <w:lang w:val="en-US"/>
                      </w:rPr>
                      <m:t>10</m:t>
                    </m:r>
                  </m:e>
                  <m:sup>
                    <m:r>
                      <w:rPr>
                        <w:rFonts w:ascii="Cambria Math" w:eastAsiaTheme="minorEastAsia" w:hAnsi="Cambria Math" w:cs="Times New Roman"/>
                        <w:color w:val="000000" w:themeColor="text1"/>
                        <w:lang w:val="en-US"/>
                      </w:rPr>
                      <m:t>21</m:t>
                    </m:r>
                  </m:sup>
                </m:sSup>
              </m:oMath>
            </m:oMathPara>
          </w:p>
        </w:tc>
        <w:tc>
          <w:tcPr>
            <w:tcW w:w="1511" w:type="dxa"/>
            <w:vAlign w:val="center"/>
          </w:tcPr>
          <w:p w14:paraId="5E96F26C" w14:textId="77777777" w:rsidR="00E71E8F" w:rsidRPr="00507A89" w:rsidRDefault="00E71E8F" w:rsidP="00AB0721">
            <w:pPr>
              <w:tabs>
                <w:tab w:val="left" w:pos="567"/>
              </w:tabs>
              <w:jc w:val="center"/>
              <w:rPr>
                <w:rFonts w:ascii="Times New Roman" w:eastAsiaTheme="minorEastAsia" w:hAnsi="Times New Roman" w:cs="Times New Roman"/>
                <w:color w:val="000000" w:themeColor="text1"/>
              </w:rPr>
            </w:pPr>
            <w:r w:rsidRPr="00507A89">
              <w:rPr>
                <w:rFonts w:ascii="Times New Roman" w:eastAsiaTheme="minorEastAsia" w:hAnsi="Times New Roman" w:cs="Times New Roman"/>
                <w:color w:val="000000" w:themeColor="text1"/>
              </w:rPr>
              <w:t>2048</w:t>
            </w:r>
          </w:p>
        </w:tc>
        <w:tc>
          <w:tcPr>
            <w:tcW w:w="1316" w:type="dxa"/>
            <w:vAlign w:val="center"/>
          </w:tcPr>
          <w:p w14:paraId="5FDF0701" w14:textId="77777777" w:rsidR="00E71E8F" w:rsidRPr="00507A89" w:rsidRDefault="00AB0721" w:rsidP="00AB0721">
            <w:pPr>
              <w:tabs>
                <w:tab w:val="left" w:pos="567"/>
              </w:tabs>
              <w:jc w:val="center"/>
              <w:rPr>
                <w:rFonts w:ascii="Times New Roman" w:eastAsiaTheme="minorEastAsia" w:hAnsi="Times New Roman" w:cs="Times New Roman"/>
                <w:color w:val="000000" w:themeColor="text1"/>
              </w:rPr>
            </w:pPr>
            <w:r w:rsidRPr="00507A89">
              <w:rPr>
                <w:rFonts w:ascii="Times New Roman" w:eastAsiaTheme="minorEastAsia" w:hAnsi="Times New Roman" w:cs="Times New Roman"/>
                <w:color w:val="000000" w:themeColor="text1"/>
              </w:rPr>
              <w:t>4195</w:t>
            </w:r>
          </w:p>
        </w:tc>
        <w:tc>
          <w:tcPr>
            <w:tcW w:w="1453" w:type="dxa"/>
            <w:vAlign w:val="center"/>
          </w:tcPr>
          <w:p w14:paraId="0A1C8F2D" w14:textId="77777777" w:rsidR="00E71E8F" w:rsidRPr="00507A89" w:rsidRDefault="00AB0721" w:rsidP="00AB0721">
            <w:pPr>
              <w:tabs>
                <w:tab w:val="left" w:pos="567"/>
              </w:tabs>
              <w:jc w:val="center"/>
              <w:rPr>
                <w:rFonts w:ascii="Times New Roman" w:eastAsiaTheme="minorEastAsia" w:hAnsi="Times New Roman" w:cs="Times New Roman"/>
                <w:color w:val="000000" w:themeColor="text1"/>
              </w:rPr>
            </w:pPr>
            <w:r w:rsidRPr="00507A89">
              <w:rPr>
                <w:rFonts w:ascii="Times New Roman" w:eastAsiaTheme="minorEastAsia" w:hAnsi="Times New Roman" w:cs="Times New Roman"/>
                <w:color w:val="000000" w:themeColor="text1"/>
              </w:rPr>
              <w:t>310</w:t>
            </w:r>
          </w:p>
        </w:tc>
        <w:tc>
          <w:tcPr>
            <w:tcW w:w="1700" w:type="dxa"/>
            <w:vAlign w:val="center"/>
          </w:tcPr>
          <w:p w14:paraId="04AD74B6" w14:textId="77777777" w:rsidR="00E71E8F" w:rsidRPr="00507A89" w:rsidRDefault="00AB0721" w:rsidP="00AB0721">
            <w:pPr>
              <w:tabs>
                <w:tab w:val="left" w:pos="567"/>
              </w:tabs>
              <w:jc w:val="center"/>
              <w:rPr>
                <w:rFonts w:ascii="Times New Roman" w:eastAsiaTheme="minorEastAsia" w:hAnsi="Times New Roman" w:cs="Times New Roman"/>
                <w:color w:val="000000" w:themeColor="text1"/>
              </w:rPr>
            </w:pPr>
            <w:r w:rsidRPr="00507A89">
              <w:rPr>
                <w:rFonts w:ascii="Times New Roman" w:eastAsiaTheme="minorEastAsia" w:hAnsi="Times New Roman" w:cs="Times New Roman"/>
                <w:color w:val="000000" w:themeColor="text1"/>
              </w:rPr>
              <w:t>3</w:t>
            </w:r>
          </w:p>
        </w:tc>
      </w:tr>
      <w:tr w:rsidR="00160C6E" w:rsidRPr="00507A89" w14:paraId="4FFF5632" w14:textId="77777777" w:rsidTr="00507A89">
        <w:trPr>
          <w:jc w:val="center"/>
        </w:trPr>
        <w:tc>
          <w:tcPr>
            <w:tcW w:w="1332" w:type="dxa"/>
            <w:vAlign w:val="center"/>
          </w:tcPr>
          <w:p w14:paraId="30252E5D" w14:textId="77777777" w:rsidR="00E71E8F" w:rsidRPr="00507A89" w:rsidRDefault="00E71E8F" w:rsidP="00AB0721">
            <w:pPr>
              <w:tabs>
                <w:tab w:val="left" w:pos="567"/>
              </w:tabs>
              <w:jc w:val="center"/>
              <w:rPr>
                <w:rFonts w:ascii="Times New Roman" w:eastAsiaTheme="minorEastAsia" w:hAnsi="Times New Roman" w:cs="Times New Roman"/>
                <w:color w:val="000000" w:themeColor="text1"/>
                <w:lang w:val="en-US"/>
              </w:rPr>
            </w:pPr>
            <w:r w:rsidRPr="00507A89">
              <w:rPr>
                <w:rFonts w:ascii="Times New Roman" w:eastAsiaTheme="minorEastAsia" w:hAnsi="Times New Roman" w:cs="Times New Roman"/>
                <w:color w:val="000000" w:themeColor="text1"/>
                <w:lang w:val="en-US"/>
              </w:rPr>
              <w:t>RSA 4096</w:t>
            </w:r>
          </w:p>
        </w:tc>
        <w:tc>
          <w:tcPr>
            <w:tcW w:w="1338" w:type="dxa"/>
            <w:vAlign w:val="center"/>
          </w:tcPr>
          <w:p w14:paraId="1D7076B6" w14:textId="77777777" w:rsidR="00E71E8F" w:rsidRPr="00507A89" w:rsidRDefault="00C208D4" w:rsidP="00AB0721">
            <w:pPr>
              <w:tabs>
                <w:tab w:val="left" w:pos="567"/>
              </w:tabs>
              <w:jc w:val="center"/>
              <w:rPr>
                <w:rFonts w:ascii="Times New Roman" w:eastAsiaTheme="minorEastAsia" w:hAnsi="Times New Roman" w:cs="Times New Roman"/>
                <w:color w:val="000000" w:themeColor="text1"/>
                <w:lang w:val="en-US"/>
              </w:rPr>
            </w:pPr>
            <m:oMathPara>
              <m:oMath>
                <m:r>
                  <w:rPr>
                    <w:rFonts w:ascii="Cambria Math" w:eastAsiaTheme="minorEastAsia" w:hAnsi="Cambria Math" w:cs="Times New Roman"/>
                    <w:color w:val="000000" w:themeColor="text1"/>
                    <w:lang w:val="en-US"/>
                  </w:rPr>
                  <m:t>2.00⋅</m:t>
                </m:r>
                <m:sSup>
                  <m:sSupPr>
                    <m:ctrlPr>
                      <w:rPr>
                        <w:rFonts w:ascii="Cambria Math" w:eastAsiaTheme="minorEastAsia" w:hAnsi="Cambria Math" w:cs="Times New Roman"/>
                        <w:i/>
                        <w:color w:val="000000" w:themeColor="text1"/>
                        <w:lang w:val="en-US"/>
                      </w:rPr>
                    </m:ctrlPr>
                  </m:sSupPr>
                  <m:e>
                    <m:r>
                      <w:rPr>
                        <w:rFonts w:ascii="Cambria Math" w:eastAsiaTheme="minorEastAsia" w:hAnsi="Cambria Math" w:cs="Times New Roman"/>
                        <w:color w:val="000000" w:themeColor="text1"/>
                        <w:lang w:val="en-US"/>
                      </w:rPr>
                      <m:t>10</m:t>
                    </m:r>
                  </m:e>
                  <m:sup>
                    <m:r>
                      <w:rPr>
                        <w:rFonts w:ascii="Cambria Math" w:eastAsiaTheme="minorEastAsia" w:hAnsi="Cambria Math" w:cs="Times New Roman"/>
                        <w:color w:val="000000" w:themeColor="text1"/>
                        <w:lang w:val="en-US"/>
                      </w:rPr>
                      <m:t>33</m:t>
                    </m:r>
                  </m:sup>
                </m:sSup>
              </m:oMath>
            </m:oMathPara>
          </w:p>
        </w:tc>
        <w:tc>
          <w:tcPr>
            <w:tcW w:w="1511" w:type="dxa"/>
            <w:vAlign w:val="center"/>
          </w:tcPr>
          <w:p w14:paraId="7E86DE2F" w14:textId="77777777" w:rsidR="00E71E8F" w:rsidRPr="00507A89" w:rsidRDefault="00E71E8F" w:rsidP="00AB0721">
            <w:pPr>
              <w:tabs>
                <w:tab w:val="left" w:pos="567"/>
              </w:tabs>
              <w:jc w:val="center"/>
              <w:rPr>
                <w:rFonts w:ascii="Times New Roman" w:eastAsiaTheme="minorEastAsia" w:hAnsi="Times New Roman" w:cs="Times New Roman"/>
                <w:color w:val="000000" w:themeColor="text1"/>
              </w:rPr>
            </w:pPr>
            <w:r w:rsidRPr="00507A89">
              <w:rPr>
                <w:rFonts w:ascii="Times New Roman" w:eastAsiaTheme="minorEastAsia" w:hAnsi="Times New Roman" w:cs="Times New Roman"/>
                <w:color w:val="000000" w:themeColor="text1"/>
              </w:rPr>
              <w:t>4096</w:t>
            </w:r>
          </w:p>
        </w:tc>
        <w:tc>
          <w:tcPr>
            <w:tcW w:w="1316" w:type="dxa"/>
            <w:vAlign w:val="center"/>
          </w:tcPr>
          <w:p w14:paraId="1706A883" w14:textId="77777777" w:rsidR="00E71E8F" w:rsidRPr="00507A89" w:rsidRDefault="00AB0721" w:rsidP="00AB0721">
            <w:pPr>
              <w:tabs>
                <w:tab w:val="left" w:pos="567"/>
              </w:tabs>
              <w:jc w:val="center"/>
              <w:rPr>
                <w:rFonts w:ascii="Times New Roman" w:eastAsiaTheme="minorEastAsia" w:hAnsi="Times New Roman" w:cs="Times New Roman"/>
                <w:color w:val="000000" w:themeColor="text1"/>
              </w:rPr>
            </w:pPr>
            <w:r w:rsidRPr="00507A89">
              <w:rPr>
                <w:rFonts w:ascii="Times New Roman" w:eastAsiaTheme="minorEastAsia" w:hAnsi="Times New Roman" w:cs="Times New Roman"/>
                <w:color w:val="000000" w:themeColor="text1"/>
              </w:rPr>
              <w:t>-</w:t>
            </w:r>
          </w:p>
        </w:tc>
        <w:tc>
          <w:tcPr>
            <w:tcW w:w="1453" w:type="dxa"/>
            <w:vAlign w:val="center"/>
          </w:tcPr>
          <w:p w14:paraId="757B71BE" w14:textId="77777777" w:rsidR="00E71E8F" w:rsidRPr="00507A89" w:rsidRDefault="00AB0721" w:rsidP="00AB0721">
            <w:pPr>
              <w:tabs>
                <w:tab w:val="left" w:pos="567"/>
              </w:tabs>
              <w:jc w:val="center"/>
              <w:rPr>
                <w:rFonts w:ascii="Times New Roman" w:eastAsiaTheme="minorEastAsia" w:hAnsi="Times New Roman" w:cs="Times New Roman"/>
                <w:color w:val="000000" w:themeColor="text1"/>
              </w:rPr>
            </w:pPr>
            <w:r w:rsidRPr="00507A89">
              <w:rPr>
                <w:rFonts w:ascii="Times New Roman" w:eastAsiaTheme="minorEastAsia" w:hAnsi="Times New Roman" w:cs="Times New Roman"/>
                <w:color w:val="000000" w:themeColor="text1"/>
              </w:rPr>
              <w:t>-</w:t>
            </w:r>
          </w:p>
        </w:tc>
        <w:tc>
          <w:tcPr>
            <w:tcW w:w="1700" w:type="dxa"/>
            <w:vAlign w:val="center"/>
          </w:tcPr>
          <w:p w14:paraId="1BC78328" w14:textId="77777777" w:rsidR="00E71E8F" w:rsidRPr="00507A89" w:rsidRDefault="00AB0721" w:rsidP="00AB0721">
            <w:pPr>
              <w:tabs>
                <w:tab w:val="left" w:pos="567"/>
              </w:tabs>
              <w:jc w:val="center"/>
              <w:rPr>
                <w:rFonts w:ascii="Times New Roman" w:eastAsiaTheme="minorEastAsia" w:hAnsi="Times New Roman" w:cs="Times New Roman"/>
                <w:color w:val="000000" w:themeColor="text1"/>
              </w:rPr>
            </w:pPr>
            <w:r w:rsidRPr="00507A89">
              <w:rPr>
                <w:rFonts w:ascii="Times New Roman" w:eastAsiaTheme="minorEastAsia" w:hAnsi="Times New Roman" w:cs="Times New Roman"/>
                <w:color w:val="000000" w:themeColor="text1"/>
              </w:rPr>
              <w:t>-</w:t>
            </w:r>
          </w:p>
        </w:tc>
      </w:tr>
      <w:tr w:rsidR="00E71E8F" w:rsidRPr="00507A89" w14:paraId="1F2FAB0A" w14:textId="77777777" w:rsidTr="00507A89">
        <w:trPr>
          <w:jc w:val="center"/>
        </w:trPr>
        <w:tc>
          <w:tcPr>
            <w:tcW w:w="1332" w:type="dxa"/>
            <w:vAlign w:val="center"/>
          </w:tcPr>
          <w:p w14:paraId="119A8CA4" w14:textId="77777777" w:rsidR="00E71E8F" w:rsidRPr="00507A89" w:rsidRDefault="00E71E8F" w:rsidP="00AB0721">
            <w:pPr>
              <w:tabs>
                <w:tab w:val="left" w:pos="567"/>
              </w:tabs>
              <w:jc w:val="center"/>
              <w:rPr>
                <w:rFonts w:ascii="Times New Roman" w:eastAsiaTheme="minorEastAsia" w:hAnsi="Times New Roman" w:cs="Times New Roman"/>
                <w:color w:val="000000" w:themeColor="text1"/>
                <w:lang w:val="en-US"/>
              </w:rPr>
            </w:pPr>
            <w:r w:rsidRPr="00507A89">
              <w:rPr>
                <w:rFonts w:ascii="Times New Roman" w:eastAsiaTheme="minorEastAsia" w:hAnsi="Times New Roman" w:cs="Times New Roman"/>
                <w:color w:val="000000" w:themeColor="text1"/>
                <w:lang w:val="en-US"/>
              </w:rPr>
              <w:t>NTRU 503</w:t>
            </w:r>
          </w:p>
        </w:tc>
        <w:tc>
          <w:tcPr>
            <w:tcW w:w="1338" w:type="dxa"/>
            <w:vAlign w:val="center"/>
          </w:tcPr>
          <w:p w14:paraId="71122633" w14:textId="77777777" w:rsidR="00E71E8F" w:rsidRPr="00507A89" w:rsidRDefault="00C208D4" w:rsidP="00AB0721">
            <w:pPr>
              <w:tabs>
                <w:tab w:val="left" w:pos="567"/>
              </w:tabs>
              <w:jc w:val="center"/>
              <w:rPr>
                <w:rFonts w:ascii="Times New Roman" w:eastAsiaTheme="minorEastAsia" w:hAnsi="Times New Roman" w:cs="Times New Roman"/>
                <w:color w:val="000000" w:themeColor="text1"/>
                <w:lang w:val="en-US"/>
              </w:rPr>
            </w:pPr>
            <m:oMathPara>
              <m:oMath>
                <m:r>
                  <w:rPr>
                    <w:rFonts w:ascii="Cambria Math" w:eastAsiaTheme="minorEastAsia" w:hAnsi="Cambria Math" w:cs="Times New Roman"/>
                    <w:color w:val="000000" w:themeColor="text1"/>
                    <w:lang w:val="en-US"/>
                  </w:rPr>
                  <m:t>3.38⋅</m:t>
                </m:r>
                <m:sSup>
                  <m:sSupPr>
                    <m:ctrlPr>
                      <w:rPr>
                        <w:rFonts w:ascii="Cambria Math" w:eastAsiaTheme="minorEastAsia" w:hAnsi="Cambria Math" w:cs="Times New Roman"/>
                        <w:i/>
                        <w:color w:val="000000" w:themeColor="text1"/>
                        <w:lang w:val="en-US"/>
                      </w:rPr>
                    </m:ctrlPr>
                  </m:sSupPr>
                  <m:e>
                    <m:r>
                      <w:rPr>
                        <w:rFonts w:ascii="Cambria Math" w:eastAsiaTheme="minorEastAsia" w:hAnsi="Cambria Math" w:cs="Times New Roman"/>
                        <w:color w:val="000000" w:themeColor="text1"/>
                        <w:lang w:val="en-US"/>
                      </w:rPr>
                      <m:t>10</m:t>
                    </m:r>
                  </m:e>
                  <m:sup>
                    <m:r>
                      <w:rPr>
                        <w:rFonts w:ascii="Cambria Math" w:eastAsiaTheme="minorEastAsia" w:hAnsi="Cambria Math" w:cs="Times New Roman"/>
                        <w:color w:val="000000" w:themeColor="text1"/>
                        <w:lang w:val="en-US"/>
                      </w:rPr>
                      <m:t>35</m:t>
                    </m:r>
                  </m:sup>
                </m:sSup>
              </m:oMath>
            </m:oMathPara>
          </w:p>
        </w:tc>
        <w:tc>
          <w:tcPr>
            <w:tcW w:w="1511" w:type="dxa"/>
            <w:vAlign w:val="center"/>
          </w:tcPr>
          <w:p w14:paraId="60505C53" w14:textId="77777777" w:rsidR="00E71E8F" w:rsidRPr="00507A89" w:rsidRDefault="00E71E8F" w:rsidP="00AB0721">
            <w:pPr>
              <w:tabs>
                <w:tab w:val="left" w:pos="567"/>
              </w:tabs>
              <w:jc w:val="center"/>
              <w:rPr>
                <w:rFonts w:ascii="Times New Roman" w:eastAsiaTheme="minorEastAsia" w:hAnsi="Times New Roman" w:cs="Times New Roman"/>
                <w:color w:val="000000" w:themeColor="text1"/>
              </w:rPr>
            </w:pPr>
            <w:r w:rsidRPr="00507A89">
              <w:rPr>
                <w:rFonts w:ascii="Times New Roman" w:eastAsiaTheme="minorEastAsia" w:hAnsi="Times New Roman" w:cs="Times New Roman"/>
                <w:color w:val="000000" w:themeColor="text1"/>
              </w:rPr>
              <w:t>4024</w:t>
            </w:r>
          </w:p>
        </w:tc>
        <w:tc>
          <w:tcPr>
            <w:tcW w:w="1316" w:type="dxa"/>
            <w:vAlign w:val="center"/>
          </w:tcPr>
          <w:p w14:paraId="05F2C847" w14:textId="77777777" w:rsidR="00E71E8F" w:rsidRPr="00507A89" w:rsidRDefault="00AB0721" w:rsidP="00AB0721">
            <w:pPr>
              <w:tabs>
                <w:tab w:val="left" w:pos="567"/>
              </w:tabs>
              <w:jc w:val="center"/>
              <w:rPr>
                <w:rFonts w:ascii="Times New Roman" w:eastAsiaTheme="minorEastAsia" w:hAnsi="Times New Roman" w:cs="Times New Roman"/>
                <w:color w:val="000000" w:themeColor="text1"/>
              </w:rPr>
            </w:pPr>
            <w:r w:rsidRPr="00507A89">
              <w:rPr>
                <w:rFonts w:ascii="Times New Roman" w:eastAsiaTheme="minorEastAsia" w:hAnsi="Times New Roman" w:cs="Times New Roman"/>
                <w:color w:val="000000" w:themeColor="text1"/>
              </w:rPr>
              <w:t>17.3</w:t>
            </w:r>
          </w:p>
        </w:tc>
        <w:tc>
          <w:tcPr>
            <w:tcW w:w="1453" w:type="dxa"/>
            <w:vAlign w:val="center"/>
          </w:tcPr>
          <w:p w14:paraId="4DFA0364" w14:textId="77777777" w:rsidR="00E71E8F" w:rsidRPr="00507A89" w:rsidRDefault="00AB0721" w:rsidP="00AB0721">
            <w:pPr>
              <w:tabs>
                <w:tab w:val="left" w:pos="567"/>
              </w:tabs>
              <w:jc w:val="center"/>
              <w:rPr>
                <w:rFonts w:ascii="Times New Roman" w:eastAsiaTheme="minorEastAsia" w:hAnsi="Times New Roman" w:cs="Times New Roman"/>
                <w:color w:val="000000" w:themeColor="text1"/>
              </w:rPr>
            </w:pPr>
            <w:r w:rsidRPr="00507A89">
              <w:rPr>
                <w:rFonts w:ascii="Times New Roman" w:eastAsiaTheme="minorEastAsia" w:hAnsi="Times New Roman" w:cs="Times New Roman"/>
                <w:color w:val="000000" w:themeColor="text1"/>
              </w:rPr>
              <w:t>1471</w:t>
            </w:r>
          </w:p>
        </w:tc>
        <w:tc>
          <w:tcPr>
            <w:tcW w:w="1700" w:type="dxa"/>
            <w:vAlign w:val="center"/>
          </w:tcPr>
          <w:p w14:paraId="0B60E4A1" w14:textId="77777777" w:rsidR="00E71E8F" w:rsidRPr="00507A89" w:rsidRDefault="00AB0721" w:rsidP="00AB0721">
            <w:pPr>
              <w:tabs>
                <w:tab w:val="left" w:pos="567"/>
              </w:tabs>
              <w:jc w:val="center"/>
              <w:rPr>
                <w:rFonts w:ascii="Times New Roman" w:eastAsiaTheme="minorEastAsia" w:hAnsi="Times New Roman" w:cs="Times New Roman"/>
                <w:color w:val="000000" w:themeColor="text1"/>
              </w:rPr>
            </w:pPr>
            <w:r w:rsidRPr="00507A89">
              <w:rPr>
                <w:rFonts w:ascii="Times New Roman" w:eastAsiaTheme="minorEastAsia" w:hAnsi="Times New Roman" w:cs="Times New Roman"/>
                <w:color w:val="000000" w:themeColor="text1"/>
              </w:rPr>
              <w:t>608</w:t>
            </w:r>
          </w:p>
        </w:tc>
      </w:tr>
    </w:tbl>
    <w:p w14:paraId="02C15B1B" w14:textId="77777777" w:rsidR="00E71E8F" w:rsidRPr="00DD0BE5" w:rsidRDefault="00E71E8F" w:rsidP="004917C5">
      <w:pPr>
        <w:tabs>
          <w:tab w:val="left" w:pos="567"/>
        </w:tabs>
        <w:spacing w:after="0" w:line="240" w:lineRule="auto"/>
        <w:jc w:val="both"/>
        <w:rPr>
          <w:rFonts w:ascii="Times New Roman" w:eastAsiaTheme="minorEastAsia" w:hAnsi="Times New Roman" w:cs="Times New Roman"/>
          <w:color w:val="000000" w:themeColor="text1"/>
        </w:rPr>
      </w:pPr>
    </w:p>
    <w:p w14:paraId="392253BE" w14:textId="2A8C77A3" w:rsidR="00C208D4" w:rsidRDefault="00BA43ED" w:rsidP="00FD5633">
      <w:pPr>
        <w:tabs>
          <w:tab w:val="left" w:pos="709"/>
        </w:tabs>
        <w:spacing w:after="0" w:line="240" w:lineRule="auto"/>
        <w:jc w:val="both"/>
        <w:rPr>
          <w:rFonts w:ascii="Times New Roman" w:eastAsiaTheme="minorEastAsia" w:hAnsi="Times New Roman" w:cs="Times New Roman"/>
          <w:color w:val="000000" w:themeColor="text1"/>
          <w:sz w:val="24"/>
          <w:szCs w:val="24"/>
        </w:rPr>
      </w:pPr>
      <w:r w:rsidRPr="00160C6E">
        <w:rPr>
          <w:rFonts w:ascii="Times New Roman" w:hAnsi="Times New Roman" w:cs="Times New Roman"/>
          <w:color w:val="000000" w:themeColor="text1"/>
          <w:sz w:val="24"/>
          <w:szCs w:val="24"/>
        </w:rPr>
        <w:tab/>
      </w:r>
      <w:r w:rsidR="00C208D4" w:rsidRPr="00694089">
        <w:rPr>
          <w:rFonts w:ascii="Times New Roman" w:hAnsi="Times New Roman" w:cs="Times New Roman"/>
          <w:color w:val="000000" w:themeColor="text1"/>
          <w:sz w:val="24"/>
          <w:szCs w:val="24"/>
        </w:rPr>
        <w:t>Как можно заметить</w:t>
      </w:r>
      <w:r w:rsidR="00B05526" w:rsidRPr="00694089">
        <w:rPr>
          <w:rFonts w:ascii="Times New Roman" w:hAnsi="Times New Roman" w:cs="Times New Roman"/>
          <w:color w:val="000000" w:themeColor="text1"/>
          <w:sz w:val="24"/>
          <w:szCs w:val="24"/>
        </w:rPr>
        <w:t xml:space="preserve"> </w:t>
      </w:r>
      <w:r w:rsidR="00482B22" w:rsidRPr="00694089">
        <w:rPr>
          <w:rFonts w:ascii="Times New Roman" w:hAnsi="Times New Roman" w:cs="Times New Roman"/>
          <w:color w:val="000000" w:themeColor="text1"/>
          <w:sz w:val="24"/>
          <w:szCs w:val="24"/>
        </w:rPr>
        <w:t xml:space="preserve">в сравнении, </w:t>
      </w:r>
      <w:r w:rsidR="00482B22" w:rsidRPr="00694089">
        <w:rPr>
          <w:rFonts w:ascii="Times New Roman" w:hAnsi="Times New Roman" w:cs="Times New Roman"/>
          <w:color w:val="000000" w:themeColor="text1"/>
          <w:sz w:val="24"/>
          <w:szCs w:val="24"/>
          <w:lang w:val="en-US"/>
        </w:rPr>
        <w:t>NTRU</w:t>
      </w:r>
      <w:r w:rsidR="00482B22" w:rsidRPr="00694089">
        <w:rPr>
          <w:rFonts w:ascii="Times New Roman" w:hAnsi="Times New Roman" w:cs="Times New Roman"/>
          <w:color w:val="000000" w:themeColor="text1"/>
          <w:sz w:val="24"/>
          <w:szCs w:val="24"/>
        </w:rPr>
        <w:t xml:space="preserve"> неоднозначно можно сравнить</w:t>
      </w:r>
      <w:r w:rsidR="00B05526" w:rsidRPr="00694089">
        <w:rPr>
          <w:rFonts w:ascii="Times New Roman" w:hAnsi="Times New Roman" w:cs="Times New Roman"/>
          <w:color w:val="000000" w:themeColor="text1"/>
          <w:sz w:val="24"/>
          <w:szCs w:val="24"/>
        </w:rPr>
        <w:t xml:space="preserve"> </w:t>
      </w:r>
      <w:r w:rsidR="00482B22" w:rsidRPr="00694089">
        <w:rPr>
          <w:rFonts w:ascii="Times New Roman" w:hAnsi="Times New Roman" w:cs="Times New Roman"/>
          <w:color w:val="000000" w:themeColor="text1"/>
          <w:sz w:val="24"/>
          <w:szCs w:val="24"/>
        </w:rPr>
        <w:t xml:space="preserve">с </w:t>
      </w:r>
      <w:r w:rsidR="00482B22" w:rsidRPr="00694089">
        <w:rPr>
          <w:rFonts w:ascii="Times New Roman" w:hAnsi="Times New Roman" w:cs="Times New Roman"/>
          <w:color w:val="000000" w:themeColor="text1"/>
          <w:sz w:val="24"/>
          <w:szCs w:val="24"/>
          <w:lang w:val="en-US"/>
        </w:rPr>
        <w:t>RSA</w:t>
      </w:r>
      <w:r w:rsidR="00482B22" w:rsidRPr="00694089">
        <w:rPr>
          <w:rFonts w:ascii="Times New Roman" w:hAnsi="Times New Roman" w:cs="Times New Roman"/>
          <w:color w:val="000000" w:themeColor="text1"/>
          <w:sz w:val="24"/>
          <w:szCs w:val="24"/>
        </w:rPr>
        <w:t xml:space="preserve"> по необходимому объему данных:</w:t>
      </w:r>
      <w:r w:rsidR="00B05526" w:rsidRPr="00694089">
        <w:rPr>
          <w:rFonts w:ascii="Times New Roman" w:hAnsi="Times New Roman" w:cs="Times New Roman"/>
          <w:color w:val="000000" w:themeColor="text1"/>
          <w:sz w:val="24"/>
          <w:szCs w:val="24"/>
        </w:rPr>
        <w:t xml:space="preserve"> </w:t>
      </w:r>
      <w:r w:rsidR="00482B22" w:rsidRPr="00694089">
        <w:rPr>
          <w:rFonts w:ascii="Times New Roman" w:hAnsi="Times New Roman" w:cs="Times New Roman"/>
          <w:color w:val="000000" w:themeColor="text1"/>
          <w:sz w:val="24"/>
          <w:szCs w:val="24"/>
        </w:rPr>
        <w:t xml:space="preserve">для коротких ключей </w:t>
      </w:r>
      <w:r w:rsidR="00482B22" w:rsidRPr="00694089">
        <w:rPr>
          <w:rFonts w:ascii="Times New Roman" w:hAnsi="Times New Roman" w:cs="Times New Roman"/>
          <w:color w:val="000000" w:themeColor="text1"/>
          <w:sz w:val="24"/>
          <w:szCs w:val="24"/>
          <w:lang w:val="en-US"/>
        </w:rPr>
        <w:t>NTRU</w:t>
      </w:r>
      <w:r w:rsidR="00482B22" w:rsidRPr="00694089">
        <w:rPr>
          <w:rFonts w:ascii="Times New Roman" w:hAnsi="Times New Roman" w:cs="Times New Roman"/>
          <w:color w:val="000000" w:themeColor="text1"/>
          <w:sz w:val="24"/>
          <w:szCs w:val="24"/>
        </w:rPr>
        <w:t xml:space="preserve"> значительно уступает </w:t>
      </w:r>
      <w:r w:rsidR="00482B22" w:rsidRPr="00694089">
        <w:rPr>
          <w:rFonts w:ascii="Times New Roman" w:hAnsi="Times New Roman" w:cs="Times New Roman"/>
          <w:color w:val="000000" w:themeColor="text1"/>
          <w:sz w:val="24"/>
          <w:szCs w:val="24"/>
          <w:lang w:val="en-US"/>
        </w:rPr>
        <w:t>RSA</w:t>
      </w:r>
      <w:r w:rsidR="00482B22" w:rsidRPr="00694089">
        <w:rPr>
          <w:rFonts w:ascii="Times New Roman" w:hAnsi="Times New Roman" w:cs="Times New Roman"/>
          <w:color w:val="000000" w:themeColor="text1"/>
          <w:sz w:val="24"/>
          <w:szCs w:val="24"/>
        </w:rPr>
        <w:t xml:space="preserve"> и </w:t>
      </w:r>
      <w:r w:rsidR="00482B22" w:rsidRPr="00694089">
        <w:rPr>
          <w:rFonts w:ascii="Times New Roman" w:hAnsi="Times New Roman" w:cs="Times New Roman"/>
          <w:color w:val="000000" w:themeColor="text1"/>
          <w:sz w:val="24"/>
          <w:szCs w:val="24"/>
        </w:rPr>
        <w:lastRenderedPageBreak/>
        <w:t>выигрывает при относительно большой длине ключа. Однако по производительности</w:t>
      </w:r>
      <w:r w:rsidR="00CF22D2" w:rsidRPr="00694089">
        <w:rPr>
          <w:rFonts w:ascii="Times New Roman" w:hAnsi="Times New Roman" w:cs="Times New Roman"/>
          <w:color w:val="000000" w:themeColor="text1"/>
          <w:sz w:val="24"/>
          <w:szCs w:val="24"/>
        </w:rPr>
        <w:t xml:space="preserve"> </w:t>
      </w:r>
      <w:r w:rsidR="00482B22" w:rsidRPr="00694089">
        <w:rPr>
          <w:rFonts w:ascii="Times New Roman" w:hAnsi="Times New Roman" w:cs="Times New Roman"/>
          <w:color w:val="000000" w:themeColor="text1"/>
          <w:sz w:val="24"/>
          <w:szCs w:val="24"/>
          <w:lang w:val="en-US"/>
        </w:rPr>
        <w:t>NTRU</w:t>
      </w:r>
      <w:r w:rsidR="00482B22" w:rsidRPr="00694089">
        <w:rPr>
          <w:rFonts w:ascii="Times New Roman" w:hAnsi="Times New Roman" w:cs="Times New Roman"/>
          <w:color w:val="000000" w:themeColor="text1"/>
          <w:sz w:val="24"/>
          <w:szCs w:val="24"/>
        </w:rPr>
        <w:t xml:space="preserve"> существенно выигрывает </w:t>
      </w:r>
      <w:r w:rsidR="00482B22" w:rsidRPr="00694089">
        <w:rPr>
          <w:rFonts w:ascii="Times New Roman" w:hAnsi="Times New Roman" w:cs="Times New Roman"/>
          <w:color w:val="000000" w:themeColor="text1"/>
          <w:sz w:val="24"/>
          <w:szCs w:val="24"/>
          <w:lang w:val="en-US"/>
        </w:rPr>
        <w:t>RSA</w:t>
      </w:r>
      <w:r w:rsidR="00482B22" w:rsidRPr="00694089">
        <w:rPr>
          <w:rFonts w:ascii="Times New Roman" w:hAnsi="Times New Roman" w:cs="Times New Roman"/>
          <w:color w:val="000000" w:themeColor="text1"/>
          <w:sz w:val="24"/>
          <w:szCs w:val="24"/>
        </w:rPr>
        <w:t xml:space="preserve">, так как требование к вычислительным ресурсам растет линейно по отношению к длине ключа. Тем не менее, методы атаки на системы, использующие решетки, и стойкость систем изучены в значительно меньшей степени, чем для систем использующих факторизацию целых чисел. На данный момент в академическом сообществе существуют дискуссии на этот счет, и для сегодняшнего состояния вычислительных средств принято считать эквивалентную стойкость перебора </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2</m:t>
            </m:r>
          </m:e>
          <m:sup>
            <m:r>
              <w:rPr>
                <w:rFonts w:ascii="Cambria Math" w:hAnsi="Cambria Math" w:cs="Times New Roman"/>
                <w:color w:val="000000" w:themeColor="text1"/>
                <w:sz w:val="24"/>
                <w:szCs w:val="24"/>
              </w:rPr>
              <m:t>256</m:t>
            </m:r>
          </m:sup>
        </m:sSup>
      </m:oMath>
      <w:r w:rsidR="00482B22" w:rsidRPr="00694089">
        <w:rPr>
          <w:rFonts w:ascii="Times New Roman" w:eastAsiaTheme="minorEastAsia" w:hAnsi="Times New Roman" w:cs="Times New Roman"/>
          <w:color w:val="000000" w:themeColor="text1"/>
          <w:sz w:val="24"/>
          <w:szCs w:val="24"/>
        </w:rPr>
        <w:t xml:space="preserve"> достаточной и </w:t>
      </w:r>
      <w:r w:rsidR="00482B22" w:rsidRPr="00694089">
        <w:rPr>
          <w:rFonts w:ascii="Times New Roman" w:eastAsiaTheme="minorEastAsia" w:hAnsi="Times New Roman" w:cs="Times New Roman"/>
          <w:color w:val="000000" w:themeColor="text1"/>
          <w:sz w:val="24"/>
          <w:szCs w:val="24"/>
          <w:lang w:val="en-US"/>
        </w:rPr>
        <w:t>NTRU</w:t>
      </w:r>
      <w:r w:rsidR="00482B22" w:rsidRPr="00694089">
        <w:rPr>
          <w:rFonts w:ascii="Times New Roman" w:eastAsiaTheme="minorEastAsia" w:hAnsi="Times New Roman" w:cs="Times New Roman"/>
          <w:color w:val="000000" w:themeColor="text1"/>
          <w:sz w:val="24"/>
          <w:szCs w:val="24"/>
        </w:rPr>
        <w:t xml:space="preserve"> способна ее обеспечить при лучших скоростях</w:t>
      </w:r>
      <w:r w:rsidR="00482B22" w:rsidRPr="00160C6E">
        <w:rPr>
          <w:rFonts w:ascii="Times New Roman" w:eastAsiaTheme="minorEastAsia" w:hAnsi="Times New Roman" w:cs="Times New Roman"/>
          <w:color w:val="000000" w:themeColor="text1"/>
          <w:sz w:val="24"/>
          <w:szCs w:val="24"/>
        </w:rPr>
        <w:t xml:space="preserve"> создания ключа, шифрования и </w:t>
      </w:r>
      <w:proofErr w:type="spellStart"/>
      <w:r w:rsidR="00482B22" w:rsidRPr="00160C6E">
        <w:rPr>
          <w:rFonts w:ascii="Times New Roman" w:eastAsiaTheme="minorEastAsia" w:hAnsi="Times New Roman" w:cs="Times New Roman"/>
          <w:color w:val="000000" w:themeColor="text1"/>
          <w:sz w:val="24"/>
          <w:szCs w:val="24"/>
        </w:rPr>
        <w:t>расшифрования</w:t>
      </w:r>
      <w:proofErr w:type="spellEnd"/>
      <w:r w:rsidR="00482B22" w:rsidRPr="00160C6E">
        <w:rPr>
          <w:rFonts w:ascii="Times New Roman" w:eastAsiaTheme="minorEastAsia" w:hAnsi="Times New Roman" w:cs="Times New Roman"/>
          <w:color w:val="000000" w:themeColor="text1"/>
          <w:sz w:val="24"/>
          <w:szCs w:val="24"/>
        </w:rPr>
        <w:t xml:space="preserve">, чем </w:t>
      </w:r>
      <w:r w:rsidR="00482B22" w:rsidRPr="00160C6E">
        <w:rPr>
          <w:rFonts w:ascii="Times New Roman" w:eastAsiaTheme="minorEastAsia" w:hAnsi="Times New Roman" w:cs="Times New Roman"/>
          <w:color w:val="000000" w:themeColor="text1"/>
          <w:sz w:val="24"/>
          <w:szCs w:val="24"/>
          <w:lang w:val="en-US"/>
        </w:rPr>
        <w:t>RSA</w:t>
      </w:r>
      <w:r w:rsidR="00023644" w:rsidRPr="00160C6E">
        <w:rPr>
          <w:rFonts w:ascii="Times New Roman" w:eastAsiaTheme="minorEastAsia" w:hAnsi="Times New Roman" w:cs="Times New Roman"/>
          <w:color w:val="000000" w:themeColor="text1"/>
          <w:sz w:val="24"/>
          <w:szCs w:val="24"/>
        </w:rPr>
        <w:t>.</w:t>
      </w:r>
    </w:p>
    <w:p w14:paraId="69D6620F" w14:textId="77777777" w:rsidR="00377A02" w:rsidRPr="00FD5633" w:rsidRDefault="00377A02" w:rsidP="00FD5633">
      <w:pPr>
        <w:tabs>
          <w:tab w:val="left" w:pos="709"/>
        </w:tabs>
        <w:spacing w:after="0" w:line="240" w:lineRule="auto"/>
        <w:jc w:val="both"/>
        <w:rPr>
          <w:rFonts w:ascii="Times New Roman" w:hAnsi="Times New Roman" w:cs="Times New Roman"/>
          <w:color w:val="000000" w:themeColor="text1"/>
          <w:sz w:val="24"/>
          <w:szCs w:val="24"/>
        </w:rPr>
      </w:pPr>
    </w:p>
    <w:p w14:paraId="74F3657B" w14:textId="77777777" w:rsidR="001D1694" w:rsidRPr="00160C6E" w:rsidRDefault="008A7975" w:rsidP="00507A89">
      <w:pPr>
        <w:spacing w:after="0" w:line="240" w:lineRule="auto"/>
        <w:jc w:val="center"/>
        <w:rPr>
          <w:rFonts w:ascii="Times New Roman" w:hAnsi="Times New Roman" w:cs="Times New Roman"/>
          <w:b/>
          <w:color w:val="000000" w:themeColor="text1"/>
          <w:sz w:val="24"/>
          <w:szCs w:val="24"/>
        </w:rPr>
      </w:pPr>
      <w:r w:rsidRPr="00160C6E">
        <w:rPr>
          <w:rFonts w:ascii="Times New Roman" w:hAnsi="Times New Roman" w:cs="Times New Roman"/>
          <w:b/>
          <w:color w:val="000000" w:themeColor="text1"/>
          <w:sz w:val="24"/>
          <w:szCs w:val="24"/>
        </w:rPr>
        <w:t>Заключение</w:t>
      </w:r>
    </w:p>
    <w:p w14:paraId="38890822" w14:textId="7457D688" w:rsidR="00CF6153" w:rsidRPr="00160C6E" w:rsidRDefault="00484939" w:rsidP="00507A89">
      <w:pPr>
        <w:tabs>
          <w:tab w:val="left" w:pos="709"/>
        </w:tabs>
        <w:spacing w:after="0" w:line="240" w:lineRule="auto"/>
        <w:jc w:val="both"/>
        <w:rPr>
          <w:rFonts w:ascii="Times New Roman" w:hAnsi="Times New Roman" w:cs="Times New Roman"/>
          <w:color w:val="000000" w:themeColor="text1"/>
          <w:sz w:val="24"/>
          <w:szCs w:val="24"/>
        </w:rPr>
      </w:pPr>
      <w:r w:rsidRPr="00160C6E">
        <w:rPr>
          <w:rFonts w:ascii="Times New Roman" w:hAnsi="Times New Roman" w:cs="Times New Roman"/>
          <w:color w:val="000000" w:themeColor="text1"/>
          <w:sz w:val="24"/>
          <w:szCs w:val="24"/>
        </w:rPr>
        <w:tab/>
      </w:r>
      <w:r w:rsidRPr="00192956">
        <w:rPr>
          <w:rFonts w:ascii="Times New Roman" w:hAnsi="Times New Roman" w:cs="Times New Roman"/>
          <w:color w:val="000000" w:themeColor="text1"/>
          <w:sz w:val="24"/>
          <w:szCs w:val="24"/>
        </w:rPr>
        <w:t xml:space="preserve">В </w:t>
      </w:r>
      <w:r w:rsidR="001272DC" w:rsidRPr="00192956">
        <w:rPr>
          <w:rFonts w:ascii="Times New Roman" w:hAnsi="Times New Roman" w:cs="Times New Roman"/>
          <w:color w:val="000000" w:themeColor="text1"/>
          <w:sz w:val="24"/>
          <w:szCs w:val="24"/>
        </w:rPr>
        <w:t xml:space="preserve">данной </w:t>
      </w:r>
      <w:r w:rsidRPr="00192956">
        <w:rPr>
          <w:rFonts w:ascii="Times New Roman" w:hAnsi="Times New Roman" w:cs="Times New Roman"/>
          <w:color w:val="000000" w:themeColor="text1"/>
          <w:sz w:val="24"/>
          <w:szCs w:val="24"/>
        </w:rPr>
        <w:t>статье</w:t>
      </w:r>
      <w:r w:rsidR="00485E4F" w:rsidRPr="00192956">
        <w:rPr>
          <w:rFonts w:ascii="Times New Roman" w:hAnsi="Times New Roman" w:cs="Times New Roman"/>
          <w:color w:val="000000" w:themeColor="text1"/>
          <w:sz w:val="24"/>
          <w:szCs w:val="24"/>
        </w:rPr>
        <w:t xml:space="preserve"> рассмотрены конгруэнтные</w:t>
      </w:r>
      <w:r w:rsidRPr="00192956">
        <w:rPr>
          <w:rFonts w:ascii="Times New Roman" w:hAnsi="Times New Roman" w:cs="Times New Roman"/>
          <w:color w:val="000000" w:themeColor="text1"/>
          <w:sz w:val="24"/>
          <w:szCs w:val="24"/>
        </w:rPr>
        <w:t xml:space="preserve"> систем</w:t>
      </w:r>
      <w:r w:rsidR="00485E4F" w:rsidRPr="00192956">
        <w:rPr>
          <w:rFonts w:ascii="Times New Roman" w:hAnsi="Times New Roman" w:cs="Times New Roman"/>
          <w:color w:val="000000" w:themeColor="text1"/>
          <w:sz w:val="24"/>
          <w:szCs w:val="24"/>
        </w:rPr>
        <w:t>ы шифрования, построенные</w:t>
      </w:r>
      <w:r w:rsidRPr="00192956">
        <w:rPr>
          <w:rFonts w:ascii="Times New Roman" w:hAnsi="Times New Roman" w:cs="Times New Roman"/>
          <w:color w:val="000000" w:themeColor="text1"/>
          <w:sz w:val="24"/>
          <w:szCs w:val="24"/>
        </w:rPr>
        <w:t xml:space="preserve"> с использованием решёток идеалов</w:t>
      </w:r>
      <w:r w:rsidR="001272DC" w:rsidRPr="00192956">
        <w:rPr>
          <w:rFonts w:ascii="Times New Roman" w:hAnsi="Times New Roman" w:cs="Times New Roman"/>
          <w:color w:val="000000" w:themeColor="text1"/>
          <w:sz w:val="24"/>
          <w:szCs w:val="24"/>
        </w:rPr>
        <w:t xml:space="preserve">, показано, что </w:t>
      </w:r>
      <w:r w:rsidRPr="00192956">
        <w:rPr>
          <w:rFonts w:ascii="Times New Roman" w:hAnsi="Times New Roman" w:cs="Times New Roman"/>
          <w:color w:val="000000" w:themeColor="text1"/>
          <w:sz w:val="24"/>
          <w:szCs w:val="24"/>
        </w:rPr>
        <w:t>использование</w:t>
      </w:r>
      <w:r w:rsidRPr="00160C6E">
        <w:rPr>
          <w:rFonts w:ascii="Times New Roman" w:hAnsi="Times New Roman" w:cs="Times New Roman"/>
          <w:color w:val="000000" w:themeColor="text1"/>
          <w:sz w:val="24"/>
          <w:szCs w:val="24"/>
        </w:rPr>
        <w:t xml:space="preserve"> идеалов позволяет создать вложенную структуру </w:t>
      </w:r>
      <w:proofErr w:type="spellStart"/>
      <w:r w:rsidRPr="00160C6E">
        <w:rPr>
          <w:rFonts w:ascii="Times New Roman" w:hAnsi="Times New Roman" w:cs="Times New Roman"/>
          <w:color w:val="000000" w:themeColor="text1"/>
          <w:sz w:val="24"/>
          <w:szCs w:val="24"/>
        </w:rPr>
        <w:t>шифртекста</w:t>
      </w:r>
      <w:proofErr w:type="spellEnd"/>
      <w:r w:rsidRPr="00160C6E">
        <w:rPr>
          <w:rFonts w:ascii="Times New Roman" w:hAnsi="Times New Roman" w:cs="Times New Roman"/>
          <w:color w:val="000000" w:themeColor="text1"/>
          <w:sz w:val="24"/>
          <w:szCs w:val="24"/>
        </w:rPr>
        <w:t>, где для каждого уровня соблюдаются определенные общие закономерности.</w:t>
      </w:r>
    </w:p>
    <w:p w14:paraId="7C09E248" w14:textId="77777777" w:rsidR="00CF6153" w:rsidRPr="00160C6E" w:rsidRDefault="00484939" w:rsidP="00507A89">
      <w:pPr>
        <w:tabs>
          <w:tab w:val="left" w:pos="709"/>
        </w:tabs>
        <w:spacing w:after="0" w:line="240" w:lineRule="auto"/>
        <w:jc w:val="both"/>
        <w:rPr>
          <w:rFonts w:ascii="Times New Roman" w:hAnsi="Times New Roman" w:cs="Times New Roman"/>
          <w:color w:val="000000" w:themeColor="text1"/>
          <w:sz w:val="24"/>
          <w:szCs w:val="24"/>
        </w:rPr>
      </w:pPr>
      <w:r w:rsidRPr="00160C6E">
        <w:rPr>
          <w:rFonts w:ascii="Times New Roman" w:hAnsi="Times New Roman" w:cs="Times New Roman"/>
          <w:color w:val="000000" w:themeColor="text1"/>
          <w:sz w:val="24"/>
          <w:szCs w:val="24"/>
        </w:rPr>
        <w:tab/>
        <w:t xml:space="preserve">Особенностью таких систем является то, что структура </w:t>
      </w:r>
      <w:proofErr w:type="spellStart"/>
      <w:r w:rsidRPr="00160C6E">
        <w:rPr>
          <w:rFonts w:ascii="Times New Roman" w:hAnsi="Times New Roman" w:cs="Times New Roman"/>
          <w:color w:val="000000" w:themeColor="text1"/>
          <w:sz w:val="24"/>
          <w:szCs w:val="24"/>
        </w:rPr>
        <w:t>шифртекста</w:t>
      </w:r>
      <w:proofErr w:type="spellEnd"/>
      <w:r w:rsidRPr="00160C6E">
        <w:rPr>
          <w:rFonts w:ascii="Times New Roman" w:hAnsi="Times New Roman" w:cs="Times New Roman"/>
          <w:color w:val="000000" w:themeColor="text1"/>
          <w:sz w:val="24"/>
          <w:szCs w:val="24"/>
        </w:rPr>
        <w:t xml:space="preserve"> поддерживает гомоморфную алгебру без дополнительных конструкций</w:t>
      </w:r>
      <w:r w:rsidR="000D6E97" w:rsidRPr="00160C6E">
        <w:rPr>
          <w:rFonts w:ascii="Times New Roman" w:hAnsi="Times New Roman" w:cs="Times New Roman"/>
          <w:color w:val="000000" w:themeColor="text1"/>
          <w:sz w:val="24"/>
          <w:szCs w:val="24"/>
        </w:rPr>
        <w:t>, и</w:t>
      </w:r>
      <w:r w:rsidRPr="00160C6E">
        <w:rPr>
          <w:rFonts w:ascii="Times New Roman" w:hAnsi="Times New Roman" w:cs="Times New Roman"/>
          <w:color w:val="000000" w:themeColor="text1"/>
          <w:sz w:val="24"/>
          <w:szCs w:val="24"/>
        </w:rPr>
        <w:t xml:space="preserve"> в схеме</w:t>
      </w:r>
      <w:r w:rsidR="00CF6153" w:rsidRPr="00160C6E">
        <w:rPr>
          <w:rFonts w:ascii="Times New Roman" w:hAnsi="Times New Roman" w:cs="Times New Roman"/>
          <w:color w:val="000000" w:themeColor="text1"/>
          <w:sz w:val="24"/>
          <w:szCs w:val="24"/>
        </w:rPr>
        <w:t xml:space="preserve"> их работы </w:t>
      </w:r>
      <w:r w:rsidR="000D6E97" w:rsidRPr="00160C6E">
        <w:rPr>
          <w:rFonts w:ascii="Times New Roman" w:hAnsi="Times New Roman" w:cs="Times New Roman"/>
          <w:color w:val="000000" w:themeColor="text1"/>
          <w:sz w:val="24"/>
          <w:szCs w:val="24"/>
        </w:rPr>
        <w:t>можно выделить конгруэнтный переход, который позволяет реализовать одно</w:t>
      </w:r>
      <w:r w:rsidR="000A1E4B" w:rsidRPr="00160C6E">
        <w:rPr>
          <w:rFonts w:ascii="Times New Roman" w:hAnsi="Times New Roman" w:cs="Times New Roman"/>
          <w:color w:val="000000" w:themeColor="text1"/>
          <w:sz w:val="24"/>
          <w:szCs w:val="24"/>
        </w:rPr>
        <w:t>направленную</w:t>
      </w:r>
      <w:r w:rsidR="000D6E97" w:rsidRPr="00160C6E">
        <w:rPr>
          <w:rFonts w:ascii="Times New Roman" w:hAnsi="Times New Roman" w:cs="Times New Roman"/>
          <w:color w:val="000000" w:themeColor="text1"/>
          <w:sz w:val="24"/>
          <w:szCs w:val="24"/>
        </w:rPr>
        <w:t xml:space="preserve"> функцию</w:t>
      </w:r>
      <w:r w:rsidR="00485E4F" w:rsidRPr="00160C6E">
        <w:rPr>
          <w:rFonts w:ascii="Times New Roman" w:hAnsi="Times New Roman" w:cs="Times New Roman"/>
          <w:color w:val="000000" w:themeColor="text1"/>
          <w:sz w:val="24"/>
          <w:szCs w:val="24"/>
        </w:rPr>
        <w:t>. Однако</w:t>
      </w:r>
      <w:r w:rsidRPr="00160C6E">
        <w:rPr>
          <w:rFonts w:ascii="Times New Roman" w:hAnsi="Times New Roman" w:cs="Times New Roman"/>
          <w:color w:val="000000" w:themeColor="text1"/>
          <w:sz w:val="24"/>
          <w:szCs w:val="24"/>
        </w:rPr>
        <w:t xml:space="preserve"> это же приводит к увеличению ве</w:t>
      </w:r>
      <w:r w:rsidR="00485E4F" w:rsidRPr="00160C6E">
        <w:rPr>
          <w:rFonts w:ascii="Times New Roman" w:hAnsi="Times New Roman" w:cs="Times New Roman"/>
          <w:color w:val="000000" w:themeColor="text1"/>
          <w:sz w:val="24"/>
          <w:szCs w:val="24"/>
        </w:rPr>
        <w:t>роятности ошибки при дешифровании</w:t>
      </w:r>
      <w:r w:rsidRPr="00160C6E">
        <w:rPr>
          <w:rFonts w:ascii="Times New Roman" w:hAnsi="Times New Roman" w:cs="Times New Roman"/>
          <w:color w:val="000000" w:themeColor="text1"/>
          <w:sz w:val="24"/>
          <w:szCs w:val="24"/>
        </w:rPr>
        <w:t xml:space="preserve">, что обусловлено шумовой составляющей при формировании </w:t>
      </w:r>
      <w:proofErr w:type="spellStart"/>
      <w:r w:rsidRPr="00160C6E">
        <w:rPr>
          <w:rFonts w:ascii="Times New Roman" w:hAnsi="Times New Roman" w:cs="Times New Roman"/>
          <w:color w:val="000000" w:themeColor="text1"/>
          <w:sz w:val="24"/>
          <w:szCs w:val="24"/>
        </w:rPr>
        <w:t>шифртекста</w:t>
      </w:r>
      <w:proofErr w:type="spellEnd"/>
      <w:r w:rsidRPr="00160C6E">
        <w:rPr>
          <w:rFonts w:ascii="Times New Roman" w:hAnsi="Times New Roman" w:cs="Times New Roman"/>
          <w:color w:val="000000" w:themeColor="text1"/>
          <w:sz w:val="24"/>
          <w:szCs w:val="24"/>
        </w:rPr>
        <w:t xml:space="preserve">. </w:t>
      </w:r>
      <w:r w:rsidR="00CF6153" w:rsidRPr="00160C6E">
        <w:rPr>
          <w:rFonts w:ascii="Times New Roman" w:hAnsi="Times New Roman" w:cs="Times New Roman"/>
          <w:color w:val="000000" w:themeColor="text1"/>
          <w:sz w:val="24"/>
          <w:szCs w:val="24"/>
        </w:rPr>
        <w:t xml:space="preserve">Накопление шума происходит </w:t>
      </w:r>
      <w:r w:rsidRPr="00160C6E">
        <w:rPr>
          <w:rFonts w:ascii="Times New Roman" w:hAnsi="Times New Roman" w:cs="Times New Roman"/>
          <w:color w:val="000000" w:themeColor="text1"/>
          <w:sz w:val="24"/>
          <w:szCs w:val="24"/>
        </w:rPr>
        <w:t xml:space="preserve">после каждой групповой операции </w:t>
      </w:r>
      <w:r w:rsidR="00CF6153" w:rsidRPr="00160C6E">
        <w:rPr>
          <w:rFonts w:ascii="Times New Roman" w:hAnsi="Times New Roman" w:cs="Times New Roman"/>
          <w:color w:val="000000" w:themeColor="text1"/>
          <w:sz w:val="24"/>
          <w:szCs w:val="24"/>
        </w:rPr>
        <w:t>с идеалами</w:t>
      </w:r>
      <w:r w:rsidRPr="00160C6E">
        <w:rPr>
          <w:rFonts w:ascii="Times New Roman" w:hAnsi="Times New Roman" w:cs="Times New Roman"/>
          <w:color w:val="000000" w:themeColor="text1"/>
          <w:sz w:val="24"/>
          <w:szCs w:val="24"/>
        </w:rPr>
        <w:t xml:space="preserve"> в пространстве </w:t>
      </w:r>
      <w:proofErr w:type="spellStart"/>
      <w:r w:rsidRPr="00160C6E">
        <w:rPr>
          <w:rFonts w:ascii="Times New Roman" w:hAnsi="Times New Roman" w:cs="Times New Roman"/>
          <w:color w:val="000000" w:themeColor="text1"/>
          <w:sz w:val="24"/>
          <w:szCs w:val="24"/>
        </w:rPr>
        <w:t>шифртекста</w:t>
      </w:r>
      <w:proofErr w:type="spellEnd"/>
      <w:r w:rsidRPr="00160C6E">
        <w:rPr>
          <w:rFonts w:ascii="Times New Roman" w:hAnsi="Times New Roman" w:cs="Times New Roman"/>
          <w:color w:val="000000" w:themeColor="text1"/>
          <w:sz w:val="24"/>
          <w:szCs w:val="24"/>
        </w:rPr>
        <w:t xml:space="preserve">. В работе прослеживается вложенная структура шума, что </w:t>
      </w:r>
      <w:r w:rsidR="00485E4F" w:rsidRPr="00160C6E">
        <w:rPr>
          <w:rFonts w:ascii="Times New Roman" w:hAnsi="Times New Roman" w:cs="Times New Roman"/>
          <w:color w:val="000000" w:themeColor="text1"/>
          <w:sz w:val="24"/>
          <w:szCs w:val="24"/>
        </w:rPr>
        <w:t>может быть использовано</w:t>
      </w:r>
      <w:r w:rsidR="00CF6153" w:rsidRPr="00160C6E">
        <w:rPr>
          <w:rFonts w:ascii="Times New Roman" w:hAnsi="Times New Roman" w:cs="Times New Roman"/>
          <w:color w:val="000000" w:themeColor="text1"/>
          <w:sz w:val="24"/>
          <w:szCs w:val="24"/>
        </w:rPr>
        <w:t xml:space="preserve"> при разработке схемы понижения шума.</w:t>
      </w:r>
    </w:p>
    <w:p w14:paraId="223ACD82" w14:textId="2B134746" w:rsidR="00ED3FB3" w:rsidRPr="00694089" w:rsidRDefault="00484939" w:rsidP="00507A89">
      <w:pPr>
        <w:tabs>
          <w:tab w:val="left" w:pos="709"/>
        </w:tabs>
        <w:spacing w:after="0" w:line="240" w:lineRule="auto"/>
        <w:jc w:val="both"/>
        <w:rPr>
          <w:rFonts w:ascii="Times New Roman" w:hAnsi="Times New Roman" w:cs="Times New Roman"/>
          <w:color w:val="000000" w:themeColor="text1"/>
          <w:sz w:val="24"/>
          <w:szCs w:val="24"/>
        </w:rPr>
      </w:pPr>
      <w:r w:rsidRPr="00160C6E">
        <w:rPr>
          <w:rFonts w:ascii="Times New Roman" w:hAnsi="Times New Roman" w:cs="Times New Roman"/>
          <w:color w:val="000000" w:themeColor="text1"/>
          <w:sz w:val="24"/>
          <w:szCs w:val="24"/>
        </w:rPr>
        <w:tab/>
      </w:r>
      <w:r w:rsidRPr="00694089">
        <w:rPr>
          <w:rFonts w:ascii="Times New Roman" w:hAnsi="Times New Roman" w:cs="Times New Roman"/>
          <w:color w:val="000000" w:themeColor="text1"/>
          <w:sz w:val="24"/>
          <w:szCs w:val="24"/>
        </w:rPr>
        <w:t>Выделение значащих частей происходит с использование</w:t>
      </w:r>
      <w:r w:rsidR="006E27D7" w:rsidRPr="00694089">
        <w:rPr>
          <w:rFonts w:ascii="Times New Roman" w:hAnsi="Times New Roman" w:cs="Times New Roman"/>
          <w:color w:val="000000" w:themeColor="text1"/>
          <w:sz w:val="24"/>
          <w:szCs w:val="24"/>
        </w:rPr>
        <w:t>м</w:t>
      </w:r>
      <w:r w:rsidR="00ED3FB3" w:rsidRPr="00694089">
        <w:rPr>
          <w:rFonts w:ascii="Times New Roman" w:hAnsi="Times New Roman" w:cs="Times New Roman"/>
          <w:color w:val="000000" w:themeColor="text1"/>
          <w:sz w:val="24"/>
          <w:szCs w:val="24"/>
        </w:rPr>
        <w:t xml:space="preserve"> конгруэнтног</w:t>
      </w:r>
      <w:r w:rsidRPr="00694089">
        <w:rPr>
          <w:rFonts w:ascii="Times New Roman" w:hAnsi="Times New Roman" w:cs="Times New Roman"/>
          <w:color w:val="000000" w:themeColor="text1"/>
          <w:sz w:val="24"/>
          <w:szCs w:val="24"/>
        </w:rPr>
        <w:t>о перехода. Этот способ</w:t>
      </w:r>
      <w:r w:rsidR="001272DC" w:rsidRPr="00694089">
        <w:rPr>
          <w:rFonts w:ascii="Times New Roman" w:hAnsi="Times New Roman" w:cs="Times New Roman"/>
          <w:color w:val="000000" w:themeColor="text1"/>
          <w:sz w:val="24"/>
          <w:szCs w:val="24"/>
        </w:rPr>
        <w:t xml:space="preserve"> </w:t>
      </w:r>
      <w:r w:rsidR="00CE2723" w:rsidRPr="00694089">
        <w:rPr>
          <w:rFonts w:ascii="Times New Roman" w:hAnsi="Times New Roman" w:cs="Times New Roman"/>
          <w:color w:val="000000" w:themeColor="text1"/>
          <w:sz w:val="24"/>
          <w:szCs w:val="24"/>
        </w:rPr>
        <w:t>позволяет построить общий</w:t>
      </w:r>
      <w:r w:rsidRPr="00694089">
        <w:rPr>
          <w:rFonts w:ascii="Times New Roman" w:hAnsi="Times New Roman" w:cs="Times New Roman"/>
          <w:color w:val="000000" w:themeColor="text1"/>
          <w:sz w:val="24"/>
          <w:szCs w:val="24"/>
        </w:rPr>
        <w:t xml:space="preserve"> </w:t>
      </w:r>
      <w:r w:rsidR="000A1E4B" w:rsidRPr="00694089">
        <w:rPr>
          <w:rFonts w:ascii="Times New Roman" w:hAnsi="Times New Roman" w:cs="Times New Roman"/>
          <w:color w:val="000000" w:themeColor="text1"/>
          <w:sz w:val="24"/>
          <w:szCs w:val="24"/>
        </w:rPr>
        <w:t xml:space="preserve">секретный </w:t>
      </w:r>
      <w:r w:rsidRPr="00694089">
        <w:rPr>
          <w:rFonts w:ascii="Times New Roman" w:hAnsi="Times New Roman" w:cs="Times New Roman"/>
          <w:color w:val="000000" w:themeColor="text1"/>
          <w:sz w:val="24"/>
          <w:szCs w:val="24"/>
        </w:rPr>
        <w:t>ключ</w:t>
      </w:r>
      <w:r w:rsidR="00901066" w:rsidRPr="00694089">
        <w:rPr>
          <w:rFonts w:ascii="Times New Roman" w:hAnsi="Times New Roman" w:cs="Times New Roman"/>
          <w:color w:val="000000" w:themeColor="text1"/>
          <w:sz w:val="24"/>
          <w:szCs w:val="24"/>
        </w:rPr>
        <w:t>,</w:t>
      </w:r>
      <w:r w:rsidRPr="00694089">
        <w:rPr>
          <w:rFonts w:ascii="Times New Roman" w:hAnsi="Times New Roman" w:cs="Times New Roman"/>
          <w:color w:val="000000" w:themeColor="text1"/>
          <w:sz w:val="24"/>
          <w:szCs w:val="24"/>
        </w:rPr>
        <w:t xml:space="preserve"> скрывающий часть информации об участниках системы шифрования. Встречной задачей выступает выбор параметров системы для поддержки допустим</w:t>
      </w:r>
      <w:r w:rsidR="000A1E4B" w:rsidRPr="00694089">
        <w:rPr>
          <w:rFonts w:ascii="Times New Roman" w:hAnsi="Times New Roman" w:cs="Times New Roman"/>
          <w:color w:val="000000" w:themeColor="text1"/>
          <w:sz w:val="24"/>
          <w:szCs w:val="24"/>
        </w:rPr>
        <w:t>ого количества операций.</w:t>
      </w:r>
    </w:p>
    <w:p w14:paraId="44EAB6B0" w14:textId="77777777" w:rsidR="00ED3FB3" w:rsidRDefault="00614962" w:rsidP="00507A89">
      <w:pPr>
        <w:tabs>
          <w:tab w:val="left" w:pos="709"/>
        </w:tabs>
        <w:spacing w:after="0" w:line="240" w:lineRule="auto"/>
        <w:jc w:val="both"/>
        <w:rPr>
          <w:rFonts w:ascii="Times New Roman" w:hAnsi="Times New Roman" w:cs="Times New Roman"/>
          <w:color w:val="000000" w:themeColor="text1"/>
          <w:sz w:val="24"/>
          <w:szCs w:val="24"/>
        </w:rPr>
      </w:pPr>
      <w:r w:rsidRPr="00694089">
        <w:rPr>
          <w:rFonts w:ascii="Times New Roman" w:hAnsi="Times New Roman" w:cs="Times New Roman"/>
          <w:color w:val="000000" w:themeColor="text1"/>
          <w:sz w:val="24"/>
          <w:szCs w:val="24"/>
        </w:rPr>
        <w:tab/>
        <w:t>Практическая значимость гомоморфного шифрования заключается в возможности делегировать алгоритм вычислений третьей стороне, не разглашая структуру самого алгоритма. К сожалению, в современных схемах полностью гомоморфного шифрования наличие шифров</w:t>
      </w:r>
      <w:r w:rsidR="00485E4F" w:rsidRPr="00694089">
        <w:rPr>
          <w:rFonts w:ascii="Times New Roman" w:hAnsi="Times New Roman" w:cs="Times New Roman"/>
          <w:color w:val="000000" w:themeColor="text1"/>
          <w:sz w:val="24"/>
          <w:szCs w:val="24"/>
        </w:rPr>
        <w:t xml:space="preserve">ания, происходящее </w:t>
      </w:r>
      <w:r w:rsidRPr="00694089">
        <w:rPr>
          <w:rFonts w:ascii="Times New Roman" w:hAnsi="Times New Roman" w:cs="Times New Roman"/>
          <w:color w:val="000000" w:themeColor="text1"/>
          <w:sz w:val="24"/>
          <w:szCs w:val="24"/>
        </w:rPr>
        <w:t>после</w:t>
      </w:r>
      <w:r w:rsidR="002E0940" w:rsidRPr="00694089">
        <w:rPr>
          <w:rFonts w:ascii="Times New Roman" w:hAnsi="Times New Roman" w:cs="Times New Roman"/>
          <w:color w:val="000000" w:themeColor="text1"/>
          <w:sz w:val="24"/>
          <w:szCs w:val="24"/>
        </w:rPr>
        <w:t xml:space="preserve"> выполнения</w:t>
      </w:r>
      <w:r w:rsidRPr="00694089">
        <w:rPr>
          <w:rFonts w:ascii="Times New Roman" w:hAnsi="Times New Roman" w:cs="Times New Roman"/>
          <w:color w:val="000000" w:themeColor="text1"/>
          <w:sz w:val="24"/>
          <w:szCs w:val="24"/>
        </w:rPr>
        <w:t xml:space="preserve"> каждой</w:t>
      </w:r>
      <w:r w:rsidRPr="00160C6E">
        <w:rPr>
          <w:rFonts w:ascii="Times New Roman" w:hAnsi="Times New Roman" w:cs="Times New Roman"/>
          <w:color w:val="000000" w:themeColor="text1"/>
          <w:sz w:val="24"/>
          <w:szCs w:val="24"/>
        </w:rPr>
        <w:t xml:space="preserve"> групповой операции</w:t>
      </w:r>
      <w:r w:rsidR="002E0940" w:rsidRPr="00160C6E">
        <w:rPr>
          <w:rFonts w:ascii="Times New Roman" w:hAnsi="Times New Roman" w:cs="Times New Roman"/>
          <w:color w:val="000000" w:themeColor="text1"/>
          <w:sz w:val="24"/>
          <w:szCs w:val="24"/>
        </w:rPr>
        <w:t>,</w:t>
      </w:r>
      <w:r w:rsidRPr="00160C6E">
        <w:rPr>
          <w:rFonts w:ascii="Times New Roman" w:hAnsi="Times New Roman" w:cs="Times New Roman"/>
          <w:color w:val="000000" w:themeColor="text1"/>
          <w:sz w:val="24"/>
          <w:szCs w:val="24"/>
        </w:rPr>
        <w:t xml:space="preserve"> ведет к полиноминальному снижению производительности в зависимости от длины цепочки вычислений. При этом на практике реализация таких алгоритмов требует их низкоуровн</w:t>
      </w:r>
      <w:r w:rsidR="00ED3FB3" w:rsidRPr="00160C6E">
        <w:rPr>
          <w:rFonts w:ascii="Times New Roman" w:hAnsi="Times New Roman" w:cs="Times New Roman"/>
          <w:color w:val="000000" w:themeColor="text1"/>
          <w:sz w:val="24"/>
          <w:szCs w:val="24"/>
        </w:rPr>
        <w:t>ево</w:t>
      </w:r>
      <w:r w:rsidRPr="00160C6E">
        <w:rPr>
          <w:rFonts w:ascii="Times New Roman" w:hAnsi="Times New Roman" w:cs="Times New Roman"/>
          <w:color w:val="000000" w:themeColor="text1"/>
          <w:sz w:val="24"/>
          <w:szCs w:val="24"/>
        </w:rPr>
        <w:t xml:space="preserve">го представления в виде булевых функций, что также может приводить к чрезвычайно большим арифметическим схемам. </w:t>
      </w:r>
    </w:p>
    <w:p w14:paraId="7A30D755" w14:textId="7A2ED5E7" w:rsidR="00CF6153" w:rsidRPr="00160C6E" w:rsidRDefault="00614962" w:rsidP="00A7329D">
      <w:pPr>
        <w:tabs>
          <w:tab w:val="left" w:pos="567"/>
        </w:tabs>
        <w:spacing w:after="0" w:line="240" w:lineRule="auto"/>
        <w:ind w:firstLine="709"/>
        <w:jc w:val="both"/>
        <w:rPr>
          <w:rFonts w:ascii="Times New Roman" w:hAnsi="Times New Roman" w:cs="Times New Roman"/>
          <w:color w:val="000000" w:themeColor="text1"/>
          <w:sz w:val="24"/>
          <w:szCs w:val="24"/>
        </w:rPr>
      </w:pPr>
      <w:r w:rsidRPr="00E621FA">
        <w:rPr>
          <w:rFonts w:ascii="Times New Roman" w:hAnsi="Times New Roman" w:cs="Times New Roman"/>
          <w:color w:val="000000" w:themeColor="text1"/>
          <w:sz w:val="24"/>
          <w:szCs w:val="24"/>
        </w:rPr>
        <w:t>В качестве дальнейшего направления исследований можно предложить реализацию качестве</w:t>
      </w:r>
      <w:r w:rsidR="00ED3FB3" w:rsidRPr="00E621FA">
        <w:rPr>
          <w:rFonts w:ascii="Times New Roman" w:hAnsi="Times New Roman" w:cs="Times New Roman"/>
          <w:color w:val="000000" w:themeColor="text1"/>
          <w:sz w:val="24"/>
          <w:szCs w:val="24"/>
        </w:rPr>
        <w:t>нно других арифметических схем</w:t>
      </w:r>
      <w:r w:rsidR="00124668" w:rsidRPr="00E621FA">
        <w:rPr>
          <w:rFonts w:ascii="Times New Roman" w:hAnsi="Times New Roman" w:cs="Times New Roman"/>
          <w:color w:val="000000" w:themeColor="text1"/>
          <w:sz w:val="24"/>
          <w:szCs w:val="24"/>
        </w:rPr>
        <w:t>,</w:t>
      </w:r>
      <w:r w:rsidR="001272DC">
        <w:rPr>
          <w:rFonts w:ascii="Times New Roman" w:hAnsi="Times New Roman" w:cs="Times New Roman"/>
          <w:color w:val="000000" w:themeColor="text1"/>
          <w:sz w:val="24"/>
          <w:szCs w:val="24"/>
        </w:rPr>
        <w:t xml:space="preserve"> </w:t>
      </w:r>
      <w:r w:rsidR="00124668" w:rsidRPr="00160C6E">
        <w:rPr>
          <w:rFonts w:ascii="Times New Roman" w:hAnsi="Times New Roman" w:cs="Times New Roman"/>
          <w:color w:val="000000" w:themeColor="text1"/>
          <w:sz w:val="24"/>
          <w:szCs w:val="24"/>
        </w:rPr>
        <w:t>представленный в данной работе</w:t>
      </w:r>
      <w:r w:rsidRPr="00160C6E">
        <w:rPr>
          <w:rFonts w:ascii="Times New Roman" w:hAnsi="Times New Roman" w:cs="Times New Roman"/>
          <w:color w:val="000000" w:themeColor="text1"/>
          <w:sz w:val="24"/>
          <w:szCs w:val="24"/>
        </w:rPr>
        <w:t xml:space="preserve"> метод конгруэнтного перехода может найти широкое применение</w:t>
      </w:r>
      <w:r w:rsidR="00124668" w:rsidRPr="00160C6E">
        <w:rPr>
          <w:rFonts w:ascii="Times New Roman" w:hAnsi="Times New Roman" w:cs="Times New Roman"/>
          <w:color w:val="000000" w:themeColor="text1"/>
          <w:sz w:val="24"/>
          <w:szCs w:val="24"/>
        </w:rPr>
        <w:t xml:space="preserve"> на практике</w:t>
      </w:r>
      <w:r w:rsidRPr="00160C6E">
        <w:rPr>
          <w:rFonts w:ascii="Times New Roman" w:hAnsi="Times New Roman" w:cs="Times New Roman"/>
          <w:color w:val="000000" w:themeColor="text1"/>
          <w:sz w:val="24"/>
          <w:szCs w:val="24"/>
        </w:rPr>
        <w:t>.</w:t>
      </w:r>
      <w:r w:rsidR="001272DC">
        <w:rPr>
          <w:rFonts w:ascii="Times New Roman" w:hAnsi="Times New Roman" w:cs="Times New Roman"/>
          <w:color w:val="000000" w:themeColor="text1"/>
          <w:sz w:val="24"/>
          <w:szCs w:val="24"/>
        </w:rPr>
        <w:t xml:space="preserve"> </w:t>
      </w:r>
    </w:p>
    <w:p w14:paraId="394C81CF" w14:textId="77777777" w:rsidR="009B2A07" w:rsidRPr="00537D93" w:rsidRDefault="009B2A07" w:rsidP="001D1694">
      <w:pPr>
        <w:tabs>
          <w:tab w:val="left" w:pos="567"/>
        </w:tabs>
        <w:spacing w:after="0" w:line="240" w:lineRule="auto"/>
        <w:jc w:val="both"/>
        <w:rPr>
          <w:rFonts w:ascii="Times New Roman" w:hAnsi="Times New Roman" w:cs="Times New Roman"/>
          <w:sz w:val="24"/>
          <w:szCs w:val="24"/>
        </w:rPr>
      </w:pPr>
    </w:p>
    <w:p w14:paraId="471CBB5D" w14:textId="77777777" w:rsidR="00614962" w:rsidRPr="00537D93" w:rsidRDefault="00614962" w:rsidP="00614962">
      <w:pPr>
        <w:tabs>
          <w:tab w:val="left" w:pos="567"/>
        </w:tabs>
        <w:spacing w:after="0" w:line="240" w:lineRule="auto"/>
        <w:rPr>
          <w:rFonts w:ascii="Times New Roman" w:hAnsi="Times New Roman" w:cs="Times New Roman"/>
          <w:sz w:val="20"/>
          <w:szCs w:val="20"/>
        </w:rPr>
      </w:pPr>
      <w:r w:rsidRPr="00537D93">
        <w:rPr>
          <w:rFonts w:ascii="Times New Roman" w:hAnsi="Times New Roman" w:cs="Times New Roman"/>
          <w:sz w:val="20"/>
          <w:szCs w:val="20"/>
        </w:rPr>
        <w:t>СПИСОК ЛИТЕРАТУРЫ:</w:t>
      </w:r>
    </w:p>
    <w:p w14:paraId="344CBE78" w14:textId="77777777" w:rsidR="00533DA7" w:rsidRPr="00F87B5F" w:rsidRDefault="00A17063" w:rsidP="00451F03">
      <w:pPr>
        <w:pStyle w:val="ac"/>
        <w:numPr>
          <w:ilvl w:val="0"/>
          <w:numId w:val="9"/>
        </w:numPr>
        <w:spacing w:after="0" w:line="240" w:lineRule="auto"/>
        <w:ind w:left="426" w:hanging="426"/>
        <w:jc w:val="both"/>
        <w:rPr>
          <w:rFonts w:ascii="Times New Roman" w:hAnsi="Times New Roman" w:cs="Times New Roman"/>
          <w:sz w:val="20"/>
          <w:szCs w:val="20"/>
          <w:lang w:val="en-US"/>
        </w:rPr>
      </w:pPr>
      <w:proofErr w:type="spellStart"/>
      <w:r w:rsidRPr="00192956">
        <w:rPr>
          <w:rFonts w:ascii="Times New Roman" w:hAnsi="Times New Roman" w:cs="Times New Roman"/>
          <w:sz w:val="20"/>
          <w:szCs w:val="20"/>
          <w:lang w:val="en-US"/>
        </w:rPr>
        <w:t>Rivest</w:t>
      </w:r>
      <w:proofErr w:type="spellEnd"/>
      <w:r w:rsidRPr="00192956">
        <w:rPr>
          <w:rFonts w:ascii="Times New Roman" w:hAnsi="Times New Roman" w:cs="Times New Roman"/>
          <w:sz w:val="20"/>
          <w:szCs w:val="20"/>
          <w:lang w:val="en-US"/>
        </w:rPr>
        <w:t xml:space="preserve"> R.L., </w:t>
      </w:r>
      <w:proofErr w:type="spellStart"/>
      <w:r w:rsidRPr="00192956">
        <w:rPr>
          <w:rFonts w:ascii="Times New Roman" w:hAnsi="Times New Roman" w:cs="Times New Roman"/>
          <w:sz w:val="20"/>
          <w:szCs w:val="20"/>
          <w:lang w:val="en-US"/>
        </w:rPr>
        <w:t>Adleman</w:t>
      </w:r>
      <w:proofErr w:type="spellEnd"/>
      <w:r w:rsidRPr="00192956">
        <w:rPr>
          <w:rFonts w:ascii="Times New Roman" w:hAnsi="Times New Roman" w:cs="Times New Roman"/>
          <w:sz w:val="20"/>
          <w:szCs w:val="20"/>
          <w:lang w:val="en-US"/>
        </w:rPr>
        <w:t xml:space="preserve"> L., </w:t>
      </w:r>
      <w:proofErr w:type="spellStart"/>
      <w:r w:rsidRPr="00192956">
        <w:rPr>
          <w:rFonts w:ascii="Times New Roman" w:hAnsi="Times New Roman" w:cs="Times New Roman"/>
          <w:sz w:val="20"/>
          <w:szCs w:val="20"/>
          <w:lang w:val="en-US"/>
        </w:rPr>
        <w:t>Dertouzos</w:t>
      </w:r>
      <w:proofErr w:type="spellEnd"/>
      <w:r w:rsidRPr="00192956">
        <w:rPr>
          <w:rFonts w:ascii="Times New Roman" w:hAnsi="Times New Roman" w:cs="Times New Roman"/>
          <w:sz w:val="20"/>
          <w:szCs w:val="20"/>
          <w:lang w:val="en-US"/>
        </w:rPr>
        <w:t xml:space="preserve"> M.L., et al. On data banks and privacy homomorphisms. Foundations of secure computation</w:t>
      </w:r>
      <w:r w:rsidR="00FA1E68" w:rsidRPr="00192956">
        <w:rPr>
          <w:rFonts w:ascii="Times New Roman" w:hAnsi="Times New Roman" w:cs="Times New Roman"/>
          <w:sz w:val="20"/>
          <w:szCs w:val="20"/>
          <w:lang w:val="en-US"/>
        </w:rPr>
        <w:t>.</w:t>
      </w:r>
      <w:r w:rsidRPr="00192956">
        <w:rPr>
          <w:rFonts w:ascii="Times New Roman" w:hAnsi="Times New Roman" w:cs="Times New Roman"/>
          <w:sz w:val="20"/>
          <w:szCs w:val="20"/>
          <w:lang w:val="en-US"/>
        </w:rPr>
        <w:t xml:space="preserve"> </w:t>
      </w:r>
      <w:r w:rsidR="00FA1E68" w:rsidRPr="00192956">
        <w:rPr>
          <w:rFonts w:ascii="Times New Roman" w:hAnsi="Times New Roman" w:cs="Times New Roman"/>
          <w:sz w:val="20"/>
          <w:szCs w:val="20"/>
          <w:lang w:val="en-US"/>
        </w:rPr>
        <w:t>V</w:t>
      </w:r>
      <w:r w:rsidRPr="00192956">
        <w:rPr>
          <w:rFonts w:ascii="Times New Roman" w:hAnsi="Times New Roman" w:cs="Times New Roman"/>
          <w:sz w:val="20"/>
          <w:szCs w:val="20"/>
          <w:lang w:val="en-US"/>
        </w:rPr>
        <w:t>ol. 4, no. 11, 1978</w:t>
      </w:r>
      <w:r w:rsidR="00FA1E68" w:rsidRPr="00192956">
        <w:rPr>
          <w:rFonts w:ascii="Times New Roman" w:hAnsi="Times New Roman" w:cs="Times New Roman"/>
          <w:sz w:val="20"/>
          <w:szCs w:val="20"/>
          <w:lang w:val="en-US"/>
        </w:rPr>
        <w:t>. P</w:t>
      </w:r>
      <w:r w:rsidRPr="00192956">
        <w:rPr>
          <w:rFonts w:ascii="Times New Roman" w:hAnsi="Times New Roman" w:cs="Times New Roman"/>
          <w:sz w:val="20"/>
          <w:szCs w:val="20"/>
          <w:lang w:val="en-US"/>
        </w:rPr>
        <w:t>. 169</w:t>
      </w:r>
      <w:r w:rsidRPr="00F87B5F">
        <w:rPr>
          <w:rFonts w:ascii="Times New Roman" w:hAnsi="Times New Roman" w:cs="Times New Roman"/>
          <w:sz w:val="20"/>
          <w:szCs w:val="20"/>
          <w:lang w:val="en-US"/>
        </w:rPr>
        <w:t>–180</w:t>
      </w:r>
      <w:r w:rsidR="00FA1E68" w:rsidRPr="00F87B5F">
        <w:rPr>
          <w:rFonts w:ascii="Times New Roman" w:hAnsi="Times New Roman" w:cs="Times New Roman"/>
          <w:sz w:val="20"/>
          <w:szCs w:val="20"/>
          <w:lang w:val="en-US"/>
        </w:rPr>
        <w:t xml:space="preserve">. </w:t>
      </w:r>
      <w:r w:rsidR="00347104" w:rsidRPr="0097386E">
        <w:rPr>
          <w:rFonts w:ascii="Times New Roman" w:hAnsi="Times New Roman" w:cs="Times New Roman"/>
          <w:sz w:val="20"/>
          <w:szCs w:val="20"/>
          <w:lang w:val="en-US"/>
        </w:rPr>
        <w:t>URL</w:t>
      </w:r>
      <w:r w:rsidR="00347104" w:rsidRPr="00F87B5F">
        <w:rPr>
          <w:rFonts w:ascii="Times New Roman" w:hAnsi="Times New Roman" w:cs="Times New Roman"/>
          <w:sz w:val="20"/>
          <w:szCs w:val="20"/>
          <w:lang w:val="en-US"/>
        </w:rPr>
        <w:t>:</w:t>
      </w:r>
      <w:r w:rsidR="00347104" w:rsidRPr="0097386E">
        <w:rPr>
          <w:rFonts w:ascii="Times New Roman" w:hAnsi="Times New Roman" w:cs="Times New Roman"/>
          <w:sz w:val="20"/>
          <w:szCs w:val="20"/>
          <w:lang w:val="en-US"/>
        </w:rPr>
        <w:t> https</w:t>
      </w:r>
      <w:r w:rsidR="00347104" w:rsidRPr="00F87B5F">
        <w:rPr>
          <w:rFonts w:ascii="Times New Roman" w:hAnsi="Times New Roman" w:cs="Times New Roman"/>
          <w:sz w:val="20"/>
          <w:szCs w:val="20"/>
          <w:lang w:val="en-US"/>
        </w:rPr>
        <w:t>://</w:t>
      </w:r>
      <w:r w:rsidR="00347104" w:rsidRPr="0097386E">
        <w:rPr>
          <w:rFonts w:ascii="Times New Roman" w:hAnsi="Times New Roman" w:cs="Times New Roman"/>
          <w:sz w:val="20"/>
          <w:szCs w:val="20"/>
          <w:lang w:val="en-US"/>
        </w:rPr>
        <w:t>luca</w:t>
      </w:r>
      <w:r w:rsidR="00347104" w:rsidRPr="00F87B5F">
        <w:rPr>
          <w:rFonts w:ascii="Times New Roman" w:hAnsi="Times New Roman" w:cs="Times New Roman"/>
          <w:sz w:val="20"/>
          <w:szCs w:val="20"/>
          <w:lang w:val="en-US"/>
        </w:rPr>
        <w:t>-</w:t>
      </w:r>
      <w:r w:rsidR="00347104" w:rsidRPr="0097386E">
        <w:rPr>
          <w:rFonts w:ascii="Times New Roman" w:hAnsi="Times New Roman" w:cs="Times New Roman"/>
          <w:sz w:val="20"/>
          <w:szCs w:val="20"/>
          <w:lang w:val="en-US"/>
        </w:rPr>
        <w:t>giuzzi</w:t>
      </w:r>
      <w:r w:rsidR="00347104" w:rsidRPr="00F87B5F">
        <w:rPr>
          <w:rFonts w:ascii="Times New Roman" w:hAnsi="Times New Roman" w:cs="Times New Roman"/>
          <w:sz w:val="20"/>
          <w:szCs w:val="20"/>
          <w:lang w:val="en-US"/>
        </w:rPr>
        <w:t>.</w:t>
      </w:r>
      <w:r w:rsidR="00347104" w:rsidRPr="0097386E">
        <w:rPr>
          <w:rFonts w:ascii="Times New Roman" w:hAnsi="Times New Roman" w:cs="Times New Roman"/>
          <w:sz w:val="20"/>
          <w:szCs w:val="20"/>
          <w:lang w:val="en-US"/>
        </w:rPr>
        <w:t>unibs</w:t>
      </w:r>
      <w:r w:rsidR="00347104" w:rsidRPr="00F87B5F">
        <w:rPr>
          <w:rFonts w:ascii="Times New Roman" w:hAnsi="Times New Roman" w:cs="Times New Roman"/>
          <w:sz w:val="20"/>
          <w:szCs w:val="20"/>
          <w:lang w:val="en-US"/>
        </w:rPr>
        <w:t>.</w:t>
      </w:r>
      <w:r w:rsidR="00347104" w:rsidRPr="0097386E">
        <w:rPr>
          <w:rFonts w:ascii="Times New Roman" w:hAnsi="Times New Roman" w:cs="Times New Roman"/>
          <w:sz w:val="20"/>
          <w:szCs w:val="20"/>
          <w:lang w:val="en-US"/>
        </w:rPr>
        <w:t>it</w:t>
      </w:r>
      <w:r w:rsidR="00347104" w:rsidRPr="00F87B5F">
        <w:rPr>
          <w:rFonts w:ascii="Times New Roman" w:hAnsi="Times New Roman" w:cs="Times New Roman"/>
          <w:sz w:val="20"/>
          <w:szCs w:val="20"/>
          <w:lang w:val="en-US"/>
        </w:rPr>
        <w:t>/</w:t>
      </w:r>
      <w:r w:rsidR="00347104" w:rsidRPr="0097386E">
        <w:rPr>
          <w:rFonts w:ascii="Times New Roman" w:hAnsi="Times New Roman" w:cs="Times New Roman"/>
          <w:sz w:val="20"/>
          <w:szCs w:val="20"/>
          <w:lang w:val="en-US"/>
        </w:rPr>
        <w:t>corsi</w:t>
      </w:r>
      <w:r w:rsidR="00347104" w:rsidRPr="00F87B5F">
        <w:rPr>
          <w:rFonts w:ascii="Times New Roman" w:hAnsi="Times New Roman" w:cs="Times New Roman"/>
          <w:sz w:val="20"/>
          <w:szCs w:val="20"/>
          <w:lang w:val="en-US"/>
        </w:rPr>
        <w:t>/</w:t>
      </w:r>
      <w:r w:rsidR="00347104" w:rsidRPr="0097386E">
        <w:rPr>
          <w:rFonts w:ascii="Times New Roman" w:hAnsi="Times New Roman" w:cs="Times New Roman"/>
          <w:sz w:val="20"/>
          <w:szCs w:val="20"/>
          <w:lang w:val="en-US"/>
        </w:rPr>
        <w:t>Support</w:t>
      </w:r>
      <w:r w:rsidR="00347104" w:rsidRPr="00F87B5F">
        <w:rPr>
          <w:rFonts w:ascii="Times New Roman" w:hAnsi="Times New Roman" w:cs="Times New Roman"/>
          <w:sz w:val="20"/>
          <w:szCs w:val="20"/>
          <w:lang w:val="en-US"/>
        </w:rPr>
        <w:t>/</w:t>
      </w:r>
      <w:r w:rsidR="00347104" w:rsidRPr="0097386E">
        <w:rPr>
          <w:rFonts w:ascii="Times New Roman" w:hAnsi="Times New Roman" w:cs="Times New Roman"/>
          <w:sz w:val="20"/>
          <w:szCs w:val="20"/>
          <w:lang w:val="en-US"/>
        </w:rPr>
        <w:t>papers</w:t>
      </w:r>
      <w:r w:rsidR="00347104" w:rsidRPr="00F87B5F">
        <w:rPr>
          <w:rFonts w:ascii="Times New Roman" w:hAnsi="Times New Roman" w:cs="Times New Roman"/>
          <w:sz w:val="20"/>
          <w:szCs w:val="20"/>
          <w:lang w:val="en-US"/>
        </w:rPr>
        <w:t>-</w:t>
      </w:r>
      <w:r w:rsidR="00347104" w:rsidRPr="0097386E">
        <w:rPr>
          <w:rFonts w:ascii="Times New Roman" w:hAnsi="Times New Roman" w:cs="Times New Roman"/>
          <w:sz w:val="20"/>
          <w:szCs w:val="20"/>
          <w:lang w:val="en-US"/>
        </w:rPr>
        <w:t>cryptography</w:t>
      </w:r>
      <w:r w:rsidR="00347104" w:rsidRPr="00F87B5F">
        <w:rPr>
          <w:rFonts w:ascii="Times New Roman" w:hAnsi="Times New Roman" w:cs="Times New Roman"/>
          <w:sz w:val="20"/>
          <w:szCs w:val="20"/>
          <w:lang w:val="en-US"/>
        </w:rPr>
        <w:t>/</w:t>
      </w:r>
      <w:r w:rsidR="00347104" w:rsidRPr="0097386E">
        <w:rPr>
          <w:rFonts w:ascii="Times New Roman" w:hAnsi="Times New Roman" w:cs="Times New Roman"/>
          <w:sz w:val="20"/>
          <w:szCs w:val="20"/>
          <w:lang w:val="en-US"/>
        </w:rPr>
        <w:t>RAD</w:t>
      </w:r>
      <w:r w:rsidR="00347104" w:rsidRPr="00F87B5F">
        <w:rPr>
          <w:rFonts w:ascii="Times New Roman" w:hAnsi="Times New Roman" w:cs="Times New Roman"/>
          <w:sz w:val="20"/>
          <w:szCs w:val="20"/>
          <w:lang w:val="en-US"/>
        </w:rPr>
        <w:t>78.</w:t>
      </w:r>
      <w:r w:rsidR="00347104" w:rsidRPr="0097386E">
        <w:rPr>
          <w:rFonts w:ascii="Times New Roman" w:hAnsi="Times New Roman" w:cs="Times New Roman"/>
          <w:sz w:val="20"/>
          <w:szCs w:val="20"/>
          <w:lang w:val="en-US"/>
        </w:rPr>
        <w:t>pdf</w:t>
      </w:r>
      <w:r w:rsidR="00347104" w:rsidRPr="00F87B5F">
        <w:rPr>
          <w:rFonts w:ascii="Times New Roman" w:hAnsi="Times New Roman" w:cs="Times New Roman"/>
          <w:sz w:val="20"/>
          <w:szCs w:val="20"/>
          <w:lang w:val="en-US"/>
        </w:rPr>
        <w:t xml:space="preserve"> (</w:t>
      </w:r>
      <w:r w:rsidR="00347104" w:rsidRPr="0097386E">
        <w:rPr>
          <w:rFonts w:ascii="Times New Roman" w:hAnsi="Times New Roman" w:cs="Times New Roman"/>
          <w:sz w:val="20"/>
          <w:szCs w:val="20"/>
        </w:rPr>
        <w:t>дата</w:t>
      </w:r>
      <w:r w:rsidR="00347104" w:rsidRPr="0097386E">
        <w:rPr>
          <w:rFonts w:ascii="Times New Roman" w:hAnsi="Times New Roman" w:cs="Times New Roman"/>
          <w:sz w:val="20"/>
          <w:szCs w:val="20"/>
          <w:lang w:val="en-US"/>
        </w:rPr>
        <w:t> </w:t>
      </w:r>
      <w:r w:rsidR="00347104" w:rsidRPr="0097386E">
        <w:rPr>
          <w:rFonts w:ascii="Times New Roman" w:hAnsi="Times New Roman" w:cs="Times New Roman"/>
          <w:sz w:val="20"/>
          <w:szCs w:val="20"/>
        </w:rPr>
        <w:t>обращения</w:t>
      </w:r>
      <w:r w:rsidR="00347104" w:rsidRPr="00F87B5F">
        <w:rPr>
          <w:rFonts w:ascii="Times New Roman" w:hAnsi="Times New Roman" w:cs="Times New Roman"/>
          <w:sz w:val="20"/>
          <w:szCs w:val="20"/>
          <w:lang w:val="en-US"/>
        </w:rPr>
        <w:t>: 01.02.2021)</w:t>
      </w:r>
      <w:r w:rsidR="00326B9E" w:rsidRPr="00F87B5F">
        <w:rPr>
          <w:rFonts w:ascii="Times New Roman" w:hAnsi="Times New Roman" w:cs="Times New Roman"/>
          <w:sz w:val="20"/>
          <w:szCs w:val="20"/>
          <w:lang w:val="en-US"/>
        </w:rPr>
        <w:t>.</w:t>
      </w:r>
    </w:p>
    <w:p w14:paraId="7F33D9B5" w14:textId="57917CB4" w:rsidR="00533DA7" w:rsidRPr="0097386E" w:rsidRDefault="00533DA7" w:rsidP="00451F03">
      <w:pPr>
        <w:pStyle w:val="ac"/>
        <w:numPr>
          <w:ilvl w:val="0"/>
          <w:numId w:val="9"/>
        </w:numPr>
        <w:spacing w:after="0" w:line="240" w:lineRule="auto"/>
        <w:ind w:left="426" w:hanging="426"/>
        <w:jc w:val="both"/>
        <w:rPr>
          <w:rFonts w:ascii="Times New Roman" w:hAnsi="Times New Roman" w:cs="Times New Roman"/>
          <w:sz w:val="20"/>
          <w:szCs w:val="20"/>
          <w:lang w:val="en-US"/>
        </w:rPr>
      </w:pPr>
      <w:r w:rsidRPr="0097386E">
        <w:rPr>
          <w:rFonts w:ascii="Times New Roman" w:hAnsi="Times New Roman" w:cs="Times New Roman"/>
          <w:sz w:val="20"/>
          <w:szCs w:val="20"/>
          <w:lang w:val="en-US"/>
        </w:rPr>
        <w:t>Feigenbaum J. Distributed computing and cryptography: proceedings of a DIMACS Workshop, October 4</w:t>
      </w:r>
      <w:r w:rsidR="008C0245">
        <w:rPr>
          <w:rFonts w:ascii="Times New Roman" w:hAnsi="Times New Roman" w:cs="Times New Roman"/>
          <w:sz w:val="20"/>
          <w:szCs w:val="20"/>
          <w:lang w:val="en-US"/>
        </w:rPr>
        <w:t>–</w:t>
      </w:r>
      <w:r w:rsidRPr="0097386E">
        <w:rPr>
          <w:rFonts w:ascii="Times New Roman" w:hAnsi="Times New Roman" w:cs="Times New Roman"/>
          <w:sz w:val="20"/>
          <w:szCs w:val="20"/>
          <w:lang w:val="en-US"/>
        </w:rPr>
        <w:t>6, 1989. American Mathematical Soc.,</w:t>
      </w:r>
      <w:r w:rsidR="00C96490" w:rsidRPr="0097386E">
        <w:rPr>
          <w:rFonts w:ascii="Times New Roman" w:hAnsi="Times New Roman" w:cs="Times New Roman"/>
          <w:sz w:val="20"/>
          <w:szCs w:val="20"/>
          <w:lang w:val="en-US"/>
        </w:rPr>
        <w:t xml:space="preserve"> 1991. – 262 p.</w:t>
      </w:r>
    </w:p>
    <w:p w14:paraId="0333E5F9" w14:textId="77777777" w:rsidR="0097386E" w:rsidRPr="0097386E" w:rsidRDefault="00326B9E" w:rsidP="00451F03">
      <w:pPr>
        <w:pStyle w:val="ac"/>
        <w:numPr>
          <w:ilvl w:val="0"/>
          <w:numId w:val="9"/>
        </w:numPr>
        <w:spacing w:after="0" w:line="240" w:lineRule="auto"/>
        <w:ind w:left="426" w:hanging="426"/>
        <w:jc w:val="both"/>
        <w:rPr>
          <w:rFonts w:ascii="Times New Roman" w:hAnsi="Times New Roman" w:cs="Times New Roman"/>
          <w:sz w:val="20"/>
          <w:szCs w:val="20"/>
          <w:lang w:val="en-US"/>
        </w:rPr>
      </w:pPr>
      <w:r w:rsidRPr="0097386E">
        <w:rPr>
          <w:rFonts w:ascii="Times New Roman" w:hAnsi="Times New Roman" w:cs="Times New Roman"/>
          <w:sz w:val="20"/>
          <w:szCs w:val="20"/>
          <w:lang w:val="en-US"/>
        </w:rPr>
        <w:t>Craig Gentry. 2009. Fully homomorphic encryption using ideal lattices. In Proceedings of the forty-first annual ACM symposium on Theory of computing (STOC '09). Association for Computing Machinery, New York, NY, USA, 169–178. DOI: https://doi.org/10.1145/1536414.1536440.</w:t>
      </w:r>
    </w:p>
    <w:p w14:paraId="790A469D" w14:textId="389D149C" w:rsidR="00451F03" w:rsidRPr="0097386E" w:rsidRDefault="00451F03" w:rsidP="00451F03">
      <w:pPr>
        <w:pStyle w:val="ac"/>
        <w:numPr>
          <w:ilvl w:val="0"/>
          <w:numId w:val="9"/>
        </w:numPr>
        <w:spacing w:after="0" w:line="240" w:lineRule="auto"/>
        <w:ind w:left="426" w:hanging="426"/>
        <w:jc w:val="both"/>
        <w:rPr>
          <w:rFonts w:ascii="Times New Roman" w:hAnsi="Times New Roman" w:cs="Times New Roman"/>
          <w:sz w:val="20"/>
          <w:szCs w:val="20"/>
          <w:lang w:val="en-US"/>
        </w:rPr>
      </w:pPr>
      <w:proofErr w:type="spellStart"/>
      <w:r w:rsidRPr="0097386E">
        <w:rPr>
          <w:rFonts w:ascii="Times New Roman" w:hAnsi="Times New Roman" w:cs="Times New Roman"/>
          <w:sz w:val="20"/>
          <w:szCs w:val="20"/>
          <w:lang w:val="en-US"/>
        </w:rPr>
        <w:lastRenderedPageBreak/>
        <w:t>Brakerski</w:t>
      </w:r>
      <w:proofErr w:type="spellEnd"/>
      <w:r w:rsidRPr="0097386E">
        <w:rPr>
          <w:rFonts w:ascii="Times New Roman" w:hAnsi="Times New Roman" w:cs="Times New Roman"/>
          <w:sz w:val="20"/>
          <w:szCs w:val="20"/>
          <w:lang w:val="en-US"/>
        </w:rPr>
        <w:t xml:space="preserve"> </w:t>
      </w:r>
      <w:r w:rsidR="00C96490" w:rsidRPr="0097386E">
        <w:rPr>
          <w:rFonts w:ascii="Times New Roman" w:hAnsi="Times New Roman" w:cs="Times New Roman"/>
          <w:sz w:val="20"/>
          <w:szCs w:val="20"/>
          <w:lang w:val="en-US"/>
        </w:rPr>
        <w:t xml:space="preserve">Z. </w:t>
      </w:r>
      <w:r w:rsidRPr="0097386E">
        <w:rPr>
          <w:rFonts w:ascii="Times New Roman" w:hAnsi="Times New Roman" w:cs="Times New Roman"/>
          <w:sz w:val="20"/>
          <w:szCs w:val="20"/>
          <w:lang w:val="en-US"/>
        </w:rPr>
        <w:t xml:space="preserve">and </w:t>
      </w:r>
      <w:proofErr w:type="spellStart"/>
      <w:r w:rsidRPr="0097386E">
        <w:rPr>
          <w:rFonts w:ascii="Times New Roman" w:hAnsi="Times New Roman" w:cs="Times New Roman"/>
          <w:sz w:val="20"/>
          <w:szCs w:val="20"/>
          <w:lang w:val="en-US"/>
        </w:rPr>
        <w:t>Vaikuntanathan</w:t>
      </w:r>
      <w:proofErr w:type="spellEnd"/>
      <w:r w:rsidR="00C96490" w:rsidRPr="0097386E">
        <w:rPr>
          <w:rFonts w:ascii="Times New Roman" w:hAnsi="Times New Roman" w:cs="Times New Roman"/>
          <w:sz w:val="20"/>
          <w:szCs w:val="20"/>
          <w:lang w:val="en-US"/>
        </w:rPr>
        <w:t xml:space="preserve"> V.</w:t>
      </w:r>
      <w:r w:rsidRPr="0097386E">
        <w:rPr>
          <w:rFonts w:ascii="Times New Roman" w:hAnsi="Times New Roman" w:cs="Times New Roman"/>
          <w:sz w:val="20"/>
          <w:szCs w:val="20"/>
          <w:lang w:val="en-US"/>
        </w:rPr>
        <w:t xml:space="preserve"> Efficient Fully Homomorphic Encryption from (Standard) LWE</w:t>
      </w:r>
      <w:r w:rsidR="00685ED5">
        <w:rPr>
          <w:rFonts w:ascii="Times New Roman" w:hAnsi="Times New Roman" w:cs="Times New Roman"/>
          <w:sz w:val="20"/>
          <w:szCs w:val="20"/>
          <w:lang w:val="en-US"/>
        </w:rPr>
        <w:t>.</w:t>
      </w:r>
      <w:r w:rsidRPr="0097386E">
        <w:rPr>
          <w:rFonts w:ascii="Times New Roman" w:hAnsi="Times New Roman" w:cs="Times New Roman"/>
          <w:sz w:val="20"/>
          <w:szCs w:val="20"/>
          <w:lang w:val="en-US"/>
        </w:rPr>
        <w:t xml:space="preserve"> </w:t>
      </w:r>
      <w:r w:rsidR="00685ED5">
        <w:rPr>
          <w:rFonts w:ascii="Times New Roman" w:hAnsi="Times New Roman" w:cs="Times New Roman"/>
          <w:sz w:val="20"/>
          <w:szCs w:val="20"/>
          <w:lang w:val="en-US"/>
        </w:rPr>
        <w:br/>
      </w:r>
      <w:r w:rsidRPr="0097386E">
        <w:rPr>
          <w:rFonts w:ascii="Times New Roman" w:hAnsi="Times New Roman" w:cs="Times New Roman"/>
          <w:sz w:val="20"/>
          <w:szCs w:val="20"/>
          <w:lang w:val="en-US"/>
        </w:rPr>
        <w:t>IEEE 52nd Annual Symposium on Foundations of Computer Science, 2011</w:t>
      </w:r>
      <w:r w:rsidR="00C96490" w:rsidRPr="0097386E">
        <w:rPr>
          <w:rFonts w:ascii="Times New Roman" w:hAnsi="Times New Roman" w:cs="Times New Roman"/>
          <w:sz w:val="20"/>
          <w:szCs w:val="20"/>
          <w:lang w:val="en-US"/>
        </w:rPr>
        <w:t>.</w:t>
      </w:r>
      <w:r w:rsidRPr="0097386E">
        <w:rPr>
          <w:rFonts w:ascii="Times New Roman" w:hAnsi="Times New Roman" w:cs="Times New Roman"/>
          <w:sz w:val="20"/>
          <w:szCs w:val="20"/>
          <w:lang w:val="en-US"/>
        </w:rPr>
        <w:t xml:space="preserve"> </w:t>
      </w:r>
      <w:r w:rsidR="00C96490" w:rsidRPr="0097386E">
        <w:rPr>
          <w:rFonts w:ascii="Times New Roman" w:hAnsi="Times New Roman" w:cs="Times New Roman"/>
          <w:sz w:val="20"/>
          <w:szCs w:val="20"/>
          <w:lang w:val="en-US"/>
        </w:rPr>
        <w:t>P</w:t>
      </w:r>
      <w:r w:rsidRPr="0097386E">
        <w:rPr>
          <w:rFonts w:ascii="Times New Roman" w:hAnsi="Times New Roman" w:cs="Times New Roman"/>
          <w:sz w:val="20"/>
          <w:szCs w:val="20"/>
          <w:lang w:val="en-US"/>
        </w:rPr>
        <w:t>. 97</w:t>
      </w:r>
      <w:r w:rsidR="00C96490" w:rsidRPr="0097386E">
        <w:rPr>
          <w:rFonts w:ascii="Times New Roman" w:hAnsi="Times New Roman" w:cs="Times New Roman"/>
          <w:sz w:val="20"/>
          <w:szCs w:val="20"/>
          <w:lang w:val="en-US"/>
        </w:rPr>
        <w:t>–</w:t>
      </w:r>
      <w:r w:rsidRPr="0097386E">
        <w:rPr>
          <w:rFonts w:ascii="Times New Roman" w:hAnsi="Times New Roman" w:cs="Times New Roman"/>
          <w:sz w:val="20"/>
          <w:szCs w:val="20"/>
          <w:lang w:val="en-US"/>
        </w:rPr>
        <w:t>106, DOI: https://doi.org/10.1109/FOCS.2011.12</w:t>
      </w:r>
      <w:r w:rsidR="00C96490" w:rsidRPr="0097386E">
        <w:rPr>
          <w:rFonts w:ascii="Times New Roman" w:hAnsi="Times New Roman" w:cs="Times New Roman"/>
          <w:sz w:val="20"/>
          <w:szCs w:val="20"/>
          <w:lang w:val="en-US"/>
        </w:rPr>
        <w:t>.</w:t>
      </w:r>
    </w:p>
    <w:p w14:paraId="1A43E7FB" w14:textId="77777777" w:rsidR="00EF53DB" w:rsidRPr="0097386E" w:rsidRDefault="00EF53DB" w:rsidP="00230FDC">
      <w:pPr>
        <w:pStyle w:val="ac"/>
        <w:numPr>
          <w:ilvl w:val="0"/>
          <w:numId w:val="9"/>
        </w:numPr>
        <w:spacing w:after="0" w:line="240" w:lineRule="auto"/>
        <w:ind w:left="426" w:hanging="426"/>
        <w:jc w:val="both"/>
        <w:rPr>
          <w:rFonts w:ascii="Times New Roman" w:hAnsi="Times New Roman" w:cs="Times New Roman"/>
          <w:sz w:val="20"/>
          <w:szCs w:val="20"/>
          <w:lang w:val="en-US"/>
        </w:rPr>
      </w:pPr>
      <w:proofErr w:type="spellStart"/>
      <w:r w:rsidRPr="0097386E">
        <w:rPr>
          <w:rFonts w:ascii="Times New Roman" w:hAnsi="Times New Roman" w:cs="Times New Roman"/>
          <w:sz w:val="20"/>
          <w:szCs w:val="20"/>
          <w:lang w:val="en-US"/>
        </w:rPr>
        <w:t>Brakerski</w:t>
      </w:r>
      <w:proofErr w:type="spellEnd"/>
      <w:r w:rsidRPr="0097386E">
        <w:rPr>
          <w:rFonts w:ascii="Times New Roman" w:hAnsi="Times New Roman" w:cs="Times New Roman"/>
          <w:sz w:val="20"/>
          <w:szCs w:val="20"/>
          <w:lang w:val="en-US"/>
        </w:rPr>
        <w:t xml:space="preserve"> Z., Gentry C., </w:t>
      </w:r>
      <w:proofErr w:type="spellStart"/>
      <w:r w:rsidRPr="0097386E">
        <w:rPr>
          <w:rFonts w:ascii="Times New Roman" w:hAnsi="Times New Roman" w:cs="Times New Roman"/>
          <w:sz w:val="20"/>
          <w:szCs w:val="20"/>
          <w:lang w:val="en-US"/>
        </w:rPr>
        <w:t>Vaikuntanathan</w:t>
      </w:r>
      <w:proofErr w:type="spellEnd"/>
      <w:r w:rsidRPr="0097386E">
        <w:rPr>
          <w:rFonts w:ascii="Times New Roman" w:hAnsi="Times New Roman" w:cs="Times New Roman"/>
          <w:sz w:val="20"/>
          <w:szCs w:val="20"/>
          <w:lang w:val="en-US"/>
        </w:rPr>
        <w:t xml:space="preserve"> V. (Leveled) Fully Homomorphic Encryption without Bootstrapping. ACM Trans. </w:t>
      </w:r>
      <w:proofErr w:type="spellStart"/>
      <w:r w:rsidRPr="0097386E">
        <w:rPr>
          <w:rFonts w:ascii="Times New Roman" w:hAnsi="Times New Roman" w:cs="Times New Roman"/>
          <w:sz w:val="20"/>
          <w:szCs w:val="20"/>
          <w:lang w:val="en-US"/>
        </w:rPr>
        <w:t>Comput</w:t>
      </w:r>
      <w:proofErr w:type="spellEnd"/>
      <w:r w:rsidRPr="0097386E">
        <w:rPr>
          <w:rFonts w:ascii="Times New Roman" w:hAnsi="Times New Roman" w:cs="Times New Roman"/>
          <w:sz w:val="20"/>
          <w:szCs w:val="20"/>
          <w:lang w:val="en-US"/>
        </w:rPr>
        <w:t>. Theory 6, 3, Article 13</w:t>
      </w:r>
      <w:r w:rsidRPr="00F87B5F">
        <w:rPr>
          <w:rFonts w:ascii="Times New Roman" w:hAnsi="Times New Roman" w:cs="Times New Roman"/>
          <w:sz w:val="20"/>
          <w:szCs w:val="20"/>
          <w:lang w:val="en-US"/>
        </w:rPr>
        <w:t>.</w:t>
      </w:r>
      <w:r w:rsidRPr="0097386E">
        <w:rPr>
          <w:rFonts w:ascii="Times New Roman" w:hAnsi="Times New Roman" w:cs="Times New Roman"/>
          <w:sz w:val="20"/>
          <w:szCs w:val="20"/>
          <w:lang w:val="en-US"/>
        </w:rPr>
        <w:t xml:space="preserve"> July 2014</w:t>
      </w:r>
      <w:r w:rsidRPr="00F87B5F">
        <w:rPr>
          <w:rFonts w:ascii="Times New Roman" w:hAnsi="Times New Roman" w:cs="Times New Roman"/>
          <w:sz w:val="20"/>
          <w:szCs w:val="20"/>
          <w:lang w:val="en-US"/>
        </w:rPr>
        <w:t>. –</w:t>
      </w:r>
      <w:r w:rsidRPr="0097386E">
        <w:rPr>
          <w:rFonts w:ascii="Times New Roman" w:hAnsi="Times New Roman" w:cs="Times New Roman"/>
          <w:sz w:val="20"/>
          <w:szCs w:val="20"/>
          <w:lang w:val="en-US"/>
        </w:rPr>
        <w:t xml:space="preserve"> 36 p. DOI: https://doi.org/10.1145/2633600.</w:t>
      </w:r>
    </w:p>
    <w:p w14:paraId="3A2744CD" w14:textId="77777777" w:rsidR="00533DA7" w:rsidRPr="0097386E" w:rsidRDefault="00EF53DB" w:rsidP="00451F03">
      <w:pPr>
        <w:pStyle w:val="ac"/>
        <w:numPr>
          <w:ilvl w:val="0"/>
          <w:numId w:val="9"/>
        </w:numPr>
        <w:spacing w:after="0" w:line="240" w:lineRule="auto"/>
        <w:ind w:left="426" w:hanging="426"/>
        <w:jc w:val="both"/>
        <w:rPr>
          <w:rFonts w:ascii="Times New Roman" w:hAnsi="Times New Roman" w:cs="Times New Roman"/>
          <w:sz w:val="20"/>
          <w:szCs w:val="20"/>
          <w:lang w:val="en-US"/>
        </w:rPr>
      </w:pPr>
      <w:proofErr w:type="spellStart"/>
      <w:r w:rsidRPr="0097386E">
        <w:rPr>
          <w:rFonts w:ascii="Times New Roman" w:hAnsi="Times New Roman" w:cs="Times New Roman"/>
          <w:sz w:val="20"/>
          <w:szCs w:val="20"/>
          <w:lang w:val="en-US"/>
        </w:rPr>
        <w:t>Brakerski</w:t>
      </w:r>
      <w:proofErr w:type="spellEnd"/>
      <w:r w:rsidRPr="0097386E">
        <w:rPr>
          <w:rFonts w:ascii="Times New Roman" w:hAnsi="Times New Roman" w:cs="Times New Roman"/>
          <w:sz w:val="20"/>
          <w:szCs w:val="20"/>
          <w:lang w:val="en-US"/>
        </w:rPr>
        <w:t xml:space="preserve"> Z., Gentry C., Halevi S. (2013) Packed Ciphertexts in LWE-Based Homomorphic Encryption. In: Kurosawa K., Hanaoka G. (eds) Public-Key Cryptography – PKC 2013. PKC 2013. Lecture Notes in </w:t>
      </w:r>
      <w:r w:rsidRPr="0070558B">
        <w:rPr>
          <w:rFonts w:ascii="Times New Roman" w:hAnsi="Times New Roman" w:cs="Times New Roman"/>
          <w:spacing w:val="-2"/>
          <w:sz w:val="20"/>
          <w:szCs w:val="20"/>
          <w:lang w:val="en-US"/>
        </w:rPr>
        <w:t>Computer Science. Vol. 7778. Springer, Berlin, Heidelberg.</w:t>
      </w:r>
      <w:r w:rsidR="00347104" w:rsidRPr="0070558B">
        <w:rPr>
          <w:rFonts w:ascii="Times New Roman" w:hAnsi="Times New Roman" w:cs="Times New Roman"/>
          <w:spacing w:val="-2"/>
          <w:sz w:val="20"/>
          <w:szCs w:val="20"/>
          <w:lang w:val="en-US"/>
        </w:rPr>
        <w:t xml:space="preserve"> DOI: </w:t>
      </w:r>
      <w:r w:rsidR="00326B9E" w:rsidRPr="0070558B">
        <w:rPr>
          <w:rFonts w:ascii="Times New Roman" w:hAnsi="Times New Roman" w:cs="Times New Roman"/>
          <w:spacing w:val="-2"/>
          <w:sz w:val="20"/>
          <w:szCs w:val="20"/>
          <w:lang w:val="en-US"/>
        </w:rPr>
        <w:t>https://doi.org/</w:t>
      </w:r>
      <w:r w:rsidR="00347104" w:rsidRPr="0070558B">
        <w:rPr>
          <w:rFonts w:ascii="Times New Roman" w:hAnsi="Times New Roman" w:cs="Times New Roman"/>
          <w:spacing w:val="-2"/>
          <w:sz w:val="20"/>
          <w:szCs w:val="20"/>
          <w:lang w:val="en-US"/>
        </w:rPr>
        <w:t>10.1007/978-3-642-36362-7_1.</w:t>
      </w:r>
    </w:p>
    <w:p w14:paraId="0F87444B" w14:textId="77777777" w:rsidR="00533DA7" w:rsidRPr="0097386E" w:rsidRDefault="00533DA7" w:rsidP="00451F03">
      <w:pPr>
        <w:pStyle w:val="ac"/>
        <w:numPr>
          <w:ilvl w:val="0"/>
          <w:numId w:val="9"/>
        </w:numPr>
        <w:spacing w:after="0" w:line="240" w:lineRule="auto"/>
        <w:ind w:left="426" w:hanging="426"/>
        <w:jc w:val="both"/>
        <w:rPr>
          <w:rFonts w:ascii="Times New Roman" w:hAnsi="Times New Roman" w:cs="Times New Roman"/>
          <w:sz w:val="20"/>
          <w:szCs w:val="20"/>
          <w:lang w:val="en-US"/>
        </w:rPr>
      </w:pPr>
      <w:r w:rsidRPr="0097386E">
        <w:rPr>
          <w:rFonts w:ascii="Times New Roman" w:hAnsi="Times New Roman" w:cs="Times New Roman"/>
          <w:sz w:val="20"/>
          <w:szCs w:val="20"/>
          <w:lang w:val="en-US"/>
        </w:rPr>
        <w:t xml:space="preserve">Maurer U., </w:t>
      </w:r>
      <w:proofErr w:type="spellStart"/>
      <w:r w:rsidRPr="0097386E">
        <w:rPr>
          <w:rFonts w:ascii="Times New Roman" w:hAnsi="Times New Roman" w:cs="Times New Roman"/>
          <w:sz w:val="20"/>
          <w:szCs w:val="20"/>
          <w:lang w:val="en-US"/>
        </w:rPr>
        <w:t>Raub</w:t>
      </w:r>
      <w:proofErr w:type="spellEnd"/>
      <w:r w:rsidRPr="0097386E">
        <w:rPr>
          <w:rFonts w:ascii="Times New Roman" w:hAnsi="Times New Roman" w:cs="Times New Roman"/>
          <w:sz w:val="20"/>
          <w:szCs w:val="20"/>
          <w:lang w:val="en-US"/>
        </w:rPr>
        <w:t xml:space="preserve"> D. Black-box extension fields and the inexistence of field-homomorphic one-way permutations //International Conference on the Theory and Application of Cryptology and Information Security. Springer, Berlin, Heidelberg, 2007. </w:t>
      </w:r>
      <w:r w:rsidR="005E1572" w:rsidRPr="0097386E">
        <w:rPr>
          <w:rFonts w:ascii="Times New Roman" w:hAnsi="Times New Roman" w:cs="Times New Roman"/>
          <w:sz w:val="20"/>
          <w:szCs w:val="20"/>
          <w:lang w:val="en-US"/>
        </w:rPr>
        <w:t>P</w:t>
      </w:r>
      <w:r w:rsidRPr="0097386E">
        <w:rPr>
          <w:rFonts w:ascii="Times New Roman" w:hAnsi="Times New Roman" w:cs="Times New Roman"/>
          <w:sz w:val="20"/>
          <w:szCs w:val="20"/>
          <w:lang w:val="en-US"/>
        </w:rPr>
        <w:t>. 427</w:t>
      </w:r>
      <w:r w:rsidR="005E1572" w:rsidRPr="0097386E">
        <w:rPr>
          <w:rFonts w:ascii="Times New Roman" w:hAnsi="Times New Roman" w:cs="Times New Roman"/>
          <w:sz w:val="20"/>
          <w:szCs w:val="20"/>
          <w:lang w:val="en-US"/>
        </w:rPr>
        <w:t>–</w:t>
      </w:r>
      <w:r w:rsidRPr="0097386E">
        <w:rPr>
          <w:rFonts w:ascii="Times New Roman" w:hAnsi="Times New Roman" w:cs="Times New Roman"/>
          <w:sz w:val="20"/>
          <w:szCs w:val="20"/>
          <w:lang w:val="en-US"/>
        </w:rPr>
        <w:t>443</w:t>
      </w:r>
      <w:r w:rsidR="005E1572" w:rsidRPr="0097386E">
        <w:rPr>
          <w:rFonts w:ascii="Times New Roman" w:hAnsi="Times New Roman" w:cs="Times New Roman"/>
          <w:sz w:val="20"/>
          <w:szCs w:val="20"/>
          <w:lang w:val="en-US"/>
        </w:rPr>
        <w:t>.</w:t>
      </w:r>
      <w:r w:rsidR="00347104" w:rsidRPr="0097386E">
        <w:rPr>
          <w:rFonts w:ascii="Times New Roman" w:hAnsi="Times New Roman" w:cs="Times New Roman"/>
          <w:sz w:val="20"/>
          <w:szCs w:val="20"/>
          <w:lang w:val="en-US"/>
        </w:rPr>
        <w:t xml:space="preserve"> DOI: </w:t>
      </w:r>
      <w:r w:rsidR="008B617C" w:rsidRPr="0097386E">
        <w:rPr>
          <w:rFonts w:ascii="Times New Roman" w:hAnsi="Times New Roman" w:cs="Times New Roman"/>
          <w:sz w:val="20"/>
          <w:szCs w:val="20"/>
          <w:lang w:val="en-US"/>
        </w:rPr>
        <w:t>https://doi.org/</w:t>
      </w:r>
      <w:r w:rsidR="00347104" w:rsidRPr="0097386E">
        <w:rPr>
          <w:rFonts w:ascii="Times New Roman" w:hAnsi="Times New Roman" w:cs="Times New Roman"/>
          <w:sz w:val="20"/>
          <w:szCs w:val="20"/>
          <w:lang w:val="en-US"/>
        </w:rPr>
        <w:t>10.1007/978-3-540-76900-2_26</w:t>
      </w:r>
      <w:r w:rsidRPr="0097386E">
        <w:rPr>
          <w:rFonts w:ascii="Times New Roman" w:hAnsi="Times New Roman" w:cs="Times New Roman"/>
          <w:sz w:val="20"/>
          <w:szCs w:val="20"/>
          <w:lang w:val="en-US"/>
        </w:rPr>
        <w:t>.</w:t>
      </w:r>
    </w:p>
    <w:p w14:paraId="5353A03A" w14:textId="54749E3E" w:rsidR="00533DA7" w:rsidRPr="00230FDC" w:rsidRDefault="005C0A6B" w:rsidP="0097386E">
      <w:pPr>
        <w:pStyle w:val="ac"/>
        <w:numPr>
          <w:ilvl w:val="0"/>
          <w:numId w:val="9"/>
        </w:numPr>
        <w:spacing w:after="0" w:line="240" w:lineRule="auto"/>
        <w:ind w:left="426" w:hanging="426"/>
        <w:jc w:val="both"/>
        <w:rPr>
          <w:rFonts w:ascii="Times New Roman" w:hAnsi="Times New Roman" w:cs="Times New Roman"/>
          <w:sz w:val="20"/>
          <w:szCs w:val="20"/>
        </w:rPr>
      </w:pPr>
      <w:proofErr w:type="spellStart"/>
      <w:r w:rsidRPr="00230FDC">
        <w:rPr>
          <w:rFonts w:ascii="Times New Roman" w:hAnsi="Times New Roman" w:cs="Times New Roman"/>
          <w:spacing w:val="-4"/>
          <w:sz w:val="20"/>
          <w:szCs w:val="20"/>
          <w:lang w:val="en-US"/>
        </w:rPr>
        <w:t>Boneh</w:t>
      </w:r>
      <w:proofErr w:type="spellEnd"/>
      <w:r w:rsidRPr="00230FDC">
        <w:rPr>
          <w:rFonts w:ascii="Times New Roman" w:hAnsi="Times New Roman" w:cs="Times New Roman"/>
          <w:spacing w:val="-4"/>
          <w:sz w:val="20"/>
          <w:szCs w:val="20"/>
          <w:lang w:val="en-US"/>
        </w:rPr>
        <w:t xml:space="preserve"> D. and Lipton R. Searching for Elements in Black-Box Fields and Applications. In Crypto’ 96, LNCS</w:t>
      </w:r>
      <w:r w:rsidRPr="0097386E">
        <w:rPr>
          <w:rFonts w:ascii="Times New Roman" w:hAnsi="Times New Roman" w:cs="Times New Roman"/>
          <w:sz w:val="20"/>
          <w:szCs w:val="20"/>
          <w:lang w:val="en-US"/>
        </w:rPr>
        <w:t xml:space="preserve"> 1109. P. 283–297. Springer-Verlag, 1996. </w:t>
      </w:r>
      <w:r w:rsidR="00347104" w:rsidRPr="0097386E">
        <w:rPr>
          <w:rFonts w:ascii="Times New Roman" w:hAnsi="Times New Roman" w:cs="Times New Roman"/>
          <w:sz w:val="20"/>
          <w:szCs w:val="20"/>
          <w:lang w:val="en-US"/>
        </w:rPr>
        <w:t>URL</w:t>
      </w:r>
      <w:r w:rsidR="00347104" w:rsidRPr="00230FDC">
        <w:rPr>
          <w:rFonts w:ascii="Times New Roman" w:hAnsi="Times New Roman" w:cs="Times New Roman"/>
          <w:sz w:val="20"/>
          <w:szCs w:val="20"/>
        </w:rPr>
        <w:t>:</w:t>
      </w:r>
      <w:r w:rsidRPr="00230FDC">
        <w:rPr>
          <w:rFonts w:ascii="Times New Roman" w:hAnsi="Times New Roman" w:cs="Times New Roman"/>
          <w:sz w:val="20"/>
          <w:szCs w:val="20"/>
        </w:rPr>
        <w:t xml:space="preserve"> </w:t>
      </w:r>
      <w:r w:rsidR="00347104" w:rsidRPr="0097386E">
        <w:rPr>
          <w:rFonts w:ascii="Times New Roman" w:hAnsi="Times New Roman" w:cs="Times New Roman"/>
          <w:sz w:val="20"/>
          <w:szCs w:val="20"/>
          <w:lang w:val="en-US"/>
        </w:rPr>
        <w:t>http</w:t>
      </w:r>
      <w:r w:rsidR="00347104" w:rsidRPr="00230FDC">
        <w:rPr>
          <w:rFonts w:ascii="Times New Roman" w:hAnsi="Times New Roman" w:cs="Times New Roman"/>
          <w:sz w:val="20"/>
          <w:szCs w:val="20"/>
        </w:rPr>
        <w:t>://</w:t>
      </w:r>
      <w:proofErr w:type="spellStart"/>
      <w:r w:rsidR="00347104" w:rsidRPr="0097386E">
        <w:rPr>
          <w:rFonts w:ascii="Times New Roman" w:hAnsi="Times New Roman" w:cs="Times New Roman"/>
          <w:sz w:val="20"/>
          <w:szCs w:val="20"/>
          <w:lang w:val="en-US"/>
        </w:rPr>
        <w:t>citeseerx</w:t>
      </w:r>
      <w:proofErr w:type="spellEnd"/>
      <w:r w:rsidR="00347104" w:rsidRPr="00230FDC">
        <w:rPr>
          <w:rFonts w:ascii="Times New Roman" w:hAnsi="Times New Roman" w:cs="Times New Roman"/>
          <w:sz w:val="20"/>
          <w:szCs w:val="20"/>
        </w:rPr>
        <w:t>.</w:t>
      </w:r>
      <w:proofErr w:type="spellStart"/>
      <w:r w:rsidR="00347104" w:rsidRPr="0097386E">
        <w:rPr>
          <w:rFonts w:ascii="Times New Roman" w:hAnsi="Times New Roman" w:cs="Times New Roman"/>
          <w:sz w:val="20"/>
          <w:szCs w:val="20"/>
          <w:lang w:val="en-US"/>
        </w:rPr>
        <w:t>ist</w:t>
      </w:r>
      <w:proofErr w:type="spellEnd"/>
      <w:r w:rsidR="00347104" w:rsidRPr="00230FDC">
        <w:rPr>
          <w:rFonts w:ascii="Times New Roman" w:hAnsi="Times New Roman" w:cs="Times New Roman"/>
          <w:sz w:val="20"/>
          <w:szCs w:val="20"/>
        </w:rPr>
        <w:t>.</w:t>
      </w:r>
      <w:proofErr w:type="spellStart"/>
      <w:r w:rsidR="00347104" w:rsidRPr="0097386E">
        <w:rPr>
          <w:rFonts w:ascii="Times New Roman" w:hAnsi="Times New Roman" w:cs="Times New Roman"/>
          <w:sz w:val="20"/>
          <w:szCs w:val="20"/>
          <w:lang w:val="en-US"/>
        </w:rPr>
        <w:t>psu</w:t>
      </w:r>
      <w:proofErr w:type="spellEnd"/>
      <w:r w:rsidR="00347104" w:rsidRPr="00230FDC">
        <w:rPr>
          <w:rFonts w:ascii="Times New Roman" w:hAnsi="Times New Roman" w:cs="Times New Roman"/>
          <w:sz w:val="20"/>
          <w:szCs w:val="20"/>
        </w:rPr>
        <w:t>.</w:t>
      </w:r>
      <w:proofErr w:type="spellStart"/>
      <w:r w:rsidR="00347104" w:rsidRPr="0097386E">
        <w:rPr>
          <w:rFonts w:ascii="Times New Roman" w:hAnsi="Times New Roman" w:cs="Times New Roman"/>
          <w:sz w:val="20"/>
          <w:szCs w:val="20"/>
          <w:lang w:val="en-US"/>
        </w:rPr>
        <w:t>edu</w:t>
      </w:r>
      <w:proofErr w:type="spellEnd"/>
      <w:r w:rsidR="00347104" w:rsidRPr="00230FDC">
        <w:rPr>
          <w:rFonts w:ascii="Times New Roman" w:hAnsi="Times New Roman" w:cs="Times New Roman"/>
          <w:sz w:val="20"/>
          <w:szCs w:val="20"/>
        </w:rPr>
        <w:t>/</w:t>
      </w:r>
      <w:proofErr w:type="spellStart"/>
      <w:r w:rsidR="00347104" w:rsidRPr="0097386E">
        <w:rPr>
          <w:rFonts w:ascii="Times New Roman" w:hAnsi="Times New Roman" w:cs="Times New Roman"/>
          <w:sz w:val="20"/>
          <w:szCs w:val="20"/>
          <w:lang w:val="en-US"/>
        </w:rPr>
        <w:t>viewdoc</w:t>
      </w:r>
      <w:proofErr w:type="spellEnd"/>
      <w:r w:rsidR="00347104" w:rsidRPr="00230FDC">
        <w:rPr>
          <w:rFonts w:ascii="Times New Roman" w:hAnsi="Times New Roman" w:cs="Times New Roman"/>
          <w:sz w:val="20"/>
          <w:szCs w:val="20"/>
        </w:rPr>
        <w:t>/</w:t>
      </w:r>
      <w:r w:rsidR="00347104" w:rsidRPr="0097386E">
        <w:rPr>
          <w:rFonts w:ascii="Times New Roman" w:hAnsi="Times New Roman" w:cs="Times New Roman"/>
          <w:sz w:val="20"/>
          <w:szCs w:val="20"/>
          <w:lang w:val="en-US"/>
        </w:rPr>
        <w:t>summary</w:t>
      </w:r>
      <w:r w:rsidR="00347104" w:rsidRPr="00230FDC">
        <w:rPr>
          <w:rFonts w:ascii="Times New Roman" w:hAnsi="Times New Roman" w:cs="Times New Roman"/>
          <w:sz w:val="20"/>
          <w:szCs w:val="20"/>
        </w:rPr>
        <w:t>?</w:t>
      </w:r>
      <w:proofErr w:type="spellStart"/>
      <w:r w:rsidR="00347104" w:rsidRPr="0097386E">
        <w:rPr>
          <w:rFonts w:ascii="Times New Roman" w:hAnsi="Times New Roman" w:cs="Times New Roman"/>
          <w:sz w:val="20"/>
          <w:szCs w:val="20"/>
          <w:lang w:val="en-US"/>
        </w:rPr>
        <w:t>doi</w:t>
      </w:r>
      <w:proofErr w:type="spellEnd"/>
      <w:r w:rsidR="00347104" w:rsidRPr="00230FDC">
        <w:rPr>
          <w:rFonts w:ascii="Times New Roman" w:hAnsi="Times New Roman" w:cs="Times New Roman"/>
          <w:sz w:val="20"/>
          <w:szCs w:val="20"/>
        </w:rPr>
        <w:t>=10.1.1.42.4296 (</w:t>
      </w:r>
      <w:r w:rsidR="00347104" w:rsidRPr="0097386E">
        <w:rPr>
          <w:rFonts w:ascii="Times New Roman" w:hAnsi="Times New Roman" w:cs="Times New Roman"/>
          <w:sz w:val="20"/>
          <w:szCs w:val="20"/>
        </w:rPr>
        <w:t>дата</w:t>
      </w:r>
      <w:r w:rsidR="00347104" w:rsidRPr="0097386E">
        <w:rPr>
          <w:rFonts w:ascii="Times New Roman" w:hAnsi="Times New Roman" w:cs="Times New Roman"/>
          <w:sz w:val="20"/>
          <w:szCs w:val="20"/>
          <w:lang w:val="en-US"/>
        </w:rPr>
        <w:t> </w:t>
      </w:r>
      <w:r w:rsidR="00347104" w:rsidRPr="0097386E">
        <w:rPr>
          <w:rFonts w:ascii="Times New Roman" w:hAnsi="Times New Roman" w:cs="Times New Roman"/>
          <w:sz w:val="20"/>
          <w:szCs w:val="20"/>
        </w:rPr>
        <w:t>обращения</w:t>
      </w:r>
      <w:r w:rsidR="00347104" w:rsidRPr="00230FDC">
        <w:rPr>
          <w:rFonts w:ascii="Times New Roman" w:hAnsi="Times New Roman" w:cs="Times New Roman"/>
          <w:sz w:val="20"/>
          <w:szCs w:val="20"/>
        </w:rPr>
        <w:t>:</w:t>
      </w:r>
      <w:r w:rsidR="00347104" w:rsidRPr="0097386E">
        <w:rPr>
          <w:rFonts w:ascii="Times New Roman" w:hAnsi="Times New Roman" w:cs="Times New Roman"/>
          <w:sz w:val="20"/>
          <w:szCs w:val="20"/>
          <w:lang w:val="en-US"/>
        </w:rPr>
        <w:t> </w:t>
      </w:r>
      <w:r w:rsidR="00347104" w:rsidRPr="00230FDC">
        <w:rPr>
          <w:rFonts w:ascii="Times New Roman" w:hAnsi="Times New Roman" w:cs="Times New Roman"/>
          <w:sz w:val="20"/>
          <w:szCs w:val="20"/>
        </w:rPr>
        <w:t>01.02.2021).</w:t>
      </w:r>
    </w:p>
    <w:p w14:paraId="4A36A6A3" w14:textId="77777777" w:rsidR="00533DA7" w:rsidRPr="00192956" w:rsidRDefault="00533DA7" w:rsidP="0097386E">
      <w:pPr>
        <w:pStyle w:val="ac"/>
        <w:numPr>
          <w:ilvl w:val="0"/>
          <w:numId w:val="9"/>
        </w:numPr>
        <w:spacing w:after="0" w:line="240" w:lineRule="auto"/>
        <w:ind w:left="426" w:hanging="426"/>
        <w:jc w:val="both"/>
        <w:rPr>
          <w:rFonts w:ascii="Times New Roman" w:hAnsi="Times New Roman" w:cs="Times New Roman"/>
          <w:sz w:val="20"/>
          <w:szCs w:val="20"/>
          <w:lang w:val="en-US"/>
        </w:rPr>
      </w:pPr>
      <w:r w:rsidRPr="0097386E">
        <w:rPr>
          <w:rFonts w:ascii="Times New Roman" w:hAnsi="Times New Roman" w:cs="Times New Roman"/>
          <w:sz w:val="20"/>
          <w:szCs w:val="20"/>
          <w:lang w:val="en-US"/>
        </w:rPr>
        <w:t xml:space="preserve">Li J., </w:t>
      </w:r>
      <w:r w:rsidRPr="00192956">
        <w:rPr>
          <w:rFonts w:ascii="Times New Roman" w:hAnsi="Times New Roman" w:cs="Times New Roman"/>
          <w:sz w:val="20"/>
          <w:szCs w:val="20"/>
          <w:lang w:val="en-US"/>
        </w:rPr>
        <w:t xml:space="preserve">Nguyen P.Q. A complete analysis of the </w:t>
      </w:r>
      <w:proofErr w:type="spellStart"/>
      <w:r w:rsidRPr="00192956">
        <w:rPr>
          <w:rFonts w:ascii="Times New Roman" w:hAnsi="Times New Roman" w:cs="Times New Roman"/>
          <w:sz w:val="20"/>
          <w:szCs w:val="20"/>
          <w:lang w:val="en-US"/>
        </w:rPr>
        <w:t>bkz</w:t>
      </w:r>
      <w:proofErr w:type="spellEnd"/>
      <w:r w:rsidRPr="00192956">
        <w:rPr>
          <w:rFonts w:ascii="Times New Roman" w:hAnsi="Times New Roman" w:cs="Times New Roman"/>
          <w:sz w:val="20"/>
          <w:szCs w:val="20"/>
          <w:lang w:val="en-US"/>
        </w:rPr>
        <w:t xml:space="preserve"> lattice reduction algorithm. – Cryptology </w:t>
      </w:r>
      <w:proofErr w:type="spellStart"/>
      <w:r w:rsidRPr="00192956">
        <w:rPr>
          <w:rFonts w:ascii="Times New Roman" w:hAnsi="Times New Roman" w:cs="Times New Roman"/>
          <w:sz w:val="20"/>
          <w:szCs w:val="20"/>
          <w:lang w:val="en-US"/>
        </w:rPr>
        <w:t>ePrint</w:t>
      </w:r>
      <w:proofErr w:type="spellEnd"/>
      <w:r w:rsidRPr="00192956">
        <w:rPr>
          <w:rFonts w:ascii="Times New Roman" w:hAnsi="Times New Roman" w:cs="Times New Roman"/>
          <w:sz w:val="20"/>
          <w:szCs w:val="20"/>
          <w:lang w:val="en-US"/>
        </w:rPr>
        <w:t xml:space="preserve"> Archive, Report 2020/1237, 2020. </w:t>
      </w:r>
      <w:r w:rsidR="00347104" w:rsidRPr="00192956">
        <w:rPr>
          <w:rFonts w:ascii="Times New Roman" w:hAnsi="Times New Roman" w:cs="Times New Roman"/>
          <w:sz w:val="20"/>
          <w:szCs w:val="20"/>
          <w:lang w:val="en-US"/>
        </w:rPr>
        <w:t>URL: https://eprint.iacr.org/2020/1237 (</w:t>
      </w:r>
      <w:r w:rsidR="00347104" w:rsidRPr="00192956">
        <w:rPr>
          <w:rFonts w:ascii="Times New Roman" w:hAnsi="Times New Roman" w:cs="Times New Roman"/>
          <w:sz w:val="20"/>
          <w:szCs w:val="20"/>
        </w:rPr>
        <w:t>дата</w:t>
      </w:r>
      <w:r w:rsidR="00347104" w:rsidRPr="00192956">
        <w:rPr>
          <w:rFonts w:ascii="Times New Roman" w:hAnsi="Times New Roman" w:cs="Times New Roman"/>
          <w:sz w:val="20"/>
          <w:szCs w:val="20"/>
          <w:lang w:val="en-US"/>
        </w:rPr>
        <w:t> </w:t>
      </w:r>
      <w:r w:rsidR="00347104" w:rsidRPr="00192956">
        <w:rPr>
          <w:rFonts w:ascii="Times New Roman" w:hAnsi="Times New Roman" w:cs="Times New Roman"/>
          <w:sz w:val="20"/>
          <w:szCs w:val="20"/>
        </w:rPr>
        <w:t>обращения</w:t>
      </w:r>
      <w:r w:rsidR="00347104" w:rsidRPr="00192956">
        <w:rPr>
          <w:rFonts w:ascii="Times New Roman" w:hAnsi="Times New Roman" w:cs="Times New Roman"/>
          <w:sz w:val="20"/>
          <w:szCs w:val="20"/>
          <w:lang w:val="en-US"/>
        </w:rPr>
        <w:t>: 01.02.2021)</w:t>
      </w:r>
      <w:r w:rsidRPr="00192956">
        <w:rPr>
          <w:rFonts w:ascii="Times New Roman" w:hAnsi="Times New Roman" w:cs="Times New Roman"/>
          <w:sz w:val="20"/>
          <w:szCs w:val="20"/>
          <w:lang w:val="en-US"/>
        </w:rPr>
        <w:t>.</w:t>
      </w:r>
    </w:p>
    <w:p w14:paraId="2DA3A5B0" w14:textId="77777777" w:rsidR="008247DE" w:rsidRPr="00192956" w:rsidRDefault="008247DE" w:rsidP="0097386E">
      <w:pPr>
        <w:pStyle w:val="ac"/>
        <w:numPr>
          <w:ilvl w:val="0"/>
          <w:numId w:val="9"/>
        </w:numPr>
        <w:tabs>
          <w:tab w:val="left" w:pos="426"/>
        </w:tabs>
        <w:spacing w:after="0" w:line="240" w:lineRule="auto"/>
        <w:ind w:left="426" w:hanging="426"/>
        <w:jc w:val="both"/>
        <w:rPr>
          <w:rFonts w:ascii="Times New Roman" w:hAnsi="Times New Roman" w:cs="Times New Roman"/>
          <w:sz w:val="20"/>
          <w:szCs w:val="20"/>
          <w:lang w:val="en-US"/>
        </w:rPr>
      </w:pPr>
      <w:proofErr w:type="spellStart"/>
      <w:r w:rsidRPr="00192956">
        <w:rPr>
          <w:rFonts w:ascii="Times New Roman" w:eastAsia="Times New Roman" w:hAnsi="Times New Roman" w:cs="Times New Roman"/>
          <w:bCs/>
          <w:sz w:val="20"/>
          <w:szCs w:val="20"/>
          <w:shd w:val="clear" w:color="auto" w:fill="FFFFFF"/>
          <w:lang w:val="en-US" w:eastAsia="ru-RU"/>
        </w:rPr>
        <w:t>Korkine</w:t>
      </w:r>
      <w:proofErr w:type="spellEnd"/>
      <w:r w:rsidRPr="00192956">
        <w:rPr>
          <w:rFonts w:ascii="Times New Roman" w:eastAsia="Times New Roman" w:hAnsi="Times New Roman" w:cs="Times New Roman"/>
          <w:bCs/>
          <w:sz w:val="20"/>
          <w:szCs w:val="20"/>
          <w:shd w:val="clear" w:color="auto" w:fill="FFFFFF"/>
          <w:lang w:val="en-US" w:eastAsia="ru-RU"/>
        </w:rPr>
        <w:t xml:space="preserve"> A., </w:t>
      </w:r>
      <w:proofErr w:type="spellStart"/>
      <w:r w:rsidRPr="00192956">
        <w:rPr>
          <w:rFonts w:ascii="Times New Roman" w:eastAsia="Times New Roman" w:hAnsi="Times New Roman" w:cs="Times New Roman"/>
          <w:bCs/>
          <w:sz w:val="20"/>
          <w:szCs w:val="20"/>
          <w:shd w:val="clear" w:color="auto" w:fill="FFFFFF"/>
          <w:lang w:val="en-US" w:eastAsia="ru-RU"/>
        </w:rPr>
        <w:t>Zolotareff</w:t>
      </w:r>
      <w:proofErr w:type="spellEnd"/>
      <w:r w:rsidR="0097386E" w:rsidRPr="00192956">
        <w:rPr>
          <w:rFonts w:ascii="Times New Roman" w:eastAsia="Times New Roman" w:hAnsi="Times New Roman" w:cs="Times New Roman"/>
          <w:sz w:val="20"/>
          <w:szCs w:val="20"/>
          <w:shd w:val="clear" w:color="auto" w:fill="FFFFFF"/>
          <w:lang w:val="en-US" w:eastAsia="ru-RU"/>
        </w:rPr>
        <w:t xml:space="preserve"> </w:t>
      </w:r>
      <w:r w:rsidRPr="00192956">
        <w:rPr>
          <w:rFonts w:ascii="Times New Roman" w:eastAsia="Times New Roman" w:hAnsi="Times New Roman" w:cs="Times New Roman"/>
          <w:bCs/>
          <w:sz w:val="20"/>
          <w:szCs w:val="20"/>
          <w:shd w:val="clear" w:color="auto" w:fill="FFFFFF"/>
          <w:lang w:val="en-US" w:eastAsia="ru-RU"/>
        </w:rPr>
        <w:t>G</w:t>
      </w:r>
      <w:r w:rsidRPr="00192956">
        <w:rPr>
          <w:rFonts w:ascii="Times New Roman" w:eastAsia="Times New Roman" w:hAnsi="Times New Roman" w:cs="Times New Roman"/>
          <w:sz w:val="20"/>
          <w:szCs w:val="20"/>
          <w:shd w:val="clear" w:color="auto" w:fill="FFFFFF"/>
          <w:lang w:val="en-US" w:eastAsia="ru-RU"/>
        </w:rPr>
        <w:t>.</w:t>
      </w:r>
      <w:r w:rsidR="0097386E" w:rsidRPr="00192956">
        <w:rPr>
          <w:rFonts w:ascii="Times New Roman" w:eastAsia="Times New Roman" w:hAnsi="Times New Roman" w:cs="Times New Roman"/>
          <w:sz w:val="20"/>
          <w:szCs w:val="20"/>
          <w:shd w:val="clear" w:color="auto" w:fill="FFFFFF"/>
          <w:lang w:val="en-US" w:eastAsia="ru-RU"/>
        </w:rPr>
        <w:t xml:space="preserve"> </w:t>
      </w:r>
      <w:r w:rsidRPr="00192956">
        <w:rPr>
          <w:rFonts w:ascii="Times New Roman" w:eastAsia="Times New Roman" w:hAnsi="Times New Roman" w:cs="Times New Roman"/>
          <w:bCs/>
          <w:sz w:val="20"/>
          <w:szCs w:val="20"/>
          <w:shd w:val="clear" w:color="auto" w:fill="FFFFFF"/>
          <w:lang w:val="en-US" w:eastAsia="ru-RU"/>
        </w:rPr>
        <w:t xml:space="preserve">Sur les </w:t>
      </w:r>
      <w:proofErr w:type="spellStart"/>
      <w:r w:rsidRPr="00192956">
        <w:rPr>
          <w:rFonts w:ascii="Times New Roman" w:eastAsia="Times New Roman" w:hAnsi="Times New Roman" w:cs="Times New Roman"/>
          <w:bCs/>
          <w:sz w:val="20"/>
          <w:szCs w:val="20"/>
          <w:shd w:val="clear" w:color="auto" w:fill="FFFFFF"/>
          <w:lang w:val="en-US" w:eastAsia="ru-RU"/>
        </w:rPr>
        <w:t>formes</w:t>
      </w:r>
      <w:proofErr w:type="spellEnd"/>
      <w:r w:rsidRPr="00192956">
        <w:rPr>
          <w:rFonts w:ascii="Times New Roman" w:eastAsia="Times New Roman" w:hAnsi="Times New Roman" w:cs="Times New Roman"/>
          <w:bCs/>
          <w:sz w:val="20"/>
          <w:szCs w:val="20"/>
          <w:shd w:val="clear" w:color="auto" w:fill="FFFFFF"/>
          <w:lang w:val="en-US" w:eastAsia="ru-RU"/>
        </w:rPr>
        <w:t xml:space="preserve"> </w:t>
      </w:r>
      <w:proofErr w:type="spellStart"/>
      <w:r w:rsidRPr="00192956">
        <w:rPr>
          <w:rFonts w:ascii="Times New Roman" w:eastAsia="Times New Roman" w:hAnsi="Times New Roman" w:cs="Times New Roman"/>
          <w:bCs/>
          <w:sz w:val="20"/>
          <w:szCs w:val="20"/>
          <w:shd w:val="clear" w:color="auto" w:fill="FFFFFF"/>
          <w:lang w:val="en-US" w:eastAsia="ru-RU"/>
        </w:rPr>
        <w:t>quadratiques</w:t>
      </w:r>
      <w:proofErr w:type="spellEnd"/>
      <w:r w:rsidRPr="00192956">
        <w:rPr>
          <w:rFonts w:ascii="Times New Roman" w:eastAsia="Times New Roman" w:hAnsi="Times New Roman" w:cs="Times New Roman"/>
          <w:sz w:val="20"/>
          <w:szCs w:val="20"/>
          <w:shd w:val="clear" w:color="auto" w:fill="FFFFFF"/>
          <w:lang w:val="en-US" w:eastAsia="ru-RU"/>
        </w:rPr>
        <w:t>.</w:t>
      </w:r>
      <w:r w:rsidR="0097386E" w:rsidRPr="00192956">
        <w:rPr>
          <w:rFonts w:ascii="Times New Roman" w:eastAsia="Times New Roman" w:hAnsi="Times New Roman" w:cs="Times New Roman"/>
          <w:sz w:val="20"/>
          <w:szCs w:val="20"/>
          <w:shd w:val="clear" w:color="auto" w:fill="FFFFFF"/>
          <w:lang w:val="en-US" w:eastAsia="ru-RU"/>
        </w:rPr>
        <w:t xml:space="preserve"> </w:t>
      </w:r>
      <w:r w:rsidRPr="00192956">
        <w:rPr>
          <w:rFonts w:ascii="Times New Roman" w:eastAsia="Times New Roman" w:hAnsi="Times New Roman" w:cs="Times New Roman"/>
          <w:bCs/>
          <w:sz w:val="20"/>
          <w:szCs w:val="20"/>
          <w:shd w:val="clear" w:color="auto" w:fill="FFFFFF"/>
          <w:lang w:val="en-US" w:eastAsia="ru-RU"/>
        </w:rPr>
        <w:t>Math</w:t>
      </w:r>
      <w:r w:rsidRPr="00192956">
        <w:rPr>
          <w:rFonts w:ascii="Times New Roman" w:eastAsia="Times New Roman" w:hAnsi="Times New Roman" w:cs="Times New Roman"/>
          <w:sz w:val="20"/>
          <w:szCs w:val="20"/>
          <w:shd w:val="clear" w:color="auto" w:fill="FFFFFF"/>
          <w:lang w:val="en-US" w:eastAsia="ru-RU"/>
        </w:rPr>
        <w:t>.</w:t>
      </w:r>
      <w:r w:rsidR="0097386E" w:rsidRPr="00192956">
        <w:rPr>
          <w:rFonts w:ascii="Times New Roman" w:eastAsia="Times New Roman" w:hAnsi="Times New Roman" w:cs="Times New Roman"/>
          <w:sz w:val="20"/>
          <w:szCs w:val="20"/>
          <w:shd w:val="clear" w:color="auto" w:fill="FFFFFF"/>
          <w:lang w:val="en-US" w:eastAsia="ru-RU"/>
        </w:rPr>
        <w:t xml:space="preserve"> </w:t>
      </w:r>
      <w:r w:rsidRPr="00192956">
        <w:rPr>
          <w:rFonts w:ascii="Times New Roman" w:eastAsia="Times New Roman" w:hAnsi="Times New Roman" w:cs="Times New Roman"/>
          <w:bCs/>
          <w:sz w:val="20"/>
          <w:szCs w:val="20"/>
          <w:shd w:val="clear" w:color="auto" w:fill="FFFFFF"/>
          <w:lang w:val="en-US" w:eastAsia="ru-RU"/>
        </w:rPr>
        <w:t>Ann</w:t>
      </w:r>
      <w:r w:rsidRPr="00192956">
        <w:rPr>
          <w:rFonts w:ascii="Times New Roman" w:eastAsia="Times New Roman" w:hAnsi="Times New Roman" w:cs="Times New Roman"/>
          <w:sz w:val="20"/>
          <w:szCs w:val="20"/>
          <w:shd w:val="clear" w:color="auto" w:fill="FFFFFF"/>
          <w:lang w:val="en-US" w:eastAsia="ru-RU"/>
        </w:rPr>
        <w:t>.</w:t>
      </w:r>
      <w:r w:rsidR="0097386E" w:rsidRPr="00192956">
        <w:rPr>
          <w:rFonts w:ascii="Times New Roman" w:eastAsia="Times New Roman" w:hAnsi="Times New Roman" w:cs="Times New Roman"/>
          <w:sz w:val="20"/>
          <w:szCs w:val="20"/>
          <w:shd w:val="clear" w:color="auto" w:fill="FFFFFF"/>
          <w:lang w:val="en-US" w:eastAsia="ru-RU"/>
        </w:rPr>
        <w:t xml:space="preserve"> </w:t>
      </w:r>
      <w:r w:rsidRPr="00192956">
        <w:rPr>
          <w:rFonts w:ascii="Times New Roman" w:eastAsia="Times New Roman" w:hAnsi="Times New Roman" w:cs="Times New Roman"/>
          <w:bCs/>
          <w:sz w:val="20"/>
          <w:szCs w:val="20"/>
          <w:shd w:val="clear" w:color="auto" w:fill="FFFFFF"/>
          <w:lang w:val="en-US" w:eastAsia="ru-RU"/>
        </w:rPr>
        <w:t>6</w:t>
      </w:r>
      <w:r w:rsidRPr="00192956">
        <w:rPr>
          <w:rFonts w:ascii="Times New Roman" w:eastAsia="Times New Roman" w:hAnsi="Times New Roman" w:cs="Times New Roman"/>
          <w:sz w:val="20"/>
          <w:szCs w:val="20"/>
          <w:shd w:val="clear" w:color="auto" w:fill="FFFFFF"/>
          <w:lang w:val="en-US" w:eastAsia="ru-RU"/>
        </w:rPr>
        <w:t>, 366–389 (</w:t>
      </w:r>
      <w:r w:rsidRPr="00192956">
        <w:rPr>
          <w:rFonts w:ascii="Times New Roman" w:eastAsia="Times New Roman" w:hAnsi="Times New Roman" w:cs="Times New Roman"/>
          <w:bCs/>
          <w:sz w:val="20"/>
          <w:szCs w:val="20"/>
          <w:shd w:val="clear" w:color="auto" w:fill="FFFFFF"/>
          <w:lang w:val="en-US" w:eastAsia="ru-RU"/>
        </w:rPr>
        <w:t>1873</w:t>
      </w:r>
      <w:r w:rsidRPr="00192956">
        <w:rPr>
          <w:rFonts w:ascii="Times New Roman" w:eastAsia="Times New Roman" w:hAnsi="Times New Roman" w:cs="Times New Roman"/>
          <w:sz w:val="20"/>
          <w:szCs w:val="20"/>
          <w:shd w:val="clear" w:color="auto" w:fill="FFFFFF"/>
          <w:lang w:val="en-US" w:eastAsia="ru-RU"/>
        </w:rPr>
        <w:t xml:space="preserve">). </w:t>
      </w:r>
      <w:r w:rsidR="005C0A6B" w:rsidRPr="00192956">
        <w:rPr>
          <w:rFonts w:ascii="Times New Roman" w:eastAsia="Times New Roman" w:hAnsi="Times New Roman" w:cs="Times New Roman"/>
          <w:sz w:val="20"/>
          <w:szCs w:val="20"/>
          <w:shd w:val="clear" w:color="auto" w:fill="FFFFFF"/>
          <w:lang w:val="en-US" w:eastAsia="ru-RU"/>
        </w:rPr>
        <w:br/>
      </w:r>
      <w:r w:rsidR="005C0A6B" w:rsidRPr="00192956">
        <w:rPr>
          <w:rFonts w:ascii="Times New Roman" w:hAnsi="Times New Roman" w:cs="Times New Roman"/>
          <w:sz w:val="20"/>
          <w:szCs w:val="20"/>
          <w:lang w:val="en-US"/>
        </w:rPr>
        <w:t xml:space="preserve">DOI: </w:t>
      </w:r>
      <w:r w:rsidRPr="00192956">
        <w:rPr>
          <w:rFonts w:ascii="Times New Roman" w:eastAsia="Times New Roman" w:hAnsi="Times New Roman" w:cs="Times New Roman"/>
          <w:sz w:val="20"/>
          <w:szCs w:val="20"/>
          <w:shd w:val="clear" w:color="auto" w:fill="FFFFFF"/>
          <w:lang w:val="en-US" w:eastAsia="ru-RU"/>
        </w:rPr>
        <w:t>https://doi.org/10.1007/BF01442795.</w:t>
      </w:r>
    </w:p>
    <w:p w14:paraId="7A182F0B" w14:textId="77777777" w:rsidR="00533DA7" w:rsidRPr="00192956" w:rsidRDefault="00533DA7" w:rsidP="0097386E">
      <w:pPr>
        <w:pStyle w:val="ac"/>
        <w:numPr>
          <w:ilvl w:val="0"/>
          <w:numId w:val="9"/>
        </w:numPr>
        <w:spacing w:after="0" w:line="240" w:lineRule="auto"/>
        <w:ind w:left="426" w:hanging="426"/>
        <w:jc w:val="both"/>
        <w:rPr>
          <w:rFonts w:ascii="Times New Roman" w:hAnsi="Times New Roman" w:cs="Times New Roman"/>
          <w:sz w:val="20"/>
          <w:szCs w:val="20"/>
        </w:rPr>
      </w:pPr>
      <w:r w:rsidRPr="00192956">
        <w:rPr>
          <w:rFonts w:ascii="Times New Roman" w:hAnsi="Times New Roman" w:cs="Times New Roman"/>
          <w:sz w:val="20"/>
          <w:szCs w:val="20"/>
        </w:rPr>
        <w:t>Бабенко Л.К. и др. Полностью гомоморфное шифрование (обзор) //Вопросы защиты информации. 2015. №. 3. С</w:t>
      </w:r>
      <w:r w:rsidR="00347104" w:rsidRPr="00192956">
        <w:rPr>
          <w:rFonts w:ascii="Times New Roman" w:hAnsi="Times New Roman" w:cs="Times New Roman"/>
          <w:sz w:val="20"/>
          <w:szCs w:val="20"/>
        </w:rPr>
        <w:t>. 3</w:t>
      </w:r>
      <w:r w:rsidR="001F741B" w:rsidRPr="00192956">
        <w:rPr>
          <w:rFonts w:ascii="Times New Roman" w:hAnsi="Times New Roman" w:cs="Times New Roman"/>
          <w:sz w:val="20"/>
          <w:szCs w:val="20"/>
        </w:rPr>
        <w:t>–</w:t>
      </w:r>
      <w:r w:rsidR="00347104" w:rsidRPr="00192956">
        <w:rPr>
          <w:rFonts w:ascii="Times New Roman" w:hAnsi="Times New Roman" w:cs="Times New Roman"/>
          <w:sz w:val="20"/>
          <w:szCs w:val="20"/>
        </w:rPr>
        <w:t>26</w:t>
      </w:r>
      <w:r w:rsidR="001F741B" w:rsidRPr="00192956">
        <w:rPr>
          <w:rFonts w:ascii="Times New Roman" w:hAnsi="Times New Roman" w:cs="Times New Roman"/>
          <w:sz w:val="20"/>
          <w:szCs w:val="20"/>
        </w:rPr>
        <w:t>.</w:t>
      </w:r>
      <w:r w:rsidR="00347104" w:rsidRPr="00192956">
        <w:rPr>
          <w:rFonts w:ascii="Times New Roman" w:hAnsi="Times New Roman" w:cs="Times New Roman"/>
          <w:sz w:val="20"/>
          <w:szCs w:val="20"/>
        </w:rPr>
        <w:t xml:space="preserve"> </w:t>
      </w:r>
      <w:r w:rsidR="00347104" w:rsidRPr="00192956">
        <w:rPr>
          <w:rFonts w:ascii="Times New Roman" w:hAnsi="Times New Roman" w:cs="Times New Roman"/>
          <w:sz w:val="20"/>
          <w:szCs w:val="20"/>
          <w:lang w:val="en-US"/>
        </w:rPr>
        <w:t>URL</w:t>
      </w:r>
      <w:r w:rsidR="00347104" w:rsidRPr="00192956">
        <w:rPr>
          <w:rFonts w:ascii="Times New Roman" w:hAnsi="Times New Roman" w:cs="Times New Roman"/>
          <w:sz w:val="20"/>
          <w:szCs w:val="20"/>
        </w:rPr>
        <w:t>:</w:t>
      </w:r>
      <w:r w:rsidR="00347104" w:rsidRPr="00192956">
        <w:rPr>
          <w:rFonts w:ascii="Times New Roman" w:hAnsi="Times New Roman" w:cs="Times New Roman"/>
          <w:sz w:val="20"/>
          <w:szCs w:val="20"/>
          <w:lang w:val="en-US"/>
        </w:rPr>
        <w:t> https</w:t>
      </w:r>
      <w:r w:rsidR="00347104" w:rsidRPr="00192956">
        <w:rPr>
          <w:rFonts w:ascii="Times New Roman" w:hAnsi="Times New Roman" w:cs="Times New Roman"/>
          <w:sz w:val="20"/>
          <w:szCs w:val="20"/>
        </w:rPr>
        <w:t>://</w:t>
      </w:r>
      <w:proofErr w:type="spellStart"/>
      <w:r w:rsidR="00347104" w:rsidRPr="00192956">
        <w:rPr>
          <w:rFonts w:ascii="Times New Roman" w:hAnsi="Times New Roman" w:cs="Times New Roman"/>
          <w:sz w:val="20"/>
          <w:szCs w:val="20"/>
          <w:lang w:val="en-US"/>
        </w:rPr>
        <w:t>elibrary</w:t>
      </w:r>
      <w:proofErr w:type="spellEnd"/>
      <w:r w:rsidR="00347104" w:rsidRPr="00192956">
        <w:rPr>
          <w:rFonts w:ascii="Times New Roman" w:hAnsi="Times New Roman" w:cs="Times New Roman"/>
          <w:sz w:val="20"/>
          <w:szCs w:val="20"/>
        </w:rPr>
        <w:t>.</w:t>
      </w:r>
      <w:proofErr w:type="spellStart"/>
      <w:r w:rsidR="00347104" w:rsidRPr="00192956">
        <w:rPr>
          <w:rFonts w:ascii="Times New Roman" w:hAnsi="Times New Roman" w:cs="Times New Roman"/>
          <w:sz w:val="20"/>
          <w:szCs w:val="20"/>
          <w:lang w:val="en-US"/>
        </w:rPr>
        <w:t>ru</w:t>
      </w:r>
      <w:proofErr w:type="spellEnd"/>
      <w:r w:rsidR="00347104" w:rsidRPr="00192956">
        <w:rPr>
          <w:rFonts w:ascii="Times New Roman" w:hAnsi="Times New Roman" w:cs="Times New Roman"/>
          <w:sz w:val="20"/>
          <w:szCs w:val="20"/>
        </w:rPr>
        <w:t>/</w:t>
      </w:r>
      <w:r w:rsidR="00347104" w:rsidRPr="00192956">
        <w:rPr>
          <w:rFonts w:ascii="Times New Roman" w:hAnsi="Times New Roman" w:cs="Times New Roman"/>
          <w:sz w:val="20"/>
          <w:szCs w:val="20"/>
          <w:lang w:val="en-US"/>
        </w:rPr>
        <w:t>item</w:t>
      </w:r>
      <w:r w:rsidR="00347104" w:rsidRPr="00192956">
        <w:rPr>
          <w:rFonts w:ascii="Times New Roman" w:hAnsi="Times New Roman" w:cs="Times New Roman"/>
          <w:sz w:val="20"/>
          <w:szCs w:val="20"/>
        </w:rPr>
        <w:t>.</w:t>
      </w:r>
      <w:r w:rsidR="00347104" w:rsidRPr="00192956">
        <w:rPr>
          <w:rFonts w:ascii="Times New Roman" w:hAnsi="Times New Roman" w:cs="Times New Roman"/>
          <w:sz w:val="20"/>
          <w:szCs w:val="20"/>
          <w:lang w:val="en-US"/>
        </w:rPr>
        <w:t>asp</w:t>
      </w:r>
      <w:r w:rsidR="00347104" w:rsidRPr="00192956">
        <w:rPr>
          <w:rFonts w:ascii="Times New Roman" w:hAnsi="Times New Roman" w:cs="Times New Roman"/>
          <w:sz w:val="20"/>
          <w:szCs w:val="20"/>
        </w:rPr>
        <w:t>?</w:t>
      </w:r>
      <w:r w:rsidR="00347104" w:rsidRPr="00192956">
        <w:rPr>
          <w:rFonts w:ascii="Times New Roman" w:hAnsi="Times New Roman" w:cs="Times New Roman"/>
          <w:sz w:val="20"/>
          <w:szCs w:val="20"/>
          <w:lang w:val="en-US"/>
        </w:rPr>
        <w:t>id</w:t>
      </w:r>
      <w:r w:rsidR="00347104" w:rsidRPr="00192956">
        <w:rPr>
          <w:rFonts w:ascii="Times New Roman" w:hAnsi="Times New Roman" w:cs="Times New Roman"/>
          <w:sz w:val="20"/>
          <w:szCs w:val="20"/>
        </w:rPr>
        <w:t>=24833959 (дата обращения: 01.02.2021).</w:t>
      </w:r>
    </w:p>
    <w:p w14:paraId="0CD1BE99" w14:textId="77777777" w:rsidR="00533DA7" w:rsidRPr="00192956" w:rsidRDefault="00B94F41" w:rsidP="0097386E">
      <w:pPr>
        <w:pStyle w:val="ac"/>
        <w:numPr>
          <w:ilvl w:val="0"/>
          <w:numId w:val="9"/>
        </w:numPr>
        <w:spacing w:after="0" w:line="240" w:lineRule="auto"/>
        <w:ind w:left="426" w:hanging="426"/>
        <w:jc w:val="both"/>
        <w:rPr>
          <w:rFonts w:ascii="Times New Roman" w:hAnsi="Times New Roman" w:cs="Times New Roman"/>
          <w:sz w:val="20"/>
          <w:szCs w:val="20"/>
          <w:lang w:val="en-US"/>
        </w:rPr>
      </w:pPr>
      <w:r w:rsidRPr="00192956">
        <w:rPr>
          <w:rFonts w:ascii="Times New Roman" w:hAnsi="Times New Roman" w:cs="Times New Roman"/>
          <w:sz w:val="20"/>
          <w:szCs w:val="20"/>
          <w:lang w:val="en-US"/>
        </w:rPr>
        <w:t>Silverman</w:t>
      </w:r>
      <w:r w:rsidR="004E7187" w:rsidRPr="00192956">
        <w:rPr>
          <w:rFonts w:ascii="Times New Roman" w:hAnsi="Times New Roman" w:cs="Times New Roman"/>
          <w:sz w:val="20"/>
          <w:szCs w:val="20"/>
          <w:lang w:val="en-US"/>
        </w:rPr>
        <w:t xml:space="preserve"> J.H.</w:t>
      </w:r>
      <w:r w:rsidRPr="00192956">
        <w:rPr>
          <w:rFonts w:ascii="Times New Roman" w:hAnsi="Times New Roman" w:cs="Times New Roman"/>
          <w:sz w:val="20"/>
          <w:szCs w:val="20"/>
          <w:lang w:val="en-US"/>
        </w:rPr>
        <w:t xml:space="preserve">, </w:t>
      </w:r>
      <w:proofErr w:type="spellStart"/>
      <w:r w:rsidRPr="00192956">
        <w:rPr>
          <w:rFonts w:ascii="Times New Roman" w:hAnsi="Times New Roman" w:cs="Times New Roman"/>
          <w:sz w:val="20"/>
          <w:szCs w:val="20"/>
          <w:lang w:val="en-US"/>
        </w:rPr>
        <w:t>Pipher</w:t>
      </w:r>
      <w:proofErr w:type="spellEnd"/>
      <w:r w:rsidR="004E7187" w:rsidRPr="00192956">
        <w:rPr>
          <w:rFonts w:ascii="Times New Roman" w:hAnsi="Times New Roman" w:cs="Times New Roman"/>
          <w:sz w:val="20"/>
          <w:szCs w:val="20"/>
          <w:lang w:val="en-US"/>
        </w:rPr>
        <w:t xml:space="preserve"> J.</w:t>
      </w:r>
      <w:r w:rsidRPr="00192956">
        <w:rPr>
          <w:rFonts w:ascii="Times New Roman" w:hAnsi="Times New Roman" w:cs="Times New Roman"/>
          <w:sz w:val="20"/>
          <w:szCs w:val="20"/>
          <w:lang w:val="en-US"/>
        </w:rPr>
        <w:t xml:space="preserve">, </w:t>
      </w:r>
      <w:proofErr w:type="spellStart"/>
      <w:r w:rsidRPr="00192956">
        <w:rPr>
          <w:rFonts w:ascii="Times New Roman" w:hAnsi="Times New Roman" w:cs="Times New Roman"/>
          <w:sz w:val="20"/>
          <w:szCs w:val="20"/>
          <w:lang w:val="en-US"/>
        </w:rPr>
        <w:t>Hoffstein</w:t>
      </w:r>
      <w:proofErr w:type="spellEnd"/>
      <w:r w:rsidR="004E7187" w:rsidRPr="00192956">
        <w:rPr>
          <w:rFonts w:ascii="Times New Roman" w:hAnsi="Times New Roman" w:cs="Times New Roman"/>
          <w:sz w:val="20"/>
          <w:szCs w:val="20"/>
          <w:lang w:val="en-US"/>
        </w:rPr>
        <w:t xml:space="preserve"> J</w:t>
      </w:r>
      <w:r w:rsidRPr="00192956">
        <w:rPr>
          <w:rFonts w:ascii="Times New Roman" w:hAnsi="Times New Roman" w:cs="Times New Roman"/>
          <w:sz w:val="20"/>
          <w:szCs w:val="20"/>
          <w:lang w:val="en-US"/>
        </w:rPr>
        <w:t xml:space="preserve">. </w:t>
      </w:r>
      <w:r w:rsidR="00533DA7" w:rsidRPr="00192956">
        <w:rPr>
          <w:rFonts w:ascii="Times New Roman" w:hAnsi="Times New Roman" w:cs="Times New Roman"/>
          <w:sz w:val="20"/>
          <w:szCs w:val="20"/>
          <w:lang w:val="en-US"/>
        </w:rPr>
        <w:t xml:space="preserve">An introduction to mathematical cryptography. </w:t>
      </w:r>
      <w:r w:rsidRPr="00192956">
        <w:rPr>
          <w:rFonts w:ascii="Times New Roman" w:hAnsi="Times New Roman" w:cs="Times New Roman"/>
          <w:sz w:val="20"/>
          <w:szCs w:val="20"/>
          <w:lang w:val="en-US"/>
        </w:rPr>
        <w:t>Springer, New York, NY</w:t>
      </w:r>
      <w:r w:rsidR="00533DA7" w:rsidRPr="00192956">
        <w:rPr>
          <w:rFonts w:ascii="Times New Roman" w:hAnsi="Times New Roman" w:cs="Times New Roman"/>
          <w:sz w:val="20"/>
          <w:szCs w:val="20"/>
          <w:lang w:val="en-US"/>
        </w:rPr>
        <w:t xml:space="preserve">, 2008. – </w:t>
      </w:r>
      <w:r w:rsidRPr="00192956">
        <w:rPr>
          <w:rFonts w:ascii="Times New Roman" w:hAnsi="Times New Roman" w:cs="Times New Roman"/>
          <w:sz w:val="20"/>
          <w:szCs w:val="20"/>
          <w:lang w:val="en-US"/>
        </w:rPr>
        <w:t xml:space="preserve">524 p. </w:t>
      </w:r>
      <w:r w:rsidR="004E7187" w:rsidRPr="00192956">
        <w:rPr>
          <w:rFonts w:ascii="Times New Roman" w:hAnsi="Times New Roman" w:cs="Times New Roman"/>
          <w:sz w:val="20"/>
          <w:szCs w:val="20"/>
          <w:lang w:val="en-US"/>
        </w:rPr>
        <w:t xml:space="preserve">DOI: </w:t>
      </w:r>
      <w:r w:rsidRPr="00192956">
        <w:rPr>
          <w:rFonts w:ascii="Times New Roman" w:hAnsi="Times New Roman" w:cs="Times New Roman"/>
          <w:sz w:val="20"/>
          <w:szCs w:val="20"/>
          <w:lang w:val="en-US"/>
        </w:rPr>
        <w:t>https://doi.org/10.1007/978-0-387-77993-5</w:t>
      </w:r>
      <w:r w:rsidR="004E7187" w:rsidRPr="00192956">
        <w:rPr>
          <w:rFonts w:ascii="Times New Roman" w:hAnsi="Times New Roman" w:cs="Times New Roman"/>
          <w:sz w:val="20"/>
          <w:szCs w:val="20"/>
          <w:lang w:val="en-US"/>
        </w:rPr>
        <w:t>.</w:t>
      </w:r>
    </w:p>
    <w:p w14:paraId="6589A1F6" w14:textId="77777777" w:rsidR="00533DA7" w:rsidRPr="00192956" w:rsidRDefault="004E7187" w:rsidP="0097386E">
      <w:pPr>
        <w:pStyle w:val="ac"/>
        <w:numPr>
          <w:ilvl w:val="0"/>
          <w:numId w:val="9"/>
        </w:numPr>
        <w:spacing w:after="0" w:line="240" w:lineRule="auto"/>
        <w:ind w:left="426" w:hanging="426"/>
        <w:jc w:val="both"/>
        <w:rPr>
          <w:rFonts w:ascii="Times New Roman" w:hAnsi="Times New Roman" w:cs="Times New Roman"/>
          <w:sz w:val="20"/>
          <w:szCs w:val="20"/>
          <w:lang w:val="en-US"/>
        </w:rPr>
      </w:pPr>
      <w:proofErr w:type="spellStart"/>
      <w:r w:rsidRPr="00192956">
        <w:rPr>
          <w:rFonts w:ascii="Times New Roman" w:hAnsi="Times New Roman" w:cs="Times New Roman"/>
          <w:sz w:val="20"/>
          <w:szCs w:val="20"/>
          <w:lang w:val="en-US"/>
        </w:rPr>
        <w:t>Hoffstein</w:t>
      </w:r>
      <w:proofErr w:type="spellEnd"/>
      <w:r w:rsidRPr="00192956">
        <w:rPr>
          <w:rFonts w:ascii="Times New Roman" w:hAnsi="Times New Roman" w:cs="Times New Roman"/>
          <w:sz w:val="20"/>
          <w:szCs w:val="20"/>
          <w:lang w:val="en-US"/>
        </w:rPr>
        <w:t xml:space="preserve"> J., </w:t>
      </w:r>
      <w:proofErr w:type="spellStart"/>
      <w:r w:rsidRPr="00192956">
        <w:rPr>
          <w:rFonts w:ascii="Times New Roman" w:hAnsi="Times New Roman" w:cs="Times New Roman"/>
          <w:sz w:val="20"/>
          <w:szCs w:val="20"/>
          <w:lang w:val="en-US"/>
        </w:rPr>
        <w:t>Pipher</w:t>
      </w:r>
      <w:proofErr w:type="spellEnd"/>
      <w:r w:rsidRPr="00192956">
        <w:rPr>
          <w:rFonts w:ascii="Times New Roman" w:hAnsi="Times New Roman" w:cs="Times New Roman"/>
          <w:sz w:val="20"/>
          <w:szCs w:val="20"/>
          <w:lang w:val="en-US"/>
        </w:rPr>
        <w:t xml:space="preserve"> J., Silverman J.H. (1998) NTRU: A ring-based public key cryptosystem. In: Buhler J.P. (eds) Algorithmic Number Theory. ANTS 1998. Lecture Notes in Computer Science. Vol. 1423. Springer, Berlin, Heidelberg. </w:t>
      </w:r>
      <w:r w:rsidR="00347104" w:rsidRPr="00192956">
        <w:rPr>
          <w:rFonts w:ascii="Times New Roman" w:hAnsi="Times New Roman" w:cs="Times New Roman"/>
          <w:sz w:val="20"/>
          <w:szCs w:val="20"/>
          <w:lang w:val="en-US"/>
        </w:rPr>
        <w:t>DOI: </w:t>
      </w:r>
      <w:r w:rsidRPr="00192956">
        <w:rPr>
          <w:rFonts w:ascii="Times New Roman" w:hAnsi="Times New Roman" w:cs="Times New Roman"/>
          <w:sz w:val="20"/>
          <w:szCs w:val="20"/>
          <w:lang w:val="en-US"/>
        </w:rPr>
        <w:t>https://doi.org/</w:t>
      </w:r>
      <w:r w:rsidR="00347104" w:rsidRPr="00192956">
        <w:rPr>
          <w:rFonts w:ascii="Times New Roman" w:hAnsi="Times New Roman" w:cs="Times New Roman"/>
          <w:sz w:val="20"/>
          <w:szCs w:val="20"/>
          <w:lang w:val="en-US"/>
        </w:rPr>
        <w:t>10.1007/BFb0054868</w:t>
      </w:r>
      <w:r w:rsidR="00533DA7" w:rsidRPr="00192956">
        <w:rPr>
          <w:rFonts w:ascii="Times New Roman" w:hAnsi="Times New Roman" w:cs="Times New Roman"/>
          <w:sz w:val="20"/>
          <w:szCs w:val="20"/>
          <w:lang w:val="en-US"/>
        </w:rPr>
        <w:t>.</w:t>
      </w:r>
    </w:p>
    <w:p w14:paraId="6C1744EA" w14:textId="327304DF" w:rsidR="00FB03FD" w:rsidRPr="00192956" w:rsidRDefault="00FB03FD" w:rsidP="00451F03">
      <w:pPr>
        <w:pStyle w:val="ac"/>
        <w:numPr>
          <w:ilvl w:val="0"/>
          <w:numId w:val="9"/>
        </w:numPr>
        <w:spacing w:after="0" w:line="240" w:lineRule="auto"/>
        <w:ind w:left="426" w:hanging="426"/>
        <w:jc w:val="both"/>
        <w:rPr>
          <w:rFonts w:ascii="Times New Roman" w:hAnsi="Times New Roman" w:cs="Times New Roman"/>
          <w:sz w:val="20"/>
          <w:szCs w:val="20"/>
          <w:lang w:val="en-US"/>
        </w:rPr>
      </w:pPr>
      <w:r w:rsidRPr="00192956">
        <w:rPr>
          <w:rFonts w:ascii="Times New Roman" w:hAnsi="Times New Roman" w:cs="Times New Roman"/>
          <w:sz w:val="20"/>
          <w:szCs w:val="20"/>
          <w:lang w:val="en-US"/>
        </w:rPr>
        <w:t>Smart N.P. Cryptography: an introduction. New York: McGraw-Hill, 200</w:t>
      </w:r>
      <w:r w:rsidR="00A60A58" w:rsidRPr="00192956">
        <w:rPr>
          <w:rFonts w:ascii="Times New Roman" w:hAnsi="Times New Roman" w:cs="Times New Roman"/>
          <w:sz w:val="20"/>
          <w:szCs w:val="20"/>
          <w:lang w:val="en-US"/>
        </w:rPr>
        <w:t>4</w:t>
      </w:r>
      <w:r w:rsidRPr="00192956">
        <w:rPr>
          <w:rFonts w:ascii="Times New Roman" w:hAnsi="Times New Roman" w:cs="Times New Roman"/>
          <w:sz w:val="20"/>
          <w:szCs w:val="20"/>
          <w:lang w:val="en-US"/>
        </w:rPr>
        <w:t>.</w:t>
      </w:r>
      <w:r w:rsidR="00A60A58" w:rsidRPr="00192956">
        <w:rPr>
          <w:rFonts w:ascii="Times New Roman" w:hAnsi="Times New Roman" w:cs="Times New Roman"/>
          <w:sz w:val="20"/>
          <w:szCs w:val="20"/>
          <w:lang w:val="en-US"/>
        </w:rPr>
        <w:t xml:space="preserve"> – 433 p.</w:t>
      </w:r>
      <w:r w:rsidR="00230FDC" w:rsidRPr="00230FDC">
        <w:rPr>
          <w:rFonts w:ascii="Times New Roman" w:hAnsi="Times New Roman" w:cs="Times New Roman"/>
          <w:sz w:val="20"/>
          <w:szCs w:val="20"/>
          <w:lang w:val="en-US"/>
        </w:rPr>
        <w:t xml:space="preserve"> </w:t>
      </w:r>
      <w:r w:rsidR="00347104" w:rsidRPr="00192956">
        <w:rPr>
          <w:rFonts w:ascii="Times New Roman" w:hAnsi="Times New Roman" w:cs="Times New Roman"/>
          <w:sz w:val="20"/>
          <w:szCs w:val="20"/>
          <w:lang w:val="en-US"/>
        </w:rPr>
        <w:t>ISBN: 9780077099879</w:t>
      </w:r>
      <w:r w:rsidR="003D13A8" w:rsidRPr="00192956">
        <w:rPr>
          <w:rFonts w:ascii="Times New Roman" w:hAnsi="Times New Roman" w:cs="Times New Roman"/>
          <w:sz w:val="20"/>
          <w:szCs w:val="20"/>
          <w:lang w:val="en-US"/>
        </w:rPr>
        <w:t>.</w:t>
      </w:r>
    </w:p>
    <w:p w14:paraId="53BBAA16" w14:textId="172B2924" w:rsidR="00A60A58" w:rsidRPr="00192956" w:rsidRDefault="00A60A58" w:rsidP="00451F03">
      <w:pPr>
        <w:pStyle w:val="ac"/>
        <w:numPr>
          <w:ilvl w:val="0"/>
          <w:numId w:val="9"/>
        </w:numPr>
        <w:spacing w:after="0" w:line="240" w:lineRule="auto"/>
        <w:ind w:left="426" w:hanging="426"/>
        <w:jc w:val="both"/>
        <w:rPr>
          <w:rFonts w:ascii="Times New Roman" w:hAnsi="Times New Roman" w:cs="Times New Roman"/>
          <w:color w:val="000000" w:themeColor="text1"/>
          <w:sz w:val="20"/>
          <w:szCs w:val="20"/>
          <w:lang w:val="en-US"/>
        </w:rPr>
      </w:pPr>
      <w:r w:rsidRPr="00192956">
        <w:rPr>
          <w:rFonts w:ascii="Times New Roman" w:hAnsi="Times New Roman" w:cs="Times New Roman"/>
          <w:sz w:val="20"/>
          <w:szCs w:val="20"/>
          <w:lang w:val="en-US"/>
        </w:rPr>
        <w:t xml:space="preserve">Abbas </w:t>
      </w:r>
      <w:proofErr w:type="spellStart"/>
      <w:r w:rsidRPr="00192956">
        <w:rPr>
          <w:rFonts w:ascii="Times New Roman" w:hAnsi="Times New Roman" w:cs="Times New Roman"/>
          <w:sz w:val="20"/>
          <w:szCs w:val="20"/>
          <w:lang w:val="en-US"/>
        </w:rPr>
        <w:t>Acar</w:t>
      </w:r>
      <w:proofErr w:type="spellEnd"/>
      <w:r w:rsidRPr="00192956">
        <w:rPr>
          <w:rFonts w:ascii="Times New Roman" w:hAnsi="Times New Roman" w:cs="Times New Roman"/>
          <w:sz w:val="20"/>
          <w:szCs w:val="20"/>
          <w:lang w:val="en-US"/>
        </w:rPr>
        <w:t xml:space="preserve">, </w:t>
      </w:r>
      <w:proofErr w:type="spellStart"/>
      <w:r w:rsidRPr="00192956">
        <w:rPr>
          <w:rFonts w:ascii="Times New Roman" w:hAnsi="Times New Roman" w:cs="Times New Roman"/>
          <w:sz w:val="20"/>
          <w:szCs w:val="20"/>
          <w:lang w:val="en-US"/>
        </w:rPr>
        <w:t>Hidayet</w:t>
      </w:r>
      <w:proofErr w:type="spellEnd"/>
      <w:r w:rsidRPr="00192956">
        <w:rPr>
          <w:rFonts w:ascii="Times New Roman" w:hAnsi="Times New Roman" w:cs="Times New Roman"/>
          <w:sz w:val="20"/>
          <w:szCs w:val="20"/>
          <w:lang w:val="en-US"/>
        </w:rPr>
        <w:t xml:space="preserve"> Aksu, A. </w:t>
      </w:r>
      <w:proofErr w:type="spellStart"/>
      <w:r w:rsidRPr="00192956">
        <w:rPr>
          <w:rFonts w:ascii="Times New Roman" w:hAnsi="Times New Roman" w:cs="Times New Roman"/>
          <w:sz w:val="20"/>
          <w:szCs w:val="20"/>
          <w:lang w:val="en-US"/>
        </w:rPr>
        <w:t>Selcuk</w:t>
      </w:r>
      <w:proofErr w:type="spellEnd"/>
      <w:r w:rsidRPr="00192956">
        <w:rPr>
          <w:rFonts w:ascii="Times New Roman" w:hAnsi="Times New Roman" w:cs="Times New Roman"/>
          <w:sz w:val="20"/>
          <w:szCs w:val="20"/>
          <w:lang w:val="en-US"/>
        </w:rPr>
        <w:t xml:space="preserve"> </w:t>
      </w:r>
      <w:proofErr w:type="spellStart"/>
      <w:r w:rsidRPr="00192956">
        <w:rPr>
          <w:rFonts w:ascii="Times New Roman" w:hAnsi="Times New Roman" w:cs="Times New Roman"/>
          <w:sz w:val="20"/>
          <w:szCs w:val="20"/>
          <w:lang w:val="en-US"/>
        </w:rPr>
        <w:t>Uluagac</w:t>
      </w:r>
      <w:proofErr w:type="spellEnd"/>
      <w:r w:rsidRPr="00192956">
        <w:rPr>
          <w:rFonts w:ascii="Times New Roman" w:hAnsi="Times New Roman" w:cs="Times New Roman"/>
          <w:sz w:val="20"/>
          <w:szCs w:val="20"/>
          <w:lang w:val="en-US"/>
        </w:rPr>
        <w:t xml:space="preserve">, and Mauro Conti. A Survey on Homomorphic Encryption Schemes: Theory and Implementation. ACM </w:t>
      </w:r>
      <w:proofErr w:type="spellStart"/>
      <w:r w:rsidRPr="00192956">
        <w:rPr>
          <w:rFonts w:ascii="Times New Roman" w:hAnsi="Times New Roman" w:cs="Times New Roman"/>
          <w:sz w:val="20"/>
          <w:szCs w:val="20"/>
          <w:lang w:val="en-US"/>
        </w:rPr>
        <w:t>Comput</w:t>
      </w:r>
      <w:proofErr w:type="spellEnd"/>
      <w:r w:rsidRPr="00192956">
        <w:rPr>
          <w:rFonts w:ascii="Times New Roman" w:hAnsi="Times New Roman" w:cs="Times New Roman"/>
          <w:sz w:val="20"/>
          <w:szCs w:val="20"/>
          <w:lang w:val="en-US"/>
        </w:rPr>
        <w:t xml:space="preserve">. </w:t>
      </w:r>
      <w:proofErr w:type="spellStart"/>
      <w:r w:rsidRPr="00192956">
        <w:rPr>
          <w:rFonts w:ascii="Times New Roman" w:hAnsi="Times New Roman" w:cs="Times New Roman"/>
          <w:sz w:val="20"/>
          <w:szCs w:val="20"/>
          <w:lang w:val="en-US"/>
        </w:rPr>
        <w:t>Surv</w:t>
      </w:r>
      <w:proofErr w:type="spellEnd"/>
      <w:r w:rsidRPr="00192956">
        <w:rPr>
          <w:rFonts w:ascii="Times New Roman" w:hAnsi="Times New Roman" w:cs="Times New Roman"/>
          <w:sz w:val="20"/>
          <w:szCs w:val="20"/>
          <w:lang w:val="en-US"/>
        </w:rPr>
        <w:t>. 51, 4, Article 79</w:t>
      </w:r>
      <w:r w:rsidR="00106F85" w:rsidRPr="00192956">
        <w:rPr>
          <w:rFonts w:ascii="Times New Roman" w:hAnsi="Times New Roman" w:cs="Times New Roman"/>
          <w:sz w:val="20"/>
          <w:szCs w:val="20"/>
          <w:lang w:val="en-US"/>
        </w:rPr>
        <w:t xml:space="preserve">. </w:t>
      </w:r>
      <w:r w:rsidRPr="00192956">
        <w:rPr>
          <w:rFonts w:ascii="Times New Roman" w:hAnsi="Times New Roman" w:cs="Times New Roman"/>
          <w:sz w:val="20"/>
          <w:szCs w:val="20"/>
          <w:lang w:val="en-US"/>
        </w:rPr>
        <w:t>September</w:t>
      </w:r>
      <w:r w:rsidR="00106F85" w:rsidRPr="00192956">
        <w:rPr>
          <w:rFonts w:ascii="Times New Roman" w:hAnsi="Times New Roman" w:cs="Times New Roman"/>
          <w:sz w:val="20"/>
          <w:szCs w:val="20"/>
          <w:lang w:val="en-US"/>
        </w:rPr>
        <w:t>,</w:t>
      </w:r>
      <w:r w:rsidRPr="00192956">
        <w:rPr>
          <w:rFonts w:ascii="Times New Roman" w:hAnsi="Times New Roman" w:cs="Times New Roman"/>
          <w:sz w:val="20"/>
          <w:szCs w:val="20"/>
          <w:lang w:val="en-US"/>
        </w:rPr>
        <w:t xml:space="preserve"> </w:t>
      </w:r>
      <w:r w:rsidR="0097386E" w:rsidRPr="00192956">
        <w:rPr>
          <w:rFonts w:ascii="Times New Roman" w:hAnsi="Times New Roman" w:cs="Times New Roman"/>
          <w:sz w:val="20"/>
          <w:szCs w:val="20"/>
          <w:lang w:val="en-US"/>
        </w:rPr>
        <w:br/>
      </w:r>
      <w:r w:rsidRPr="00192956">
        <w:rPr>
          <w:rFonts w:ascii="Times New Roman" w:hAnsi="Times New Roman" w:cs="Times New Roman"/>
          <w:sz w:val="20"/>
          <w:szCs w:val="20"/>
          <w:lang w:val="en-US"/>
        </w:rPr>
        <w:t>2018</w:t>
      </w:r>
      <w:r w:rsidR="00106F85" w:rsidRPr="00192956">
        <w:rPr>
          <w:rFonts w:ascii="Times New Roman" w:hAnsi="Times New Roman" w:cs="Times New Roman"/>
          <w:sz w:val="20"/>
          <w:szCs w:val="20"/>
          <w:lang w:val="en-US"/>
        </w:rPr>
        <w:t>. –</w:t>
      </w:r>
      <w:r w:rsidRPr="00192956">
        <w:rPr>
          <w:rFonts w:ascii="Times New Roman" w:hAnsi="Times New Roman" w:cs="Times New Roman"/>
          <w:sz w:val="20"/>
          <w:szCs w:val="20"/>
          <w:lang w:val="en-US"/>
        </w:rPr>
        <w:t xml:space="preserve"> 35 p. DOI:</w:t>
      </w:r>
      <w:r w:rsidR="00FF5DF2" w:rsidRPr="00192956">
        <w:rPr>
          <w:rFonts w:ascii="Times New Roman" w:hAnsi="Times New Roman" w:cs="Times New Roman"/>
          <w:sz w:val="20"/>
          <w:szCs w:val="20"/>
          <w:lang w:val="en-US"/>
        </w:rPr>
        <w:t xml:space="preserve"> </w:t>
      </w:r>
      <w:r w:rsidRPr="00192956">
        <w:rPr>
          <w:rFonts w:ascii="Times New Roman" w:hAnsi="Times New Roman" w:cs="Times New Roman"/>
          <w:sz w:val="20"/>
          <w:szCs w:val="20"/>
          <w:lang w:val="en-US"/>
        </w:rPr>
        <w:t>https://doi.org/10.1145/3214303</w:t>
      </w:r>
      <w:r w:rsidR="00CF324D" w:rsidRPr="00192956">
        <w:rPr>
          <w:rFonts w:ascii="Times New Roman" w:hAnsi="Times New Roman" w:cs="Times New Roman"/>
          <w:sz w:val="20"/>
          <w:szCs w:val="20"/>
          <w:lang w:val="en-US"/>
        </w:rPr>
        <w:t>.</w:t>
      </w:r>
    </w:p>
    <w:p w14:paraId="6178E92E" w14:textId="77777777" w:rsidR="00AB0721" w:rsidRPr="0097386E" w:rsidRDefault="000B70AA" w:rsidP="00451F03">
      <w:pPr>
        <w:pStyle w:val="ac"/>
        <w:numPr>
          <w:ilvl w:val="0"/>
          <w:numId w:val="9"/>
        </w:numPr>
        <w:spacing w:after="0" w:line="240" w:lineRule="auto"/>
        <w:ind w:left="426" w:hanging="426"/>
        <w:jc w:val="both"/>
        <w:rPr>
          <w:rFonts w:ascii="Times New Roman" w:hAnsi="Times New Roman" w:cs="Times New Roman"/>
          <w:color w:val="000000" w:themeColor="text1"/>
          <w:sz w:val="20"/>
          <w:szCs w:val="20"/>
        </w:rPr>
      </w:pPr>
      <w:r w:rsidRPr="00192956">
        <w:rPr>
          <w:rFonts w:ascii="Times New Roman" w:hAnsi="Times New Roman" w:cs="Times New Roman"/>
          <w:color w:val="000000" w:themeColor="text1"/>
          <w:sz w:val="20"/>
          <w:szCs w:val="20"/>
        </w:rPr>
        <w:t>Кадыков В.Ю., Левина А.Б. Гомоморфные</w:t>
      </w:r>
      <w:r w:rsidRPr="0097386E">
        <w:rPr>
          <w:rFonts w:ascii="Times New Roman" w:hAnsi="Times New Roman" w:cs="Times New Roman"/>
          <w:color w:val="000000" w:themeColor="text1"/>
          <w:sz w:val="20"/>
          <w:szCs w:val="20"/>
        </w:rPr>
        <w:t xml:space="preserve"> операции в системах шифрования с применением решеток идеалов // Вестник компьютерных и информационных технологий. </w:t>
      </w:r>
      <w:r w:rsidRPr="00F87B5F">
        <w:rPr>
          <w:rFonts w:ascii="Times New Roman" w:hAnsi="Times New Roman" w:cs="Times New Roman"/>
          <w:color w:val="000000" w:themeColor="text1"/>
          <w:sz w:val="20"/>
          <w:szCs w:val="20"/>
        </w:rPr>
        <w:t xml:space="preserve">2020. </w:t>
      </w:r>
      <w:r w:rsidRPr="0097386E">
        <w:rPr>
          <w:rFonts w:ascii="Times New Roman" w:hAnsi="Times New Roman" w:cs="Times New Roman"/>
          <w:color w:val="000000" w:themeColor="text1"/>
          <w:sz w:val="20"/>
          <w:szCs w:val="20"/>
        </w:rPr>
        <w:t>Т</w:t>
      </w:r>
      <w:r w:rsidRPr="00F87B5F">
        <w:rPr>
          <w:rFonts w:ascii="Times New Roman" w:hAnsi="Times New Roman" w:cs="Times New Roman"/>
          <w:color w:val="000000" w:themeColor="text1"/>
          <w:sz w:val="20"/>
          <w:szCs w:val="20"/>
        </w:rPr>
        <w:t xml:space="preserve">. 17. </w:t>
      </w:r>
      <w:r w:rsidR="00106F85" w:rsidRPr="0097386E">
        <w:rPr>
          <w:rFonts w:ascii="Times New Roman" w:hAnsi="Times New Roman" w:cs="Times New Roman"/>
          <w:color w:val="000000" w:themeColor="text1"/>
          <w:sz w:val="20"/>
          <w:szCs w:val="20"/>
        </w:rPr>
        <w:t>№</w:t>
      </w:r>
      <w:r w:rsidRPr="00F87B5F">
        <w:rPr>
          <w:rFonts w:ascii="Times New Roman" w:hAnsi="Times New Roman" w:cs="Times New Roman"/>
          <w:color w:val="000000" w:themeColor="text1"/>
          <w:sz w:val="20"/>
          <w:szCs w:val="20"/>
        </w:rPr>
        <w:t xml:space="preserve">. 11. </w:t>
      </w:r>
      <w:r w:rsidRPr="0097386E">
        <w:rPr>
          <w:rFonts w:ascii="Times New Roman" w:hAnsi="Times New Roman" w:cs="Times New Roman"/>
          <w:color w:val="000000" w:themeColor="text1"/>
          <w:sz w:val="20"/>
          <w:szCs w:val="20"/>
        </w:rPr>
        <w:t>С</w:t>
      </w:r>
      <w:r w:rsidRPr="00F87B5F">
        <w:rPr>
          <w:rFonts w:ascii="Times New Roman" w:hAnsi="Times New Roman" w:cs="Times New Roman"/>
          <w:color w:val="000000" w:themeColor="text1"/>
          <w:sz w:val="20"/>
          <w:szCs w:val="20"/>
        </w:rPr>
        <w:t>. 40–46</w:t>
      </w:r>
      <w:r w:rsidR="00106F85" w:rsidRPr="00F87B5F">
        <w:rPr>
          <w:rFonts w:ascii="Times New Roman" w:hAnsi="Times New Roman" w:cs="Times New Roman"/>
          <w:color w:val="000000" w:themeColor="text1"/>
          <w:sz w:val="20"/>
          <w:szCs w:val="20"/>
        </w:rPr>
        <w:t xml:space="preserve">. </w:t>
      </w:r>
      <w:r w:rsidR="007372B3" w:rsidRPr="00F87B5F">
        <w:rPr>
          <w:rFonts w:ascii="Times New Roman" w:hAnsi="Times New Roman" w:cs="Times New Roman"/>
          <w:color w:val="000000" w:themeColor="text1"/>
          <w:sz w:val="20"/>
          <w:szCs w:val="20"/>
        </w:rPr>
        <w:br/>
      </w:r>
      <w:r w:rsidR="00106F85" w:rsidRPr="0097386E">
        <w:rPr>
          <w:rFonts w:ascii="Times New Roman" w:hAnsi="Times New Roman" w:cs="Times New Roman"/>
          <w:color w:val="000000" w:themeColor="text1"/>
          <w:sz w:val="20"/>
          <w:szCs w:val="20"/>
          <w:lang w:val="en-US"/>
        </w:rPr>
        <w:t>URL</w:t>
      </w:r>
      <w:r w:rsidR="00106F85" w:rsidRPr="0097386E">
        <w:rPr>
          <w:rFonts w:ascii="Times New Roman" w:hAnsi="Times New Roman" w:cs="Times New Roman"/>
          <w:color w:val="000000" w:themeColor="text1"/>
          <w:sz w:val="20"/>
          <w:szCs w:val="20"/>
        </w:rPr>
        <w:t xml:space="preserve">. </w:t>
      </w:r>
      <w:r w:rsidR="00106F85" w:rsidRPr="0097386E">
        <w:rPr>
          <w:rFonts w:ascii="Times New Roman" w:hAnsi="Times New Roman" w:cs="Times New Roman"/>
          <w:color w:val="000000" w:themeColor="text1"/>
          <w:sz w:val="20"/>
          <w:szCs w:val="20"/>
          <w:lang w:val="en-US"/>
        </w:rPr>
        <w:t>https</w:t>
      </w:r>
      <w:r w:rsidR="00106F85" w:rsidRPr="0097386E">
        <w:rPr>
          <w:rFonts w:ascii="Times New Roman" w:hAnsi="Times New Roman" w:cs="Times New Roman"/>
          <w:color w:val="000000" w:themeColor="text1"/>
          <w:sz w:val="20"/>
          <w:szCs w:val="20"/>
        </w:rPr>
        <w:t>://</w:t>
      </w:r>
      <w:r w:rsidR="00106F85" w:rsidRPr="0097386E">
        <w:rPr>
          <w:rFonts w:ascii="Times New Roman" w:hAnsi="Times New Roman" w:cs="Times New Roman"/>
          <w:color w:val="000000" w:themeColor="text1"/>
          <w:sz w:val="20"/>
          <w:szCs w:val="20"/>
          <w:lang w:val="en-US"/>
        </w:rPr>
        <w:t>www</w:t>
      </w:r>
      <w:r w:rsidR="00106F85" w:rsidRPr="0097386E">
        <w:rPr>
          <w:rFonts w:ascii="Times New Roman" w:hAnsi="Times New Roman" w:cs="Times New Roman"/>
          <w:color w:val="000000" w:themeColor="text1"/>
          <w:sz w:val="20"/>
          <w:szCs w:val="20"/>
        </w:rPr>
        <w:t>.</w:t>
      </w:r>
      <w:proofErr w:type="spellStart"/>
      <w:r w:rsidR="00106F85" w:rsidRPr="0097386E">
        <w:rPr>
          <w:rFonts w:ascii="Times New Roman" w:hAnsi="Times New Roman" w:cs="Times New Roman"/>
          <w:color w:val="000000" w:themeColor="text1"/>
          <w:sz w:val="20"/>
          <w:szCs w:val="20"/>
          <w:lang w:val="en-US"/>
        </w:rPr>
        <w:t>elibrary</w:t>
      </w:r>
      <w:proofErr w:type="spellEnd"/>
      <w:r w:rsidR="00106F85" w:rsidRPr="0097386E">
        <w:rPr>
          <w:rFonts w:ascii="Times New Roman" w:hAnsi="Times New Roman" w:cs="Times New Roman"/>
          <w:color w:val="000000" w:themeColor="text1"/>
          <w:sz w:val="20"/>
          <w:szCs w:val="20"/>
        </w:rPr>
        <w:t>.</w:t>
      </w:r>
      <w:proofErr w:type="spellStart"/>
      <w:r w:rsidR="00106F85" w:rsidRPr="0097386E">
        <w:rPr>
          <w:rFonts w:ascii="Times New Roman" w:hAnsi="Times New Roman" w:cs="Times New Roman"/>
          <w:color w:val="000000" w:themeColor="text1"/>
          <w:sz w:val="20"/>
          <w:szCs w:val="20"/>
          <w:lang w:val="en-US"/>
        </w:rPr>
        <w:t>ru</w:t>
      </w:r>
      <w:proofErr w:type="spellEnd"/>
      <w:r w:rsidR="00106F85" w:rsidRPr="0097386E">
        <w:rPr>
          <w:rFonts w:ascii="Times New Roman" w:hAnsi="Times New Roman" w:cs="Times New Roman"/>
          <w:color w:val="000000" w:themeColor="text1"/>
          <w:sz w:val="20"/>
          <w:szCs w:val="20"/>
        </w:rPr>
        <w:t>/</w:t>
      </w:r>
      <w:r w:rsidR="00106F85" w:rsidRPr="0097386E">
        <w:rPr>
          <w:rFonts w:ascii="Times New Roman" w:hAnsi="Times New Roman" w:cs="Times New Roman"/>
          <w:color w:val="000000" w:themeColor="text1"/>
          <w:sz w:val="20"/>
          <w:szCs w:val="20"/>
          <w:lang w:val="en-US"/>
        </w:rPr>
        <w:t>item</w:t>
      </w:r>
      <w:r w:rsidR="00106F85" w:rsidRPr="0097386E">
        <w:rPr>
          <w:rFonts w:ascii="Times New Roman" w:hAnsi="Times New Roman" w:cs="Times New Roman"/>
          <w:color w:val="000000" w:themeColor="text1"/>
          <w:sz w:val="20"/>
          <w:szCs w:val="20"/>
        </w:rPr>
        <w:t>.</w:t>
      </w:r>
      <w:r w:rsidR="00106F85" w:rsidRPr="0097386E">
        <w:rPr>
          <w:rFonts w:ascii="Times New Roman" w:hAnsi="Times New Roman" w:cs="Times New Roman"/>
          <w:color w:val="000000" w:themeColor="text1"/>
          <w:sz w:val="20"/>
          <w:szCs w:val="20"/>
          <w:lang w:val="en-US"/>
        </w:rPr>
        <w:t>asp</w:t>
      </w:r>
      <w:r w:rsidR="00106F85" w:rsidRPr="0097386E">
        <w:rPr>
          <w:rFonts w:ascii="Times New Roman" w:hAnsi="Times New Roman" w:cs="Times New Roman"/>
          <w:color w:val="000000" w:themeColor="text1"/>
          <w:sz w:val="20"/>
          <w:szCs w:val="20"/>
        </w:rPr>
        <w:t>?</w:t>
      </w:r>
      <w:r w:rsidR="00106F85" w:rsidRPr="0097386E">
        <w:rPr>
          <w:rFonts w:ascii="Times New Roman" w:hAnsi="Times New Roman" w:cs="Times New Roman"/>
          <w:color w:val="000000" w:themeColor="text1"/>
          <w:sz w:val="20"/>
          <w:szCs w:val="20"/>
          <w:lang w:val="en-US"/>
        </w:rPr>
        <w:t>id</w:t>
      </w:r>
      <w:r w:rsidR="00106F85" w:rsidRPr="0097386E">
        <w:rPr>
          <w:rFonts w:ascii="Times New Roman" w:hAnsi="Times New Roman" w:cs="Times New Roman"/>
          <w:color w:val="000000" w:themeColor="text1"/>
          <w:sz w:val="20"/>
          <w:szCs w:val="20"/>
        </w:rPr>
        <w:t>=44421628</w:t>
      </w:r>
      <w:r w:rsidR="007372B3" w:rsidRPr="0097386E">
        <w:rPr>
          <w:rFonts w:ascii="Times New Roman" w:hAnsi="Times New Roman" w:cs="Times New Roman"/>
          <w:color w:val="000000" w:themeColor="text1"/>
          <w:sz w:val="20"/>
          <w:szCs w:val="20"/>
        </w:rPr>
        <w:t xml:space="preserve"> (</w:t>
      </w:r>
      <w:r w:rsidR="0097386E" w:rsidRPr="0097386E">
        <w:rPr>
          <w:rFonts w:ascii="Times New Roman" w:hAnsi="Times New Roman" w:cs="Times New Roman"/>
          <w:color w:val="000000" w:themeColor="text1"/>
          <w:sz w:val="20"/>
          <w:szCs w:val="20"/>
        </w:rPr>
        <w:t>дата обращения</w:t>
      </w:r>
      <w:r w:rsidR="007372B3" w:rsidRPr="0097386E">
        <w:rPr>
          <w:rFonts w:ascii="Times New Roman" w:hAnsi="Times New Roman" w:cs="Times New Roman"/>
          <w:color w:val="000000" w:themeColor="text1"/>
          <w:sz w:val="20"/>
          <w:szCs w:val="20"/>
        </w:rPr>
        <w:t>: 01.02.2021).</w:t>
      </w:r>
    </w:p>
    <w:p w14:paraId="769665B8" w14:textId="5A3BE38B" w:rsidR="00533DA7" w:rsidRPr="00F87B5F" w:rsidRDefault="007372B3" w:rsidP="00451F03">
      <w:pPr>
        <w:pStyle w:val="ac"/>
        <w:numPr>
          <w:ilvl w:val="0"/>
          <w:numId w:val="9"/>
        </w:numPr>
        <w:spacing w:after="0" w:line="240" w:lineRule="auto"/>
        <w:ind w:left="426" w:hanging="426"/>
        <w:jc w:val="both"/>
        <w:rPr>
          <w:rFonts w:ascii="Times New Roman" w:hAnsi="Times New Roman" w:cs="Times New Roman"/>
          <w:color w:val="000000" w:themeColor="text1"/>
          <w:sz w:val="20"/>
          <w:szCs w:val="20"/>
          <w:lang w:val="en-US"/>
        </w:rPr>
      </w:pPr>
      <w:r w:rsidRPr="0097386E">
        <w:rPr>
          <w:rFonts w:ascii="Times New Roman" w:hAnsi="Times New Roman" w:cs="Times New Roman"/>
          <w:color w:val="000000" w:themeColor="text1"/>
          <w:sz w:val="20"/>
          <w:szCs w:val="20"/>
          <w:lang w:val="en-US"/>
        </w:rPr>
        <w:t>Mersin A. The comparative performance analysis of lattice based NTRU cryptosystem with other asymmetrical cryptosystems. İzmir Institute of Technology, Master's thesis, 2007. URL</w:t>
      </w:r>
      <w:r w:rsidRPr="00F87B5F">
        <w:rPr>
          <w:rFonts w:ascii="Times New Roman" w:hAnsi="Times New Roman" w:cs="Times New Roman"/>
          <w:color w:val="000000" w:themeColor="text1"/>
          <w:sz w:val="20"/>
          <w:szCs w:val="20"/>
          <w:lang w:val="en-US"/>
        </w:rPr>
        <w:t>:</w:t>
      </w:r>
      <w:r w:rsidRPr="0097386E">
        <w:rPr>
          <w:rFonts w:ascii="Times New Roman" w:hAnsi="Times New Roman" w:cs="Times New Roman"/>
          <w:color w:val="000000" w:themeColor="text1"/>
          <w:sz w:val="20"/>
          <w:szCs w:val="20"/>
          <w:lang w:val="en-US"/>
        </w:rPr>
        <w:t> https</w:t>
      </w:r>
      <w:r w:rsidRPr="00F87B5F">
        <w:rPr>
          <w:rFonts w:ascii="Times New Roman" w:hAnsi="Times New Roman" w:cs="Times New Roman"/>
          <w:color w:val="000000" w:themeColor="text1"/>
          <w:sz w:val="20"/>
          <w:szCs w:val="20"/>
          <w:lang w:val="en-US"/>
        </w:rPr>
        <w:t>://</w:t>
      </w:r>
      <w:r w:rsidRPr="0097386E">
        <w:rPr>
          <w:rFonts w:ascii="Times New Roman" w:hAnsi="Times New Roman" w:cs="Times New Roman"/>
          <w:color w:val="000000" w:themeColor="text1"/>
          <w:sz w:val="20"/>
          <w:szCs w:val="20"/>
          <w:lang w:val="en-US"/>
        </w:rPr>
        <w:t>core</w:t>
      </w:r>
      <w:r w:rsidRPr="00F87B5F">
        <w:rPr>
          <w:rFonts w:ascii="Times New Roman" w:hAnsi="Times New Roman" w:cs="Times New Roman"/>
          <w:color w:val="000000" w:themeColor="text1"/>
          <w:sz w:val="20"/>
          <w:szCs w:val="20"/>
          <w:lang w:val="en-US"/>
        </w:rPr>
        <w:t>.</w:t>
      </w:r>
      <w:r w:rsidRPr="0097386E">
        <w:rPr>
          <w:rFonts w:ascii="Times New Roman" w:hAnsi="Times New Roman" w:cs="Times New Roman"/>
          <w:color w:val="000000" w:themeColor="text1"/>
          <w:sz w:val="20"/>
          <w:szCs w:val="20"/>
          <w:lang w:val="en-US"/>
        </w:rPr>
        <w:t>ac</w:t>
      </w:r>
      <w:r w:rsidRPr="00F87B5F">
        <w:rPr>
          <w:rFonts w:ascii="Times New Roman" w:hAnsi="Times New Roman" w:cs="Times New Roman"/>
          <w:color w:val="000000" w:themeColor="text1"/>
          <w:sz w:val="20"/>
          <w:szCs w:val="20"/>
          <w:lang w:val="en-US"/>
        </w:rPr>
        <w:t>.</w:t>
      </w:r>
      <w:r w:rsidRPr="0097386E">
        <w:rPr>
          <w:rFonts w:ascii="Times New Roman" w:hAnsi="Times New Roman" w:cs="Times New Roman"/>
          <w:color w:val="000000" w:themeColor="text1"/>
          <w:sz w:val="20"/>
          <w:szCs w:val="20"/>
          <w:lang w:val="en-US"/>
        </w:rPr>
        <w:t>uk</w:t>
      </w:r>
      <w:r w:rsidRPr="00F87B5F">
        <w:rPr>
          <w:rFonts w:ascii="Times New Roman" w:hAnsi="Times New Roman" w:cs="Times New Roman"/>
          <w:color w:val="000000" w:themeColor="text1"/>
          <w:sz w:val="20"/>
          <w:szCs w:val="20"/>
          <w:lang w:val="en-US"/>
        </w:rPr>
        <w:t>/</w:t>
      </w:r>
      <w:r w:rsidRPr="0097386E">
        <w:rPr>
          <w:rFonts w:ascii="Times New Roman" w:hAnsi="Times New Roman" w:cs="Times New Roman"/>
          <w:color w:val="000000" w:themeColor="text1"/>
          <w:sz w:val="20"/>
          <w:szCs w:val="20"/>
          <w:lang w:val="en-US"/>
        </w:rPr>
        <w:t>download</w:t>
      </w:r>
      <w:r w:rsidRPr="00F87B5F">
        <w:rPr>
          <w:rFonts w:ascii="Times New Roman" w:hAnsi="Times New Roman" w:cs="Times New Roman"/>
          <w:color w:val="000000" w:themeColor="text1"/>
          <w:sz w:val="20"/>
          <w:szCs w:val="20"/>
          <w:lang w:val="en-US"/>
        </w:rPr>
        <w:t>/</w:t>
      </w:r>
      <w:r w:rsidRPr="0097386E">
        <w:rPr>
          <w:rFonts w:ascii="Times New Roman" w:hAnsi="Times New Roman" w:cs="Times New Roman"/>
          <w:color w:val="000000" w:themeColor="text1"/>
          <w:sz w:val="20"/>
          <w:szCs w:val="20"/>
          <w:lang w:val="en-US"/>
        </w:rPr>
        <w:t>pdf</w:t>
      </w:r>
      <w:r w:rsidRPr="00F87B5F">
        <w:rPr>
          <w:rFonts w:ascii="Times New Roman" w:hAnsi="Times New Roman" w:cs="Times New Roman"/>
          <w:color w:val="000000" w:themeColor="text1"/>
          <w:sz w:val="20"/>
          <w:szCs w:val="20"/>
          <w:lang w:val="en-US"/>
        </w:rPr>
        <w:t>/324140901.</w:t>
      </w:r>
      <w:r w:rsidRPr="0097386E">
        <w:rPr>
          <w:rFonts w:ascii="Times New Roman" w:hAnsi="Times New Roman" w:cs="Times New Roman"/>
          <w:color w:val="000000" w:themeColor="text1"/>
          <w:sz w:val="20"/>
          <w:szCs w:val="20"/>
          <w:lang w:val="en-US"/>
        </w:rPr>
        <w:t>pdf</w:t>
      </w:r>
      <w:r w:rsidRPr="00F87B5F">
        <w:rPr>
          <w:rFonts w:ascii="Times New Roman" w:hAnsi="Times New Roman" w:cs="Times New Roman"/>
          <w:color w:val="000000" w:themeColor="text1"/>
          <w:sz w:val="20"/>
          <w:szCs w:val="20"/>
          <w:lang w:val="en-US"/>
        </w:rPr>
        <w:t xml:space="preserve"> </w:t>
      </w:r>
      <w:r w:rsidR="00AB0721" w:rsidRPr="00F87B5F">
        <w:rPr>
          <w:rFonts w:ascii="Times New Roman" w:hAnsi="Times New Roman" w:cs="Times New Roman"/>
          <w:color w:val="000000" w:themeColor="text1"/>
          <w:sz w:val="20"/>
          <w:szCs w:val="20"/>
          <w:lang w:val="en-US"/>
        </w:rPr>
        <w:t>(</w:t>
      </w:r>
      <w:r w:rsidR="00AB0721" w:rsidRPr="0097386E">
        <w:rPr>
          <w:rFonts w:ascii="Times New Roman" w:hAnsi="Times New Roman" w:cs="Times New Roman"/>
          <w:color w:val="000000" w:themeColor="text1"/>
          <w:sz w:val="20"/>
          <w:szCs w:val="20"/>
        </w:rPr>
        <w:t>дата</w:t>
      </w:r>
      <w:r w:rsidR="00AB0721" w:rsidRPr="00F87B5F">
        <w:rPr>
          <w:rFonts w:ascii="Times New Roman" w:hAnsi="Times New Roman" w:cs="Times New Roman"/>
          <w:color w:val="000000" w:themeColor="text1"/>
          <w:sz w:val="20"/>
          <w:szCs w:val="20"/>
          <w:lang w:val="en-US"/>
        </w:rPr>
        <w:t xml:space="preserve"> </w:t>
      </w:r>
      <w:r w:rsidR="00AB0721" w:rsidRPr="0097386E">
        <w:rPr>
          <w:rFonts w:ascii="Times New Roman" w:hAnsi="Times New Roman" w:cs="Times New Roman"/>
          <w:color w:val="000000" w:themeColor="text1"/>
          <w:sz w:val="20"/>
          <w:szCs w:val="20"/>
        </w:rPr>
        <w:t>обращения</w:t>
      </w:r>
      <w:r w:rsidR="00AB0721" w:rsidRPr="00F87B5F">
        <w:rPr>
          <w:rFonts w:ascii="Times New Roman" w:hAnsi="Times New Roman" w:cs="Times New Roman"/>
          <w:color w:val="000000" w:themeColor="text1"/>
          <w:sz w:val="20"/>
          <w:szCs w:val="20"/>
          <w:lang w:val="en-US"/>
        </w:rPr>
        <w:t>:</w:t>
      </w:r>
      <w:r w:rsidR="00AB0721" w:rsidRPr="0097386E">
        <w:rPr>
          <w:rFonts w:ascii="Times New Roman" w:hAnsi="Times New Roman" w:cs="Times New Roman"/>
          <w:color w:val="000000" w:themeColor="text1"/>
          <w:sz w:val="20"/>
          <w:szCs w:val="20"/>
          <w:lang w:val="en-US"/>
        </w:rPr>
        <w:t> </w:t>
      </w:r>
      <w:r w:rsidR="00AB0721" w:rsidRPr="00F87B5F">
        <w:rPr>
          <w:rFonts w:ascii="Times New Roman" w:hAnsi="Times New Roman" w:cs="Times New Roman"/>
          <w:color w:val="000000" w:themeColor="text1"/>
          <w:sz w:val="20"/>
          <w:szCs w:val="20"/>
          <w:lang w:val="en-US"/>
        </w:rPr>
        <w:t>01.02.2021)</w:t>
      </w:r>
      <w:r w:rsidRPr="00F87B5F">
        <w:rPr>
          <w:rFonts w:ascii="Times New Roman" w:hAnsi="Times New Roman" w:cs="Times New Roman"/>
          <w:color w:val="000000" w:themeColor="text1"/>
          <w:sz w:val="20"/>
          <w:szCs w:val="20"/>
          <w:lang w:val="en-US"/>
        </w:rPr>
        <w:t>.</w:t>
      </w:r>
    </w:p>
    <w:p w14:paraId="02C94626" w14:textId="77777777" w:rsidR="008A001E" w:rsidRPr="00F87B5F" w:rsidRDefault="008A001E" w:rsidP="008A001E">
      <w:pPr>
        <w:tabs>
          <w:tab w:val="left" w:pos="284"/>
        </w:tabs>
        <w:spacing w:after="0" w:line="240" w:lineRule="auto"/>
        <w:ind w:left="284" w:hanging="284"/>
        <w:jc w:val="both"/>
        <w:rPr>
          <w:rFonts w:ascii="Times New Roman" w:hAnsi="Times New Roman" w:cs="Times New Roman"/>
          <w:sz w:val="20"/>
          <w:szCs w:val="20"/>
          <w:lang w:val="en-US"/>
        </w:rPr>
      </w:pPr>
    </w:p>
    <w:p w14:paraId="7E94CE7B" w14:textId="77777777" w:rsidR="00614962" w:rsidRPr="00192956" w:rsidRDefault="00614962" w:rsidP="00A17063">
      <w:pPr>
        <w:tabs>
          <w:tab w:val="left" w:pos="284"/>
          <w:tab w:val="left" w:pos="567"/>
        </w:tabs>
        <w:spacing w:after="0" w:line="240" w:lineRule="auto"/>
        <w:rPr>
          <w:rFonts w:ascii="Times New Roman" w:hAnsi="Times New Roman" w:cs="Times New Roman"/>
          <w:sz w:val="20"/>
          <w:szCs w:val="24"/>
          <w:lang w:val="en-US"/>
        </w:rPr>
      </w:pPr>
      <w:r w:rsidRPr="00192956">
        <w:rPr>
          <w:rFonts w:ascii="Times New Roman" w:hAnsi="Times New Roman" w:cs="Times New Roman"/>
          <w:sz w:val="20"/>
          <w:szCs w:val="24"/>
          <w:lang w:val="en-US"/>
        </w:rPr>
        <w:t>REFERENCES:</w:t>
      </w:r>
    </w:p>
    <w:p w14:paraId="2DC24B1C" w14:textId="77777777" w:rsidR="006E27D7" w:rsidRPr="00192956" w:rsidRDefault="006E27D7" w:rsidP="0097386E">
      <w:pPr>
        <w:pStyle w:val="ac"/>
        <w:numPr>
          <w:ilvl w:val="0"/>
          <w:numId w:val="15"/>
        </w:numPr>
        <w:spacing w:after="0" w:line="240" w:lineRule="auto"/>
        <w:ind w:left="426" w:hanging="426"/>
        <w:jc w:val="both"/>
        <w:rPr>
          <w:rFonts w:ascii="Times New Roman" w:hAnsi="Times New Roman" w:cs="Times New Roman"/>
          <w:sz w:val="20"/>
          <w:szCs w:val="20"/>
          <w:lang w:val="en-US"/>
        </w:rPr>
      </w:pPr>
      <w:proofErr w:type="spellStart"/>
      <w:r w:rsidRPr="00192956">
        <w:rPr>
          <w:rFonts w:ascii="Times New Roman" w:hAnsi="Times New Roman" w:cs="Times New Roman"/>
          <w:sz w:val="20"/>
          <w:szCs w:val="20"/>
          <w:lang w:val="en-US"/>
        </w:rPr>
        <w:t>Rivest</w:t>
      </w:r>
      <w:proofErr w:type="spellEnd"/>
      <w:r w:rsidRPr="00192956">
        <w:rPr>
          <w:rFonts w:ascii="Times New Roman" w:hAnsi="Times New Roman" w:cs="Times New Roman"/>
          <w:sz w:val="20"/>
          <w:szCs w:val="20"/>
          <w:lang w:val="en-US"/>
        </w:rPr>
        <w:t xml:space="preserve"> R.L., </w:t>
      </w:r>
      <w:proofErr w:type="spellStart"/>
      <w:r w:rsidRPr="00192956">
        <w:rPr>
          <w:rFonts w:ascii="Times New Roman" w:hAnsi="Times New Roman" w:cs="Times New Roman"/>
          <w:sz w:val="20"/>
          <w:szCs w:val="20"/>
          <w:lang w:val="en-US"/>
        </w:rPr>
        <w:t>Adleman</w:t>
      </w:r>
      <w:proofErr w:type="spellEnd"/>
      <w:r w:rsidRPr="00192956">
        <w:rPr>
          <w:rFonts w:ascii="Times New Roman" w:hAnsi="Times New Roman" w:cs="Times New Roman"/>
          <w:sz w:val="20"/>
          <w:szCs w:val="20"/>
          <w:lang w:val="en-US"/>
        </w:rPr>
        <w:t xml:space="preserve"> L., </w:t>
      </w:r>
      <w:proofErr w:type="spellStart"/>
      <w:r w:rsidRPr="00192956">
        <w:rPr>
          <w:rFonts w:ascii="Times New Roman" w:hAnsi="Times New Roman" w:cs="Times New Roman"/>
          <w:sz w:val="20"/>
          <w:szCs w:val="20"/>
          <w:lang w:val="en-US"/>
        </w:rPr>
        <w:t>Dertouzos</w:t>
      </w:r>
      <w:proofErr w:type="spellEnd"/>
      <w:r w:rsidRPr="00192956">
        <w:rPr>
          <w:rFonts w:ascii="Times New Roman" w:hAnsi="Times New Roman" w:cs="Times New Roman"/>
          <w:sz w:val="20"/>
          <w:szCs w:val="20"/>
          <w:lang w:val="en-US"/>
        </w:rPr>
        <w:t xml:space="preserve"> M.L., et al. On data banks and privacy homomorphisms. Foundations of secure computation</w:t>
      </w:r>
      <w:r w:rsidR="00FA1E68" w:rsidRPr="00192956">
        <w:rPr>
          <w:rFonts w:ascii="Times New Roman" w:hAnsi="Times New Roman" w:cs="Times New Roman"/>
          <w:sz w:val="20"/>
          <w:szCs w:val="20"/>
          <w:lang w:val="en-US"/>
        </w:rPr>
        <w:t>.</w:t>
      </w:r>
      <w:r w:rsidRPr="00192956">
        <w:rPr>
          <w:rFonts w:ascii="Times New Roman" w:hAnsi="Times New Roman" w:cs="Times New Roman"/>
          <w:sz w:val="20"/>
          <w:szCs w:val="20"/>
          <w:lang w:val="en-US"/>
        </w:rPr>
        <w:t xml:space="preserve"> </w:t>
      </w:r>
      <w:r w:rsidR="00FA1E68" w:rsidRPr="00192956">
        <w:rPr>
          <w:rFonts w:ascii="Times New Roman" w:hAnsi="Times New Roman" w:cs="Times New Roman"/>
          <w:sz w:val="20"/>
          <w:szCs w:val="20"/>
          <w:lang w:val="en-US"/>
        </w:rPr>
        <w:t>V</w:t>
      </w:r>
      <w:r w:rsidRPr="00192956">
        <w:rPr>
          <w:rFonts w:ascii="Times New Roman" w:hAnsi="Times New Roman" w:cs="Times New Roman"/>
          <w:sz w:val="20"/>
          <w:szCs w:val="20"/>
          <w:lang w:val="en-US"/>
        </w:rPr>
        <w:t>ol. 4, no. 11, 1978</w:t>
      </w:r>
      <w:r w:rsidR="00FA1E68" w:rsidRPr="00192956">
        <w:rPr>
          <w:rFonts w:ascii="Times New Roman" w:hAnsi="Times New Roman" w:cs="Times New Roman"/>
          <w:sz w:val="20"/>
          <w:szCs w:val="20"/>
          <w:lang w:val="en-US"/>
        </w:rPr>
        <w:t>.</w:t>
      </w:r>
      <w:r w:rsidRPr="00192956">
        <w:rPr>
          <w:rFonts w:ascii="Times New Roman" w:hAnsi="Times New Roman" w:cs="Times New Roman"/>
          <w:sz w:val="20"/>
          <w:szCs w:val="20"/>
          <w:lang w:val="en-US"/>
        </w:rPr>
        <w:t xml:space="preserve"> </w:t>
      </w:r>
      <w:r w:rsidR="00FA1E68" w:rsidRPr="00192956">
        <w:rPr>
          <w:rFonts w:ascii="Times New Roman" w:hAnsi="Times New Roman" w:cs="Times New Roman"/>
          <w:sz w:val="20"/>
          <w:szCs w:val="20"/>
          <w:lang w:val="en-US"/>
        </w:rPr>
        <w:t>P</w:t>
      </w:r>
      <w:r w:rsidRPr="00192956">
        <w:rPr>
          <w:rFonts w:ascii="Times New Roman" w:hAnsi="Times New Roman" w:cs="Times New Roman"/>
          <w:sz w:val="20"/>
          <w:szCs w:val="20"/>
          <w:lang w:val="en-US"/>
        </w:rPr>
        <w:t>. 169–180</w:t>
      </w:r>
      <w:r w:rsidR="00FA1E68" w:rsidRPr="00192956">
        <w:rPr>
          <w:rFonts w:ascii="Times New Roman" w:hAnsi="Times New Roman" w:cs="Times New Roman"/>
          <w:sz w:val="20"/>
          <w:szCs w:val="20"/>
          <w:lang w:val="en-US"/>
        </w:rPr>
        <w:t xml:space="preserve">. </w:t>
      </w:r>
      <w:r w:rsidR="001A34D8" w:rsidRPr="00192956">
        <w:rPr>
          <w:rFonts w:ascii="Times New Roman" w:hAnsi="Times New Roman" w:cs="Times New Roman"/>
          <w:sz w:val="20"/>
          <w:szCs w:val="20"/>
          <w:lang w:val="en-US"/>
        </w:rPr>
        <w:t>URL: https://luca-giuzzi.unibs.it/corsi/Support/papers-cryptography/RAD78.pdf</w:t>
      </w:r>
      <w:r w:rsidR="00347104" w:rsidRPr="00192956">
        <w:rPr>
          <w:rFonts w:ascii="Times New Roman" w:hAnsi="Times New Roman" w:cs="Times New Roman"/>
          <w:sz w:val="20"/>
          <w:szCs w:val="20"/>
          <w:lang w:val="en-US"/>
        </w:rPr>
        <w:t xml:space="preserve"> (</w:t>
      </w:r>
      <w:r w:rsidR="00AB0721" w:rsidRPr="00192956">
        <w:rPr>
          <w:rFonts w:ascii="Times New Roman" w:hAnsi="Times New Roman" w:cs="Times New Roman"/>
          <w:sz w:val="20"/>
          <w:szCs w:val="20"/>
          <w:lang w:val="en-US"/>
        </w:rPr>
        <w:t>accessed</w:t>
      </w:r>
      <w:r w:rsidR="00347104" w:rsidRPr="00192956">
        <w:rPr>
          <w:rFonts w:ascii="Times New Roman" w:hAnsi="Times New Roman" w:cs="Times New Roman"/>
          <w:sz w:val="20"/>
          <w:szCs w:val="20"/>
          <w:lang w:val="en-US"/>
        </w:rPr>
        <w:t>: 01.02.2021)</w:t>
      </w:r>
      <w:r w:rsidR="00FA1E68" w:rsidRPr="00192956">
        <w:rPr>
          <w:rFonts w:ascii="Times New Roman" w:hAnsi="Times New Roman" w:cs="Times New Roman"/>
          <w:sz w:val="20"/>
          <w:szCs w:val="20"/>
          <w:lang w:val="en-US"/>
        </w:rPr>
        <w:t>.</w:t>
      </w:r>
    </w:p>
    <w:p w14:paraId="11C8367C" w14:textId="77777777" w:rsidR="00C96490" w:rsidRPr="0097386E" w:rsidRDefault="00C96490" w:rsidP="0097386E">
      <w:pPr>
        <w:pStyle w:val="ac"/>
        <w:numPr>
          <w:ilvl w:val="0"/>
          <w:numId w:val="15"/>
        </w:numPr>
        <w:spacing w:after="0" w:line="240" w:lineRule="auto"/>
        <w:ind w:left="426" w:hanging="426"/>
        <w:jc w:val="both"/>
        <w:rPr>
          <w:rFonts w:ascii="Times New Roman" w:hAnsi="Times New Roman" w:cs="Times New Roman"/>
          <w:sz w:val="20"/>
          <w:szCs w:val="20"/>
          <w:lang w:val="en-US"/>
        </w:rPr>
      </w:pPr>
      <w:r w:rsidRPr="00192956">
        <w:rPr>
          <w:rFonts w:ascii="Times New Roman" w:hAnsi="Times New Roman" w:cs="Times New Roman"/>
          <w:sz w:val="20"/>
          <w:szCs w:val="20"/>
          <w:lang w:val="en-US"/>
        </w:rPr>
        <w:t>Feigenbaum J. Distributed computing and cryptography: proceedings of a DIMACS Workshop, October 4-6, 1989. American Mathematical Soc., 1991.</w:t>
      </w:r>
      <w:r w:rsidRPr="0097386E">
        <w:rPr>
          <w:rFonts w:ascii="Times New Roman" w:hAnsi="Times New Roman" w:cs="Times New Roman"/>
          <w:sz w:val="20"/>
          <w:szCs w:val="20"/>
          <w:lang w:val="en-US"/>
        </w:rPr>
        <w:t xml:space="preserve"> – 262 p.</w:t>
      </w:r>
    </w:p>
    <w:p w14:paraId="48DEE732" w14:textId="77777777" w:rsidR="0097386E" w:rsidRPr="0097386E" w:rsidRDefault="00326B9E" w:rsidP="0097386E">
      <w:pPr>
        <w:pStyle w:val="ac"/>
        <w:numPr>
          <w:ilvl w:val="0"/>
          <w:numId w:val="15"/>
        </w:numPr>
        <w:spacing w:after="0" w:line="240" w:lineRule="auto"/>
        <w:ind w:left="426" w:hanging="426"/>
        <w:jc w:val="both"/>
        <w:rPr>
          <w:rFonts w:ascii="Times New Roman" w:hAnsi="Times New Roman" w:cs="Times New Roman"/>
          <w:sz w:val="20"/>
          <w:szCs w:val="20"/>
          <w:lang w:val="en-US"/>
        </w:rPr>
      </w:pPr>
      <w:r w:rsidRPr="0097386E">
        <w:rPr>
          <w:rFonts w:ascii="Times New Roman" w:hAnsi="Times New Roman" w:cs="Times New Roman"/>
          <w:sz w:val="20"/>
          <w:szCs w:val="20"/>
          <w:lang w:val="en-US"/>
        </w:rPr>
        <w:t>Craig Gentry. 2009. Fully homomorphic encryption using ideal lattices. In Proceedings of the forty-first annual ACM symposium on Theory of computing (STOC '09). Association for Computing Machinery, New York, NY, USA, 169–178. DOI: https://doi.org/10.1145/1536414.1536440.</w:t>
      </w:r>
    </w:p>
    <w:p w14:paraId="2A585330" w14:textId="34BAD67A" w:rsidR="00EF53DB" w:rsidRPr="0097386E" w:rsidRDefault="00C96490" w:rsidP="0097386E">
      <w:pPr>
        <w:pStyle w:val="ac"/>
        <w:numPr>
          <w:ilvl w:val="0"/>
          <w:numId w:val="15"/>
        </w:numPr>
        <w:spacing w:after="0" w:line="240" w:lineRule="auto"/>
        <w:ind w:left="426" w:hanging="426"/>
        <w:jc w:val="both"/>
        <w:rPr>
          <w:rFonts w:ascii="Times New Roman" w:hAnsi="Times New Roman" w:cs="Times New Roman"/>
          <w:sz w:val="20"/>
          <w:szCs w:val="20"/>
          <w:lang w:val="en-US"/>
        </w:rPr>
      </w:pPr>
      <w:proofErr w:type="spellStart"/>
      <w:r w:rsidRPr="0097386E">
        <w:rPr>
          <w:rFonts w:ascii="Times New Roman" w:hAnsi="Times New Roman" w:cs="Times New Roman"/>
          <w:sz w:val="20"/>
          <w:szCs w:val="20"/>
          <w:lang w:val="en-US"/>
        </w:rPr>
        <w:t>Brakerski</w:t>
      </w:r>
      <w:proofErr w:type="spellEnd"/>
      <w:r w:rsidRPr="0097386E">
        <w:rPr>
          <w:rFonts w:ascii="Times New Roman" w:hAnsi="Times New Roman" w:cs="Times New Roman"/>
          <w:sz w:val="20"/>
          <w:szCs w:val="20"/>
          <w:lang w:val="en-US"/>
        </w:rPr>
        <w:t xml:space="preserve"> Z. and </w:t>
      </w:r>
      <w:proofErr w:type="spellStart"/>
      <w:r w:rsidRPr="0097386E">
        <w:rPr>
          <w:rFonts w:ascii="Times New Roman" w:hAnsi="Times New Roman" w:cs="Times New Roman"/>
          <w:sz w:val="20"/>
          <w:szCs w:val="20"/>
          <w:lang w:val="en-US"/>
        </w:rPr>
        <w:t>Vaikuntanathan</w:t>
      </w:r>
      <w:proofErr w:type="spellEnd"/>
      <w:r w:rsidRPr="0097386E">
        <w:rPr>
          <w:rFonts w:ascii="Times New Roman" w:hAnsi="Times New Roman" w:cs="Times New Roman"/>
          <w:sz w:val="20"/>
          <w:szCs w:val="20"/>
          <w:lang w:val="en-US"/>
        </w:rPr>
        <w:t xml:space="preserve"> V. Efficient Fully Homomorphic Encryption from (Standard) LWE</w:t>
      </w:r>
      <w:r w:rsidR="00685ED5">
        <w:rPr>
          <w:rFonts w:ascii="Times New Roman" w:hAnsi="Times New Roman" w:cs="Times New Roman"/>
          <w:sz w:val="20"/>
          <w:szCs w:val="20"/>
          <w:lang w:val="en-US"/>
        </w:rPr>
        <w:t>.</w:t>
      </w:r>
      <w:r w:rsidRPr="0097386E">
        <w:rPr>
          <w:rFonts w:ascii="Times New Roman" w:hAnsi="Times New Roman" w:cs="Times New Roman"/>
          <w:sz w:val="20"/>
          <w:szCs w:val="20"/>
          <w:lang w:val="en-US"/>
        </w:rPr>
        <w:t xml:space="preserve"> </w:t>
      </w:r>
      <w:r w:rsidR="00685ED5">
        <w:rPr>
          <w:rFonts w:ascii="Times New Roman" w:hAnsi="Times New Roman" w:cs="Times New Roman"/>
          <w:sz w:val="20"/>
          <w:szCs w:val="20"/>
          <w:lang w:val="en-US"/>
        </w:rPr>
        <w:br/>
      </w:r>
      <w:r w:rsidRPr="0097386E">
        <w:rPr>
          <w:rFonts w:ascii="Times New Roman" w:hAnsi="Times New Roman" w:cs="Times New Roman"/>
          <w:sz w:val="20"/>
          <w:szCs w:val="20"/>
          <w:lang w:val="en-US"/>
        </w:rPr>
        <w:t>IEEE 52nd Annual Symposium on Foundations of Computer Science, 2011. P. 97–106, DOI: https://doi.org/10.1109/FOCS.2011.12.</w:t>
      </w:r>
    </w:p>
    <w:p w14:paraId="197C331A" w14:textId="77777777" w:rsidR="00EF53DB" w:rsidRPr="0097386E" w:rsidRDefault="00EF53DB" w:rsidP="0097386E">
      <w:pPr>
        <w:pStyle w:val="ac"/>
        <w:numPr>
          <w:ilvl w:val="0"/>
          <w:numId w:val="15"/>
        </w:numPr>
        <w:spacing w:after="0" w:line="240" w:lineRule="auto"/>
        <w:ind w:left="426" w:hanging="426"/>
        <w:jc w:val="both"/>
        <w:rPr>
          <w:rFonts w:ascii="Times New Roman" w:hAnsi="Times New Roman" w:cs="Times New Roman"/>
          <w:sz w:val="20"/>
          <w:szCs w:val="20"/>
          <w:lang w:val="en-US"/>
        </w:rPr>
      </w:pPr>
      <w:proofErr w:type="spellStart"/>
      <w:r w:rsidRPr="0097386E">
        <w:rPr>
          <w:rFonts w:ascii="Times New Roman" w:hAnsi="Times New Roman" w:cs="Times New Roman"/>
          <w:sz w:val="20"/>
          <w:szCs w:val="20"/>
          <w:lang w:val="en-US"/>
        </w:rPr>
        <w:t>Brakerski</w:t>
      </w:r>
      <w:proofErr w:type="spellEnd"/>
      <w:r w:rsidRPr="0097386E">
        <w:rPr>
          <w:rFonts w:ascii="Times New Roman" w:hAnsi="Times New Roman" w:cs="Times New Roman"/>
          <w:sz w:val="20"/>
          <w:szCs w:val="20"/>
          <w:lang w:val="en-US"/>
        </w:rPr>
        <w:t xml:space="preserve"> Z., Gentry C., </w:t>
      </w:r>
      <w:proofErr w:type="spellStart"/>
      <w:r w:rsidRPr="0097386E">
        <w:rPr>
          <w:rFonts w:ascii="Times New Roman" w:hAnsi="Times New Roman" w:cs="Times New Roman"/>
          <w:sz w:val="20"/>
          <w:szCs w:val="20"/>
          <w:lang w:val="en-US"/>
        </w:rPr>
        <w:t>Vaikuntanathan</w:t>
      </w:r>
      <w:proofErr w:type="spellEnd"/>
      <w:r w:rsidRPr="0097386E">
        <w:rPr>
          <w:rFonts w:ascii="Times New Roman" w:hAnsi="Times New Roman" w:cs="Times New Roman"/>
          <w:sz w:val="20"/>
          <w:szCs w:val="20"/>
          <w:lang w:val="en-US"/>
        </w:rPr>
        <w:t xml:space="preserve"> V. (Leveled) Fully Homomorphic Encryption without Bootstrapping. ACM Trans. </w:t>
      </w:r>
      <w:proofErr w:type="spellStart"/>
      <w:r w:rsidRPr="0097386E">
        <w:rPr>
          <w:rFonts w:ascii="Times New Roman" w:hAnsi="Times New Roman" w:cs="Times New Roman"/>
          <w:sz w:val="20"/>
          <w:szCs w:val="20"/>
          <w:lang w:val="en-US"/>
        </w:rPr>
        <w:t>Comput</w:t>
      </w:r>
      <w:proofErr w:type="spellEnd"/>
      <w:r w:rsidRPr="0097386E">
        <w:rPr>
          <w:rFonts w:ascii="Times New Roman" w:hAnsi="Times New Roman" w:cs="Times New Roman"/>
          <w:sz w:val="20"/>
          <w:szCs w:val="20"/>
          <w:lang w:val="en-US"/>
        </w:rPr>
        <w:t>. Theory 6, 3, Article 13</w:t>
      </w:r>
      <w:r w:rsidRPr="00F87B5F">
        <w:rPr>
          <w:rFonts w:ascii="Times New Roman" w:hAnsi="Times New Roman" w:cs="Times New Roman"/>
          <w:sz w:val="20"/>
          <w:szCs w:val="20"/>
          <w:lang w:val="en-US"/>
        </w:rPr>
        <w:t xml:space="preserve">. </w:t>
      </w:r>
      <w:r w:rsidRPr="0097386E">
        <w:rPr>
          <w:rFonts w:ascii="Times New Roman" w:hAnsi="Times New Roman" w:cs="Times New Roman"/>
          <w:sz w:val="20"/>
          <w:szCs w:val="20"/>
          <w:lang w:val="en-US"/>
        </w:rPr>
        <w:t>July 2014</w:t>
      </w:r>
      <w:r w:rsidRPr="00F87B5F">
        <w:rPr>
          <w:rFonts w:ascii="Times New Roman" w:hAnsi="Times New Roman" w:cs="Times New Roman"/>
          <w:sz w:val="20"/>
          <w:szCs w:val="20"/>
          <w:lang w:val="en-US"/>
        </w:rPr>
        <w:t xml:space="preserve">. – </w:t>
      </w:r>
      <w:r w:rsidRPr="0097386E">
        <w:rPr>
          <w:rFonts w:ascii="Times New Roman" w:hAnsi="Times New Roman" w:cs="Times New Roman"/>
          <w:sz w:val="20"/>
          <w:szCs w:val="20"/>
          <w:lang w:val="en-US"/>
        </w:rPr>
        <w:t>36 p. DOI: https://doi.org/10.1145/2633600.</w:t>
      </w:r>
    </w:p>
    <w:p w14:paraId="4CC13E0B" w14:textId="77777777" w:rsidR="006E27D7" w:rsidRPr="0097386E" w:rsidRDefault="00292082" w:rsidP="0097386E">
      <w:pPr>
        <w:pStyle w:val="ac"/>
        <w:numPr>
          <w:ilvl w:val="0"/>
          <w:numId w:val="15"/>
        </w:numPr>
        <w:spacing w:after="0" w:line="240" w:lineRule="auto"/>
        <w:ind w:left="426" w:hanging="426"/>
        <w:jc w:val="both"/>
        <w:rPr>
          <w:rFonts w:ascii="Times New Roman" w:hAnsi="Times New Roman" w:cs="Times New Roman"/>
          <w:sz w:val="20"/>
          <w:szCs w:val="20"/>
          <w:lang w:val="en-US"/>
        </w:rPr>
      </w:pPr>
      <w:proofErr w:type="spellStart"/>
      <w:r w:rsidRPr="0097386E">
        <w:rPr>
          <w:rFonts w:ascii="Times New Roman" w:hAnsi="Times New Roman" w:cs="Times New Roman"/>
          <w:sz w:val="20"/>
          <w:szCs w:val="20"/>
          <w:lang w:val="en-US"/>
        </w:rPr>
        <w:t>Brakerski</w:t>
      </w:r>
      <w:proofErr w:type="spellEnd"/>
      <w:r w:rsidRPr="0097386E">
        <w:rPr>
          <w:rFonts w:ascii="Times New Roman" w:hAnsi="Times New Roman" w:cs="Times New Roman"/>
          <w:sz w:val="20"/>
          <w:szCs w:val="20"/>
          <w:lang w:val="en-US"/>
        </w:rPr>
        <w:t xml:space="preserve"> Z., Gentry C., Halevi S. (2013) Packed Ciphertexts in LWE-Based Homomorphic Encryption. In: Kurosawa K., Hanaoka G. (eds) Public-Key Cryptography – PKC 2013. PKC 2013. Lecture Notes in </w:t>
      </w:r>
      <w:r w:rsidRPr="0070558B">
        <w:rPr>
          <w:rFonts w:ascii="Times New Roman" w:hAnsi="Times New Roman" w:cs="Times New Roman"/>
          <w:spacing w:val="-4"/>
          <w:sz w:val="20"/>
          <w:szCs w:val="20"/>
          <w:lang w:val="en-US"/>
        </w:rPr>
        <w:t xml:space="preserve">Computer Science. Vol. 7778. Springer, Berlin, Heidelberg. </w:t>
      </w:r>
      <w:r w:rsidR="001A34D8" w:rsidRPr="0070558B">
        <w:rPr>
          <w:rFonts w:ascii="Times New Roman" w:hAnsi="Times New Roman" w:cs="Times New Roman"/>
          <w:spacing w:val="-4"/>
          <w:sz w:val="20"/>
          <w:szCs w:val="20"/>
          <w:lang w:val="en-US"/>
        </w:rPr>
        <w:t>DOI: </w:t>
      </w:r>
      <w:r w:rsidRPr="0070558B">
        <w:rPr>
          <w:rFonts w:ascii="Times New Roman" w:hAnsi="Times New Roman" w:cs="Times New Roman"/>
          <w:spacing w:val="-4"/>
          <w:sz w:val="20"/>
          <w:szCs w:val="20"/>
          <w:lang w:val="en-US"/>
        </w:rPr>
        <w:t>https://doi.org/</w:t>
      </w:r>
      <w:r w:rsidR="001A34D8" w:rsidRPr="0070558B">
        <w:rPr>
          <w:rFonts w:ascii="Times New Roman" w:hAnsi="Times New Roman" w:cs="Times New Roman"/>
          <w:spacing w:val="-4"/>
          <w:sz w:val="20"/>
          <w:szCs w:val="20"/>
          <w:lang w:val="en-US"/>
        </w:rPr>
        <w:t>10.1007/978-3-642-36362-7_1</w:t>
      </w:r>
      <w:r w:rsidRPr="0070558B">
        <w:rPr>
          <w:rFonts w:ascii="Times New Roman" w:hAnsi="Times New Roman" w:cs="Times New Roman"/>
          <w:spacing w:val="-4"/>
          <w:sz w:val="20"/>
          <w:szCs w:val="20"/>
          <w:lang w:val="en-US"/>
        </w:rPr>
        <w:t>.</w:t>
      </w:r>
    </w:p>
    <w:p w14:paraId="2C75FE6B" w14:textId="4854B802" w:rsidR="006E27D7" w:rsidRPr="0097386E" w:rsidRDefault="006E27D7" w:rsidP="0097386E">
      <w:pPr>
        <w:pStyle w:val="ac"/>
        <w:numPr>
          <w:ilvl w:val="0"/>
          <w:numId w:val="15"/>
        </w:numPr>
        <w:spacing w:after="0" w:line="240" w:lineRule="auto"/>
        <w:ind w:left="426" w:hanging="426"/>
        <w:jc w:val="both"/>
        <w:rPr>
          <w:rFonts w:ascii="Times New Roman" w:hAnsi="Times New Roman" w:cs="Times New Roman"/>
          <w:sz w:val="20"/>
          <w:szCs w:val="20"/>
          <w:lang w:val="en-US"/>
        </w:rPr>
      </w:pPr>
      <w:r w:rsidRPr="0097386E">
        <w:rPr>
          <w:rFonts w:ascii="Times New Roman" w:hAnsi="Times New Roman" w:cs="Times New Roman"/>
          <w:sz w:val="20"/>
          <w:szCs w:val="20"/>
          <w:lang w:val="en-US"/>
        </w:rPr>
        <w:t xml:space="preserve">Maurer U., </w:t>
      </w:r>
      <w:proofErr w:type="spellStart"/>
      <w:r w:rsidRPr="0097386E">
        <w:rPr>
          <w:rFonts w:ascii="Times New Roman" w:hAnsi="Times New Roman" w:cs="Times New Roman"/>
          <w:sz w:val="20"/>
          <w:szCs w:val="20"/>
          <w:lang w:val="en-US"/>
        </w:rPr>
        <w:t>Raub</w:t>
      </w:r>
      <w:proofErr w:type="spellEnd"/>
      <w:r w:rsidRPr="0097386E">
        <w:rPr>
          <w:rFonts w:ascii="Times New Roman" w:hAnsi="Times New Roman" w:cs="Times New Roman"/>
          <w:sz w:val="20"/>
          <w:szCs w:val="20"/>
          <w:lang w:val="en-US"/>
        </w:rPr>
        <w:t xml:space="preserve"> D. Black-box extension ﬁelds and the inexistence of field-homomorphic one-way permutations. International Conference on the Theory and Application of Cryptology and Information Security, Springer, 2007</w:t>
      </w:r>
      <w:r w:rsidR="005E1572" w:rsidRPr="0097386E">
        <w:rPr>
          <w:rFonts w:ascii="Times New Roman" w:hAnsi="Times New Roman" w:cs="Times New Roman"/>
          <w:sz w:val="20"/>
          <w:szCs w:val="20"/>
          <w:lang w:val="en-US"/>
        </w:rPr>
        <w:t>.</w:t>
      </w:r>
      <w:r w:rsidRPr="0097386E">
        <w:rPr>
          <w:rFonts w:ascii="Times New Roman" w:hAnsi="Times New Roman" w:cs="Times New Roman"/>
          <w:sz w:val="20"/>
          <w:szCs w:val="20"/>
          <w:lang w:val="en-US"/>
        </w:rPr>
        <w:t xml:space="preserve"> </w:t>
      </w:r>
      <w:r w:rsidR="005E1572" w:rsidRPr="0097386E">
        <w:rPr>
          <w:rFonts w:ascii="Times New Roman" w:hAnsi="Times New Roman" w:cs="Times New Roman"/>
          <w:sz w:val="20"/>
          <w:szCs w:val="20"/>
          <w:lang w:val="en-US"/>
        </w:rPr>
        <w:t>P</w:t>
      </w:r>
      <w:r w:rsidRPr="0097386E">
        <w:rPr>
          <w:rFonts w:ascii="Times New Roman" w:hAnsi="Times New Roman" w:cs="Times New Roman"/>
          <w:sz w:val="20"/>
          <w:szCs w:val="20"/>
          <w:lang w:val="en-US"/>
        </w:rPr>
        <w:t>. 427–443</w:t>
      </w:r>
      <w:r w:rsidR="00235A5C">
        <w:rPr>
          <w:rFonts w:ascii="Times New Roman" w:hAnsi="Times New Roman" w:cs="Times New Roman"/>
          <w:sz w:val="20"/>
          <w:szCs w:val="20"/>
          <w:lang w:val="en-US"/>
        </w:rPr>
        <w:t>.</w:t>
      </w:r>
      <w:r w:rsidR="001A34D8" w:rsidRPr="0097386E">
        <w:rPr>
          <w:rFonts w:ascii="Times New Roman" w:hAnsi="Times New Roman" w:cs="Times New Roman"/>
          <w:sz w:val="20"/>
          <w:szCs w:val="20"/>
          <w:lang w:val="en-US"/>
        </w:rPr>
        <w:t xml:space="preserve"> DOI: </w:t>
      </w:r>
      <w:r w:rsidR="00347104" w:rsidRPr="0097386E">
        <w:rPr>
          <w:rFonts w:ascii="Times New Roman" w:hAnsi="Times New Roman" w:cs="Times New Roman"/>
          <w:sz w:val="20"/>
          <w:szCs w:val="20"/>
          <w:lang w:val="en-US"/>
        </w:rPr>
        <w:t xml:space="preserve"> </w:t>
      </w:r>
      <w:r w:rsidR="005E1572" w:rsidRPr="0097386E">
        <w:rPr>
          <w:rFonts w:ascii="Times New Roman" w:hAnsi="Times New Roman" w:cs="Times New Roman"/>
          <w:sz w:val="20"/>
          <w:szCs w:val="20"/>
          <w:lang w:val="en-US"/>
        </w:rPr>
        <w:t>https://doi.org/</w:t>
      </w:r>
      <w:r w:rsidR="001A34D8" w:rsidRPr="0097386E">
        <w:rPr>
          <w:rFonts w:ascii="Times New Roman" w:hAnsi="Times New Roman" w:cs="Times New Roman"/>
          <w:sz w:val="20"/>
          <w:szCs w:val="20"/>
          <w:lang w:val="en-US"/>
        </w:rPr>
        <w:t>10.1007/978-3-540-76900-2_26</w:t>
      </w:r>
      <w:r w:rsidR="005E1572" w:rsidRPr="0097386E">
        <w:rPr>
          <w:rFonts w:ascii="Times New Roman" w:hAnsi="Times New Roman" w:cs="Times New Roman"/>
          <w:sz w:val="20"/>
          <w:szCs w:val="20"/>
          <w:lang w:val="en-US"/>
        </w:rPr>
        <w:t>.</w:t>
      </w:r>
    </w:p>
    <w:p w14:paraId="45AE2138" w14:textId="33B85F00" w:rsidR="006E27D7" w:rsidRPr="00FD5633" w:rsidRDefault="005C0A6B" w:rsidP="0097386E">
      <w:pPr>
        <w:pStyle w:val="ac"/>
        <w:numPr>
          <w:ilvl w:val="0"/>
          <w:numId w:val="15"/>
        </w:numPr>
        <w:spacing w:after="0" w:line="240" w:lineRule="auto"/>
        <w:ind w:left="426" w:hanging="426"/>
        <w:jc w:val="both"/>
        <w:rPr>
          <w:rFonts w:ascii="Times New Roman" w:hAnsi="Times New Roman" w:cs="Times New Roman"/>
          <w:spacing w:val="-6"/>
          <w:sz w:val="20"/>
          <w:szCs w:val="20"/>
          <w:lang w:val="en-US"/>
        </w:rPr>
      </w:pPr>
      <w:proofErr w:type="spellStart"/>
      <w:r w:rsidRPr="00235A5C">
        <w:rPr>
          <w:rFonts w:ascii="Times New Roman" w:hAnsi="Times New Roman" w:cs="Times New Roman"/>
          <w:spacing w:val="-6"/>
          <w:sz w:val="20"/>
          <w:szCs w:val="20"/>
          <w:lang w:val="en-US"/>
        </w:rPr>
        <w:lastRenderedPageBreak/>
        <w:t>Boneh</w:t>
      </w:r>
      <w:proofErr w:type="spellEnd"/>
      <w:r w:rsidRPr="00235A5C">
        <w:rPr>
          <w:rFonts w:ascii="Times New Roman" w:hAnsi="Times New Roman" w:cs="Times New Roman"/>
          <w:spacing w:val="-6"/>
          <w:sz w:val="20"/>
          <w:szCs w:val="20"/>
          <w:lang w:val="en-US"/>
        </w:rPr>
        <w:t xml:space="preserve"> D. and Lipton R. Searching for Elements in Black-Box Fields and Applications. In Crypto’ 96, LNCS 1109. P. 283–297. Springer-Verlag, 1996. URL</w:t>
      </w:r>
      <w:r w:rsidRPr="00FD5633">
        <w:rPr>
          <w:rFonts w:ascii="Times New Roman" w:hAnsi="Times New Roman" w:cs="Times New Roman"/>
          <w:spacing w:val="-6"/>
          <w:sz w:val="20"/>
          <w:szCs w:val="20"/>
          <w:lang w:val="en-US"/>
        </w:rPr>
        <w:t xml:space="preserve">: </w:t>
      </w:r>
      <w:r w:rsidRPr="00235A5C">
        <w:rPr>
          <w:rFonts w:ascii="Times New Roman" w:hAnsi="Times New Roman" w:cs="Times New Roman"/>
          <w:spacing w:val="-6"/>
          <w:sz w:val="20"/>
          <w:szCs w:val="20"/>
          <w:lang w:val="en-US"/>
        </w:rPr>
        <w:t>http</w:t>
      </w:r>
      <w:r w:rsidRPr="00FD5633">
        <w:rPr>
          <w:rFonts w:ascii="Times New Roman" w:hAnsi="Times New Roman" w:cs="Times New Roman"/>
          <w:spacing w:val="-6"/>
          <w:sz w:val="20"/>
          <w:szCs w:val="20"/>
          <w:lang w:val="en-US"/>
        </w:rPr>
        <w:t>://</w:t>
      </w:r>
      <w:r w:rsidRPr="00235A5C">
        <w:rPr>
          <w:rFonts w:ascii="Times New Roman" w:hAnsi="Times New Roman" w:cs="Times New Roman"/>
          <w:spacing w:val="-6"/>
          <w:sz w:val="20"/>
          <w:szCs w:val="20"/>
          <w:lang w:val="en-US"/>
        </w:rPr>
        <w:t>citeseerx</w:t>
      </w:r>
      <w:r w:rsidRPr="00FD5633">
        <w:rPr>
          <w:rFonts w:ascii="Times New Roman" w:hAnsi="Times New Roman" w:cs="Times New Roman"/>
          <w:spacing w:val="-6"/>
          <w:sz w:val="20"/>
          <w:szCs w:val="20"/>
          <w:lang w:val="en-US"/>
        </w:rPr>
        <w:t>.</w:t>
      </w:r>
      <w:r w:rsidRPr="00235A5C">
        <w:rPr>
          <w:rFonts w:ascii="Times New Roman" w:hAnsi="Times New Roman" w:cs="Times New Roman"/>
          <w:spacing w:val="-6"/>
          <w:sz w:val="20"/>
          <w:szCs w:val="20"/>
          <w:lang w:val="en-US"/>
        </w:rPr>
        <w:t>ist</w:t>
      </w:r>
      <w:r w:rsidRPr="00FD5633">
        <w:rPr>
          <w:rFonts w:ascii="Times New Roman" w:hAnsi="Times New Roman" w:cs="Times New Roman"/>
          <w:spacing w:val="-6"/>
          <w:sz w:val="20"/>
          <w:szCs w:val="20"/>
          <w:lang w:val="en-US"/>
        </w:rPr>
        <w:t>.</w:t>
      </w:r>
      <w:r w:rsidRPr="00235A5C">
        <w:rPr>
          <w:rFonts w:ascii="Times New Roman" w:hAnsi="Times New Roman" w:cs="Times New Roman"/>
          <w:spacing w:val="-6"/>
          <w:sz w:val="20"/>
          <w:szCs w:val="20"/>
          <w:lang w:val="en-US"/>
        </w:rPr>
        <w:t>psu</w:t>
      </w:r>
      <w:r w:rsidRPr="00FD5633">
        <w:rPr>
          <w:rFonts w:ascii="Times New Roman" w:hAnsi="Times New Roman" w:cs="Times New Roman"/>
          <w:spacing w:val="-6"/>
          <w:sz w:val="20"/>
          <w:szCs w:val="20"/>
          <w:lang w:val="en-US"/>
        </w:rPr>
        <w:t>.</w:t>
      </w:r>
      <w:r w:rsidRPr="00235A5C">
        <w:rPr>
          <w:rFonts w:ascii="Times New Roman" w:hAnsi="Times New Roman" w:cs="Times New Roman"/>
          <w:spacing w:val="-6"/>
          <w:sz w:val="20"/>
          <w:szCs w:val="20"/>
          <w:lang w:val="en-US"/>
        </w:rPr>
        <w:t>edu</w:t>
      </w:r>
      <w:r w:rsidRPr="00FD5633">
        <w:rPr>
          <w:rFonts w:ascii="Times New Roman" w:hAnsi="Times New Roman" w:cs="Times New Roman"/>
          <w:spacing w:val="-6"/>
          <w:sz w:val="20"/>
          <w:szCs w:val="20"/>
          <w:lang w:val="en-US"/>
        </w:rPr>
        <w:t>/</w:t>
      </w:r>
      <w:r w:rsidRPr="00235A5C">
        <w:rPr>
          <w:rFonts w:ascii="Times New Roman" w:hAnsi="Times New Roman" w:cs="Times New Roman"/>
          <w:spacing w:val="-6"/>
          <w:sz w:val="20"/>
          <w:szCs w:val="20"/>
          <w:lang w:val="en-US"/>
        </w:rPr>
        <w:t>viewdoc</w:t>
      </w:r>
      <w:r w:rsidRPr="00FD5633">
        <w:rPr>
          <w:rFonts w:ascii="Times New Roman" w:hAnsi="Times New Roman" w:cs="Times New Roman"/>
          <w:spacing w:val="-6"/>
          <w:sz w:val="20"/>
          <w:szCs w:val="20"/>
          <w:lang w:val="en-US"/>
        </w:rPr>
        <w:t>/</w:t>
      </w:r>
      <w:r w:rsidRPr="00235A5C">
        <w:rPr>
          <w:rFonts w:ascii="Times New Roman" w:hAnsi="Times New Roman" w:cs="Times New Roman"/>
          <w:spacing w:val="-6"/>
          <w:sz w:val="20"/>
          <w:szCs w:val="20"/>
          <w:lang w:val="en-US"/>
        </w:rPr>
        <w:t>summary</w:t>
      </w:r>
      <w:r w:rsidRPr="00FD5633">
        <w:rPr>
          <w:rFonts w:ascii="Times New Roman" w:hAnsi="Times New Roman" w:cs="Times New Roman"/>
          <w:spacing w:val="-6"/>
          <w:sz w:val="20"/>
          <w:szCs w:val="20"/>
          <w:lang w:val="en-US"/>
        </w:rPr>
        <w:t>?</w:t>
      </w:r>
      <w:r w:rsidRPr="00235A5C">
        <w:rPr>
          <w:rFonts w:ascii="Times New Roman" w:hAnsi="Times New Roman" w:cs="Times New Roman"/>
          <w:spacing w:val="-6"/>
          <w:sz w:val="20"/>
          <w:szCs w:val="20"/>
          <w:lang w:val="en-US"/>
        </w:rPr>
        <w:t>doi</w:t>
      </w:r>
      <w:r w:rsidRPr="00FD5633">
        <w:rPr>
          <w:rFonts w:ascii="Times New Roman" w:hAnsi="Times New Roman" w:cs="Times New Roman"/>
          <w:spacing w:val="-6"/>
          <w:sz w:val="20"/>
          <w:szCs w:val="20"/>
          <w:lang w:val="en-US"/>
        </w:rPr>
        <w:t>=10.1.1.42.4296 (</w:t>
      </w:r>
      <w:r w:rsidRPr="00235A5C">
        <w:rPr>
          <w:rFonts w:ascii="Times New Roman" w:hAnsi="Times New Roman" w:cs="Times New Roman"/>
          <w:spacing w:val="-6"/>
          <w:sz w:val="20"/>
          <w:szCs w:val="20"/>
        </w:rPr>
        <w:t>дата</w:t>
      </w:r>
      <w:r w:rsidRPr="00235A5C">
        <w:rPr>
          <w:rFonts w:ascii="Times New Roman" w:hAnsi="Times New Roman" w:cs="Times New Roman"/>
          <w:spacing w:val="-6"/>
          <w:sz w:val="20"/>
          <w:szCs w:val="20"/>
          <w:lang w:val="en-US"/>
        </w:rPr>
        <w:t> </w:t>
      </w:r>
      <w:r w:rsidRPr="00235A5C">
        <w:rPr>
          <w:rFonts w:ascii="Times New Roman" w:hAnsi="Times New Roman" w:cs="Times New Roman"/>
          <w:spacing w:val="-6"/>
          <w:sz w:val="20"/>
          <w:szCs w:val="20"/>
        </w:rPr>
        <w:t>обращения</w:t>
      </w:r>
      <w:r w:rsidRPr="00FD5633">
        <w:rPr>
          <w:rFonts w:ascii="Times New Roman" w:hAnsi="Times New Roman" w:cs="Times New Roman"/>
          <w:spacing w:val="-6"/>
          <w:sz w:val="20"/>
          <w:szCs w:val="20"/>
          <w:lang w:val="en-US"/>
        </w:rPr>
        <w:t>:</w:t>
      </w:r>
      <w:r w:rsidRPr="00235A5C">
        <w:rPr>
          <w:rFonts w:ascii="Times New Roman" w:hAnsi="Times New Roman" w:cs="Times New Roman"/>
          <w:spacing w:val="-6"/>
          <w:sz w:val="20"/>
          <w:szCs w:val="20"/>
          <w:lang w:val="en-US"/>
        </w:rPr>
        <w:t> </w:t>
      </w:r>
      <w:r w:rsidRPr="00FD5633">
        <w:rPr>
          <w:rFonts w:ascii="Times New Roman" w:hAnsi="Times New Roman" w:cs="Times New Roman"/>
          <w:spacing w:val="-6"/>
          <w:sz w:val="20"/>
          <w:szCs w:val="20"/>
          <w:lang w:val="en-US"/>
        </w:rPr>
        <w:t xml:space="preserve">01.02.2021) </w:t>
      </w:r>
      <w:r w:rsidR="00347104" w:rsidRPr="00FD5633">
        <w:rPr>
          <w:rFonts w:ascii="Times New Roman" w:hAnsi="Times New Roman" w:cs="Times New Roman"/>
          <w:spacing w:val="-6"/>
          <w:sz w:val="20"/>
          <w:szCs w:val="20"/>
          <w:lang w:val="en-US"/>
        </w:rPr>
        <w:t>(</w:t>
      </w:r>
      <w:r w:rsidR="00AB0721" w:rsidRPr="00235A5C">
        <w:rPr>
          <w:rFonts w:ascii="Times New Roman" w:hAnsi="Times New Roman" w:cs="Times New Roman"/>
          <w:spacing w:val="-6"/>
          <w:sz w:val="20"/>
          <w:szCs w:val="20"/>
          <w:lang w:val="en-US"/>
        </w:rPr>
        <w:t>accessed</w:t>
      </w:r>
      <w:r w:rsidR="00347104" w:rsidRPr="00FD5633">
        <w:rPr>
          <w:rFonts w:ascii="Times New Roman" w:hAnsi="Times New Roman" w:cs="Times New Roman"/>
          <w:spacing w:val="-6"/>
          <w:sz w:val="20"/>
          <w:szCs w:val="20"/>
          <w:lang w:val="en-US"/>
        </w:rPr>
        <w:t>: 01.02.2021)</w:t>
      </w:r>
      <w:r w:rsidR="0097386E" w:rsidRPr="00FD5633">
        <w:rPr>
          <w:rFonts w:ascii="Times New Roman" w:hAnsi="Times New Roman" w:cs="Times New Roman"/>
          <w:spacing w:val="-6"/>
          <w:sz w:val="20"/>
          <w:szCs w:val="20"/>
          <w:lang w:val="en-US"/>
        </w:rPr>
        <w:t>.</w:t>
      </w:r>
    </w:p>
    <w:p w14:paraId="443D2CB9" w14:textId="77777777" w:rsidR="006E27D7" w:rsidRPr="00192956" w:rsidRDefault="006E27D7" w:rsidP="0097386E">
      <w:pPr>
        <w:pStyle w:val="ac"/>
        <w:numPr>
          <w:ilvl w:val="0"/>
          <w:numId w:val="15"/>
        </w:numPr>
        <w:spacing w:after="0" w:line="240" w:lineRule="auto"/>
        <w:ind w:left="426" w:hanging="426"/>
        <w:jc w:val="both"/>
        <w:rPr>
          <w:rFonts w:ascii="Times New Roman" w:hAnsi="Times New Roman" w:cs="Times New Roman"/>
          <w:sz w:val="20"/>
          <w:szCs w:val="20"/>
          <w:lang w:val="en-US"/>
        </w:rPr>
      </w:pPr>
      <w:r w:rsidRPr="00192956">
        <w:rPr>
          <w:rFonts w:ascii="Times New Roman" w:hAnsi="Times New Roman" w:cs="Times New Roman"/>
          <w:sz w:val="20"/>
          <w:szCs w:val="20"/>
          <w:lang w:val="en-US"/>
        </w:rPr>
        <w:t xml:space="preserve">Li J., Nguyen P.Q. A complete analysis of the BKZ lattice reduction algorithm, tech. rep. Cryptology </w:t>
      </w:r>
      <w:proofErr w:type="spellStart"/>
      <w:r w:rsidRPr="00192956">
        <w:rPr>
          <w:rFonts w:ascii="Times New Roman" w:hAnsi="Times New Roman" w:cs="Times New Roman"/>
          <w:sz w:val="20"/>
          <w:szCs w:val="20"/>
          <w:lang w:val="en-US"/>
        </w:rPr>
        <w:t>ePrint</w:t>
      </w:r>
      <w:proofErr w:type="spellEnd"/>
      <w:r w:rsidRPr="00192956">
        <w:rPr>
          <w:rFonts w:ascii="Times New Roman" w:hAnsi="Times New Roman" w:cs="Times New Roman"/>
          <w:sz w:val="20"/>
          <w:szCs w:val="20"/>
          <w:lang w:val="en-US"/>
        </w:rPr>
        <w:t xml:space="preserve"> </w:t>
      </w:r>
      <w:r w:rsidR="00031DE6" w:rsidRPr="00192956">
        <w:rPr>
          <w:rFonts w:ascii="Times New Roman" w:hAnsi="Times New Roman" w:cs="Times New Roman"/>
          <w:sz w:val="20"/>
          <w:szCs w:val="20"/>
          <w:lang w:val="en-US"/>
        </w:rPr>
        <w:t>Archive, Report 2020/1237, 2020</w:t>
      </w:r>
      <w:r w:rsidR="005C0A6B" w:rsidRPr="00192956">
        <w:rPr>
          <w:rFonts w:ascii="Times New Roman" w:hAnsi="Times New Roman" w:cs="Times New Roman"/>
          <w:sz w:val="20"/>
          <w:szCs w:val="20"/>
          <w:lang w:val="en-US"/>
        </w:rPr>
        <w:t>.</w:t>
      </w:r>
      <w:r w:rsidR="00031DE6" w:rsidRPr="00192956">
        <w:rPr>
          <w:rFonts w:ascii="Times New Roman" w:hAnsi="Times New Roman" w:cs="Times New Roman"/>
          <w:sz w:val="20"/>
          <w:szCs w:val="20"/>
          <w:lang w:val="en-US"/>
        </w:rPr>
        <w:t xml:space="preserve"> URL: https://eprint.iacr.org/2020/</w:t>
      </w:r>
      <w:r w:rsidR="00031DE6" w:rsidRPr="00002F6F">
        <w:rPr>
          <w:rFonts w:ascii="Times New Roman" w:hAnsi="Times New Roman" w:cs="Times New Roman"/>
          <w:sz w:val="20"/>
          <w:szCs w:val="20"/>
          <w:lang w:val="en-US"/>
        </w:rPr>
        <w:t>1237</w:t>
      </w:r>
      <w:r w:rsidR="00347104" w:rsidRPr="00002F6F">
        <w:rPr>
          <w:rFonts w:ascii="Times New Roman" w:hAnsi="Times New Roman" w:cs="Times New Roman"/>
          <w:sz w:val="20"/>
          <w:szCs w:val="20"/>
          <w:lang w:val="en-US"/>
        </w:rPr>
        <w:t xml:space="preserve"> (</w:t>
      </w:r>
      <w:r w:rsidR="00AB0721" w:rsidRPr="00002F6F">
        <w:rPr>
          <w:rFonts w:ascii="Times New Roman" w:hAnsi="Times New Roman" w:cs="Times New Roman"/>
          <w:sz w:val="20"/>
          <w:szCs w:val="20"/>
          <w:lang w:val="en-US"/>
        </w:rPr>
        <w:t>accessed</w:t>
      </w:r>
      <w:r w:rsidR="00347104" w:rsidRPr="00002F6F">
        <w:rPr>
          <w:rFonts w:ascii="Times New Roman" w:hAnsi="Times New Roman" w:cs="Times New Roman"/>
          <w:sz w:val="20"/>
          <w:szCs w:val="20"/>
          <w:lang w:val="en-US"/>
        </w:rPr>
        <w:t>: 01.</w:t>
      </w:r>
      <w:r w:rsidR="00347104" w:rsidRPr="00192956">
        <w:rPr>
          <w:rFonts w:ascii="Times New Roman" w:hAnsi="Times New Roman" w:cs="Times New Roman"/>
          <w:sz w:val="20"/>
          <w:szCs w:val="20"/>
          <w:lang w:val="en-US"/>
        </w:rPr>
        <w:t>02.2021)</w:t>
      </w:r>
    </w:p>
    <w:p w14:paraId="79E984B4" w14:textId="77777777" w:rsidR="008247DE" w:rsidRPr="0097386E" w:rsidRDefault="008247DE" w:rsidP="0097386E">
      <w:pPr>
        <w:pStyle w:val="ac"/>
        <w:numPr>
          <w:ilvl w:val="0"/>
          <w:numId w:val="15"/>
        </w:numPr>
        <w:tabs>
          <w:tab w:val="left" w:pos="426"/>
        </w:tabs>
        <w:spacing w:after="0" w:line="240" w:lineRule="auto"/>
        <w:ind w:left="426" w:hanging="426"/>
        <w:jc w:val="both"/>
        <w:rPr>
          <w:rFonts w:ascii="Times New Roman" w:hAnsi="Times New Roman" w:cs="Times New Roman"/>
          <w:sz w:val="20"/>
          <w:szCs w:val="20"/>
          <w:lang w:val="en-US"/>
        </w:rPr>
      </w:pPr>
      <w:proofErr w:type="spellStart"/>
      <w:r w:rsidRPr="00192956">
        <w:rPr>
          <w:rFonts w:ascii="Times New Roman" w:eastAsia="Times New Roman" w:hAnsi="Times New Roman" w:cs="Times New Roman"/>
          <w:bCs/>
          <w:sz w:val="20"/>
          <w:szCs w:val="20"/>
          <w:shd w:val="clear" w:color="auto" w:fill="FFFFFF"/>
          <w:lang w:val="en-US" w:eastAsia="ru-RU"/>
        </w:rPr>
        <w:t>Korkine</w:t>
      </w:r>
      <w:proofErr w:type="spellEnd"/>
      <w:r w:rsidRPr="00192956">
        <w:rPr>
          <w:rFonts w:ascii="Times New Roman" w:eastAsia="Times New Roman" w:hAnsi="Times New Roman" w:cs="Times New Roman"/>
          <w:bCs/>
          <w:sz w:val="20"/>
          <w:szCs w:val="20"/>
          <w:shd w:val="clear" w:color="auto" w:fill="FFFFFF"/>
          <w:lang w:val="en-US" w:eastAsia="ru-RU"/>
        </w:rPr>
        <w:t xml:space="preserve">, A., </w:t>
      </w:r>
      <w:proofErr w:type="spellStart"/>
      <w:r w:rsidRPr="00192956">
        <w:rPr>
          <w:rFonts w:ascii="Times New Roman" w:eastAsia="Times New Roman" w:hAnsi="Times New Roman" w:cs="Times New Roman"/>
          <w:bCs/>
          <w:sz w:val="20"/>
          <w:szCs w:val="20"/>
          <w:shd w:val="clear" w:color="auto" w:fill="FFFFFF"/>
          <w:lang w:val="en-US" w:eastAsia="ru-RU"/>
        </w:rPr>
        <w:t>Zolotareff</w:t>
      </w:r>
      <w:proofErr w:type="spellEnd"/>
      <w:r w:rsidR="0097386E" w:rsidRPr="0097386E">
        <w:rPr>
          <w:rFonts w:ascii="Times New Roman" w:eastAsia="Times New Roman" w:hAnsi="Times New Roman" w:cs="Times New Roman"/>
          <w:sz w:val="20"/>
          <w:szCs w:val="20"/>
          <w:shd w:val="clear" w:color="auto" w:fill="FFFFFF"/>
          <w:lang w:val="en-US" w:eastAsia="ru-RU"/>
        </w:rPr>
        <w:t xml:space="preserve"> </w:t>
      </w:r>
      <w:r w:rsidRPr="0097386E">
        <w:rPr>
          <w:rFonts w:ascii="Times New Roman" w:eastAsia="Times New Roman" w:hAnsi="Times New Roman" w:cs="Times New Roman"/>
          <w:bCs/>
          <w:sz w:val="20"/>
          <w:szCs w:val="20"/>
          <w:shd w:val="clear" w:color="auto" w:fill="FFFFFF"/>
          <w:lang w:val="en-US" w:eastAsia="ru-RU"/>
        </w:rPr>
        <w:t>G</w:t>
      </w:r>
      <w:r w:rsidRPr="0097386E">
        <w:rPr>
          <w:rFonts w:ascii="Times New Roman" w:eastAsia="Times New Roman" w:hAnsi="Times New Roman" w:cs="Times New Roman"/>
          <w:sz w:val="20"/>
          <w:szCs w:val="20"/>
          <w:shd w:val="clear" w:color="auto" w:fill="FFFFFF"/>
          <w:lang w:val="en-US" w:eastAsia="ru-RU"/>
        </w:rPr>
        <w:t>.</w:t>
      </w:r>
      <w:r w:rsidR="0097386E" w:rsidRPr="0097386E">
        <w:rPr>
          <w:rFonts w:ascii="Times New Roman" w:eastAsia="Times New Roman" w:hAnsi="Times New Roman" w:cs="Times New Roman"/>
          <w:sz w:val="20"/>
          <w:szCs w:val="20"/>
          <w:shd w:val="clear" w:color="auto" w:fill="FFFFFF"/>
          <w:lang w:val="en-US" w:eastAsia="ru-RU"/>
        </w:rPr>
        <w:t xml:space="preserve"> </w:t>
      </w:r>
      <w:r w:rsidRPr="0097386E">
        <w:rPr>
          <w:rFonts w:ascii="Times New Roman" w:eastAsia="Times New Roman" w:hAnsi="Times New Roman" w:cs="Times New Roman"/>
          <w:bCs/>
          <w:sz w:val="20"/>
          <w:szCs w:val="20"/>
          <w:shd w:val="clear" w:color="auto" w:fill="FFFFFF"/>
          <w:lang w:val="en-US" w:eastAsia="ru-RU"/>
        </w:rPr>
        <w:t xml:space="preserve">Sur les </w:t>
      </w:r>
      <w:proofErr w:type="spellStart"/>
      <w:r w:rsidRPr="0097386E">
        <w:rPr>
          <w:rFonts w:ascii="Times New Roman" w:eastAsia="Times New Roman" w:hAnsi="Times New Roman" w:cs="Times New Roman"/>
          <w:bCs/>
          <w:sz w:val="20"/>
          <w:szCs w:val="20"/>
          <w:shd w:val="clear" w:color="auto" w:fill="FFFFFF"/>
          <w:lang w:val="en-US" w:eastAsia="ru-RU"/>
        </w:rPr>
        <w:t>formes</w:t>
      </w:r>
      <w:proofErr w:type="spellEnd"/>
      <w:r w:rsidRPr="0097386E">
        <w:rPr>
          <w:rFonts w:ascii="Times New Roman" w:eastAsia="Times New Roman" w:hAnsi="Times New Roman" w:cs="Times New Roman"/>
          <w:bCs/>
          <w:sz w:val="20"/>
          <w:szCs w:val="20"/>
          <w:shd w:val="clear" w:color="auto" w:fill="FFFFFF"/>
          <w:lang w:val="en-US" w:eastAsia="ru-RU"/>
        </w:rPr>
        <w:t xml:space="preserve"> </w:t>
      </w:r>
      <w:proofErr w:type="spellStart"/>
      <w:r w:rsidRPr="0097386E">
        <w:rPr>
          <w:rFonts w:ascii="Times New Roman" w:eastAsia="Times New Roman" w:hAnsi="Times New Roman" w:cs="Times New Roman"/>
          <w:bCs/>
          <w:sz w:val="20"/>
          <w:szCs w:val="20"/>
          <w:shd w:val="clear" w:color="auto" w:fill="FFFFFF"/>
          <w:lang w:val="en-US" w:eastAsia="ru-RU"/>
        </w:rPr>
        <w:t>quadratiques</w:t>
      </w:r>
      <w:proofErr w:type="spellEnd"/>
      <w:r w:rsidRPr="0097386E">
        <w:rPr>
          <w:rFonts w:ascii="Times New Roman" w:eastAsia="Times New Roman" w:hAnsi="Times New Roman" w:cs="Times New Roman"/>
          <w:sz w:val="20"/>
          <w:szCs w:val="20"/>
          <w:shd w:val="clear" w:color="auto" w:fill="FFFFFF"/>
          <w:lang w:val="en-US" w:eastAsia="ru-RU"/>
        </w:rPr>
        <w:t>.</w:t>
      </w:r>
      <w:r w:rsidR="0097386E" w:rsidRPr="0097386E">
        <w:rPr>
          <w:rFonts w:ascii="Times New Roman" w:eastAsia="Times New Roman" w:hAnsi="Times New Roman" w:cs="Times New Roman"/>
          <w:sz w:val="20"/>
          <w:szCs w:val="20"/>
          <w:shd w:val="clear" w:color="auto" w:fill="FFFFFF"/>
          <w:lang w:val="en-US" w:eastAsia="ru-RU"/>
        </w:rPr>
        <w:t xml:space="preserve"> </w:t>
      </w:r>
      <w:r w:rsidRPr="0097386E">
        <w:rPr>
          <w:rFonts w:ascii="Times New Roman" w:eastAsia="Times New Roman" w:hAnsi="Times New Roman" w:cs="Times New Roman"/>
          <w:bCs/>
          <w:sz w:val="20"/>
          <w:szCs w:val="20"/>
          <w:shd w:val="clear" w:color="auto" w:fill="FFFFFF"/>
          <w:lang w:val="en-US" w:eastAsia="ru-RU"/>
        </w:rPr>
        <w:t>Math</w:t>
      </w:r>
      <w:r w:rsidRPr="0097386E">
        <w:rPr>
          <w:rFonts w:ascii="Times New Roman" w:eastAsia="Times New Roman" w:hAnsi="Times New Roman" w:cs="Times New Roman"/>
          <w:sz w:val="20"/>
          <w:szCs w:val="20"/>
          <w:shd w:val="clear" w:color="auto" w:fill="FFFFFF"/>
          <w:lang w:val="en-US" w:eastAsia="ru-RU"/>
        </w:rPr>
        <w:t>.</w:t>
      </w:r>
      <w:r w:rsidR="0097386E" w:rsidRPr="0097386E">
        <w:rPr>
          <w:rFonts w:ascii="Times New Roman" w:eastAsia="Times New Roman" w:hAnsi="Times New Roman" w:cs="Times New Roman"/>
          <w:sz w:val="20"/>
          <w:szCs w:val="20"/>
          <w:shd w:val="clear" w:color="auto" w:fill="FFFFFF"/>
          <w:lang w:val="en-US" w:eastAsia="ru-RU"/>
        </w:rPr>
        <w:t xml:space="preserve"> </w:t>
      </w:r>
      <w:r w:rsidRPr="0097386E">
        <w:rPr>
          <w:rFonts w:ascii="Times New Roman" w:eastAsia="Times New Roman" w:hAnsi="Times New Roman" w:cs="Times New Roman"/>
          <w:bCs/>
          <w:sz w:val="20"/>
          <w:szCs w:val="20"/>
          <w:shd w:val="clear" w:color="auto" w:fill="FFFFFF"/>
          <w:lang w:val="en-US" w:eastAsia="ru-RU"/>
        </w:rPr>
        <w:t>Ann</w:t>
      </w:r>
      <w:r w:rsidRPr="0097386E">
        <w:rPr>
          <w:rFonts w:ascii="Times New Roman" w:eastAsia="Times New Roman" w:hAnsi="Times New Roman" w:cs="Times New Roman"/>
          <w:sz w:val="20"/>
          <w:szCs w:val="20"/>
          <w:shd w:val="clear" w:color="auto" w:fill="FFFFFF"/>
          <w:lang w:val="en-US" w:eastAsia="ru-RU"/>
        </w:rPr>
        <w:t>.</w:t>
      </w:r>
      <w:r w:rsidR="0097386E" w:rsidRPr="0097386E">
        <w:rPr>
          <w:rFonts w:ascii="Times New Roman" w:eastAsia="Times New Roman" w:hAnsi="Times New Roman" w:cs="Times New Roman"/>
          <w:sz w:val="20"/>
          <w:szCs w:val="20"/>
          <w:shd w:val="clear" w:color="auto" w:fill="FFFFFF"/>
          <w:lang w:val="en-US" w:eastAsia="ru-RU"/>
        </w:rPr>
        <w:t xml:space="preserve"> </w:t>
      </w:r>
      <w:r w:rsidRPr="0097386E">
        <w:rPr>
          <w:rFonts w:ascii="Times New Roman" w:eastAsia="Times New Roman" w:hAnsi="Times New Roman" w:cs="Times New Roman"/>
          <w:bCs/>
          <w:sz w:val="20"/>
          <w:szCs w:val="20"/>
          <w:shd w:val="clear" w:color="auto" w:fill="FFFFFF"/>
          <w:lang w:val="en-US" w:eastAsia="ru-RU"/>
        </w:rPr>
        <w:t>6</w:t>
      </w:r>
      <w:r w:rsidRPr="0097386E">
        <w:rPr>
          <w:rFonts w:ascii="Times New Roman" w:eastAsia="Times New Roman" w:hAnsi="Times New Roman" w:cs="Times New Roman"/>
          <w:sz w:val="20"/>
          <w:szCs w:val="20"/>
          <w:shd w:val="clear" w:color="auto" w:fill="FFFFFF"/>
          <w:lang w:val="en-US" w:eastAsia="ru-RU"/>
        </w:rPr>
        <w:t>, 366–389 (</w:t>
      </w:r>
      <w:r w:rsidRPr="0097386E">
        <w:rPr>
          <w:rFonts w:ascii="Times New Roman" w:eastAsia="Times New Roman" w:hAnsi="Times New Roman" w:cs="Times New Roman"/>
          <w:bCs/>
          <w:sz w:val="20"/>
          <w:szCs w:val="20"/>
          <w:shd w:val="clear" w:color="auto" w:fill="FFFFFF"/>
          <w:lang w:val="en-US" w:eastAsia="ru-RU"/>
        </w:rPr>
        <w:t>1873</w:t>
      </w:r>
      <w:r w:rsidRPr="0097386E">
        <w:rPr>
          <w:rFonts w:ascii="Times New Roman" w:eastAsia="Times New Roman" w:hAnsi="Times New Roman" w:cs="Times New Roman"/>
          <w:sz w:val="20"/>
          <w:szCs w:val="20"/>
          <w:shd w:val="clear" w:color="auto" w:fill="FFFFFF"/>
          <w:lang w:val="en-US" w:eastAsia="ru-RU"/>
        </w:rPr>
        <w:t xml:space="preserve">). </w:t>
      </w:r>
      <w:r w:rsidR="005C0A6B" w:rsidRPr="0097386E">
        <w:rPr>
          <w:rFonts w:ascii="Times New Roman" w:eastAsia="Times New Roman" w:hAnsi="Times New Roman" w:cs="Times New Roman"/>
          <w:sz w:val="20"/>
          <w:szCs w:val="20"/>
          <w:shd w:val="clear" w:color="auto" w:fill="FFFFFF"/>
          <w:lang w:val="en-US" w:eastAsia="ru-RU"/>
        </w:rPr>
        <w:br/>
      </w:r>
      <w:r w:rsidR="005C0A6B" w:rsidRPr="0097386E">
        <w:rPr>
          <w:rFonts w:ascii="Times New Roman" w:hAnsi="Times New Roman" w:cs="Times New Roman"/>
          <w:sz w:val="20"/>
          <w:szCs w:val="20"/>
          <w:lang w:val="en-US"/>
        </w:rPr>
        <w:t xml:space="preserve">DOI: </w:t>
      </w:r>
      <w:r w:rsidRPr="0097386E">
        <w:rPr>
          <w:rFonts w:ascii="Times New Roman" w:eastAsia="Times New Roman" w:hAnsi="Times New Roman" w:cs="Times New Roman"/>
          <w:sz w:val="20"/>
          <w:szCs w:val="20"/>
          <w:shd w:val="clear" w:color="auto" w:fill="FFFFFF"/>
          <w:lang w:val="en-US" w:eastAsia="ru-RU"/>
        </w:rPr>
        <w:t>https://doi.org/10.1007/BF01442795.</w:t>
      </w:r>
    </w:p>
    <w:p w14:paraId="0E94E2E2" w14:textId="77777777" w:rsidR="006E27D7" w:rsidRPr="0097386E" w:rsidRDefault="006E27D7" w:rsidP="0097386E">
      <w:pPr>
        <w:pStyle w:val="ac"/>
        <w:numPr>
          <w:ilvl w:val="0"/>
          <w:numId w:val="15"/>
        </w:numPr>
        <w:spacing w:after="0" w:line="240" w:lineRule="auto"/>
        <w:ind w:left="426" w:hanging="426"/>
        <w:jc w:val="both"/>
        <w:rPr>
          <w:rFonts w:ascii="Times New Roman" w:hAnsi="Times New Roman" w:cs="Times New Roman"/>
          <w:sz w:val="20"/>
          <w:szCs w:val="20"/>
          <w:lang w:val="en-US"/>
        </w:rPr>
      </w:pPr>
      <w:proofErr w:type="spellStart"/>
      <w:r w:rsidRPr="0097386E">
        <w:rPr>
          <w:rFonts w:ascii="Times New Roman" w:hAnsi="Times New Roman" w:cs="Times New Roman"/>
          <w:sz w:val="20"/>
          <w:szCs w:val="20"/>
          <w:lang w:val="en-US"/>
        </w:rPr>
        <w:t>Babenko</w:t>
      </w:r>
      <w:proofErr w:type="spellEnd"/>
      <w:r w:rsidRPr="0097386E">
        <w:rPr>
          <w:rFonts w:ascii="Times New Roman" w:hAnsi="Times New Roman" w:cs="Times New Roman"/>
          <w:sz w:val="20"/>
          <w:szCs w:val="20"/>
          <w:lang w:val="en-US"/>
        </w:rPr>
        <w:t xml:space="preserve"> L.K.</w:t>
      </w:r>
      <w:r w:rsidR="001F741B" w:rsidRPr="0097386E">
        <w:rPr>
          <w:rFonts w:ascii="Times New Roman" w:hAnsi="Times New Roman" w:cs="Times New Roman"/>
          <w:sz w:val="20"/>
          <w:szCs w:val="20"/>
          <w:lang w:val="en-US"/>
        </w:rPr>
        <w:t xml:space="preserve"> u dr.</w:t>
      </w:r>
      <w:r w:rsidRPr="0097386E">
        <w:rPr>
          <w:rFonts w:ascii="Times New Roman" w:hAnsi="Times New Roman" w:cs="Times New Roman"/>
          <w:sz w:val="20"/>
          <w:szCs w:val="20"/>
          <w:lang w:val="en-US"/>
        </w:rPr>
        <w:t xml:space="preserve"> </w:t>
      </w:r>
      <w:proofErr w:type="spellStart"/>
      <w:r w:rsidRPr="0097386E">
        <w:rPr>
          <w:rFonts w:ascii="Times New Roman" w:hAnsi="Times New Roman" w:cs="Times New Roman"/>
          <w:sz w:val="20"/>
          <w:szCs w:val="20"/>
          <w:lang w:val="en-US"/>
        </w:rPr>
        <w:t>Polnost'ju</w:t>
      </w:r>
      <w:proofErr w:type="spellEnd"/>
      <w:r w:rsidRPr="0097386E">
        <w:rPr>
          <w:rFonts w:ascii="Times New Roman" w:hAnsi="Times New Roman" w:cs="Times New Roman"/>
          <w:sz w:val="20"/>
          <w:szCs w:val="20"/>
          <w:lang w:val="en-US"/>
        </w:rPr>
        <w:t xml:space="preserve"> </w:t>
      </w:r>
      <w:proofErr w:type="spellStart"/>
      <w:r w:rsidRPr="0097386E">
        <w:rPr>
          <w:rFonts w:ascii="Times New Roman" w:hAnsi="Times New Roman" w:cs="Times New Roman"/>
          <w:sz w:val="20"/>
          <w:szCs w:val="20"/>
          <w:lang w:val="en-US"/>
        </w:rPr>
        <w:t>gomomorfnoe</w:t>
      </w:r>
      <w:proofErr w:type="spellEnd"/>
      <w:r w:rsidRPr="0097386E">
        <w:rPr>
          <w:rFonts w:ascii="Times New Roman" w:hAnsi="Times New Roman" w:cs="Times New Roman"/>
          <w:sz w:val="20"/>
          <w:szCs w:val="20"/>
          <w:lang w:val="en-US"/>
        </w:rPr>
        <w:t xml:space="preserve"> </w:t>
      </w:r>
      <w:proofErr w:type="spellStart"/>
      <w:r w:rsidRPr="0097386E">
        <w:rPr>
          <w:rFonts w:ascii="Times New Roman" w:hAnsi="Times New Roman" w:cs="Times New Roman"/>
          <w:sz w:val="20"/>
          <w:szCs w:val="20"/>
          <w:lang w:val="en-US"/>
        </w:rPr>
        <w:t>shifrovanie</w:t>
      </w:r>
      <w:proofErr w:type="spellEnd"/>
      <w:r w:rsidRPr="0097386E">
        <w:rPr>
          <w:rFonts w:ascii="Times New Roman" w:hAnsi="Times New Roman" w:cs="Times New Roman"/>
          <w:sz w:val="20"/>
          <w:szCs w:val="20"/>
          <w:lang w:val="en-US"/>
        </w:rPr>
        <w:t xml:space="preserve"> (</w:t>
      </w:r>
      <w:proofErr w:type="spellStart"/>
      <w:r w:rsidRPr="0097386E">
        <w:rPr>
          <w:rFonts w:ascii="Times New Roman" w:hAnsi="Times New Roman" w:cs="Times New Roman"/>
          <w:sz w:val="20"/>
          <w:szCs w:val="20"/>
          <w:lang w:val="en-US"/>
        </w:rPr>
        <w:t>obzor</w:t>
      </w:r>
      <w:proofErr w:type="spellEnd"/>
      <w:r w:rsidRPr="0097386E">
        <w:rPr>
          <w:rFonts w:ascii="Times New Roman" w:hAnsi="Times New Roman" w:cs="Times New Roman"/>
          <w:sz w:val="20"/>
          <w:szCs w:val="20"/>
          <w:lang w:val="en-US"/>
        </w:rPr>
        <w:t>) [Fully Homomorphic Encryption (review)], Information security questions (ISQ)</w:t>
      </w:r>
      <w:r w:rsidR="001F741B" w:rsidRPr="0097386E">
        <w:rPr>
          <w:rFonts w:ascii="Times New Roman" w:hAnsi="Times New Roman" w:cs="Times New Roman"/>
          <w:sz w:val="20"/>
          <w:szCs w:val="20"/>
          <w:lang w:val="en-US"/>
        </w:rPr>
        <w:t>, 2015</w:t>
      </w:r>
      <w:r w:rsidRPr="0097386E">
        <w:rPr>
          <w:rFonts w:ascii="Times New Roman" w:hAnsi="Times New Roman" w:cs="Times New Roman"/>
          <w:sz w:val="20"/>
          <w:szCs w:val="20"/>
          <w:lang w:val="en-US"/>
        </w:rPr>
        <w:t>, no. 3</w:t>
      </w:r>
      <w:r w:rsidR="001F741B" w:rsidRPr="0097386E">
        <w:rPr>
          <w:rFonts w:ascii="Times New Roman" w:hAnsi="Times New Roman" w:cs="Times New Roman"/>
          <w:sz w:val="20"/>
          <w:szCs w:val="20"/>
          <w:lang w:val="en-US"/>
        </w:rPr>
        <w:t>.</w:t>
      </w:r>
      <w:r w:rsidR="00031DE6" w:rsidRPr="0097386E">
        <w:rPr>
          <w:rFonts w:ascii="Times New Roman" w:hAnsi="Times New Roman" w:cs="Times New Roman"/>
          <w:sz w:val="20"/>
          <w:szCs w:val="20"/>
          <w:lang w:val="en-US"/>
        </w:rPr>
        <w:t xml:space="preserve"> </w:t>
      </w:r>
      <w:r w:rsidR="001F741B" w:rsidRPr="0097386E">
        <w:rPr>
          <w:rFonts w:ascii="Times New Roman" w:hAnsi="Times New Roman" w:cs="Times New Roman"/>
          <w:sz w:val="20"/>
          <w:szCs w:val="20"/>
          <w:lang w:val="en-US"/>
        </w:rPr>
        <w:t>P</w:t>
      </w:r>
      <w:r w:rsidR="00031DE6" w:rsidRPr="0097386E">
        <w:rPr>
          <w:rFonts w:ascii="Times New Roman" w:hAnsi="Times New Roman" w:cs="Times New Roman"/>
          <w:sz w:val="20"/>
          <w:szCs w:val="20"/>
          <w:lang w:val="en-US"/>
        </w:rPr>
        <w:t>. 3–26</w:t>
      </w:r>
      <w:r w:rsidR="001F741B" w:rsidRPr="0097386E">
        <w:rPr>
          <w:rFonts w:ascii="Times New Roman" w:hAnsi="Times New Roman" w:cs="Times New Roman"/>
          <w:sz w:val="20"/>
          <w:szCs w:val="20"/>
          <w:lang w:val="en-US"/>
        </w:rPr>
        <w:t>.</w:t>
      </w:r>
      <w:r w:rsidR="00031DE6" w:rsidRPr="0097386E">
        <w:rPr>
          <w:rFonts w:ascii="Times New Roman" w:hAnsi="Times New Roman" w:cs="Times New Roman"/>
          <w:sz w:val="20"/>
          <w:szCs w:val="20"/>
          <w:lang w:val="en-US"/>
        </w:rPr>
        <w:t xml:space="preserve"> URL:</w:t>
      </w:r>
      <w:r w:rsidR="0097386E" w:rsidRPr="0097386E">
        <w:rPr>
          <w:rFonts w:ascii="Times New Roman" w:hAnsi="Times New Roman" w:cs="Times New Roman"/>
          <w:sz w:val="20"/>
          <w:szCs w:val="20"/>
          <w:lang w:val="en-US"/>
        </w:rPr>
        <w:t xml:space="preserve"> </w:t>
      </w:r>
      <w:r w:rsidR="00031DE6" w:rsidRPr="0097386E">
        <w:rPr>
          <w:rFonts w:ascii="Times New Roman" w:hAnsi="Times New Roman" w:cs="Times New Roman"/>
          <w:sz w:val="20"/>
          <w:szCs w:val="20"/>
          <w:lang w:val="en-US"/>
        </w:rPr>
        <w:t>https://elibrary.ru/item.asp?id=24833959</w:t>
      </w:r>
      <w:r w:rsidRPr="0097386E">
        <w:rPr>
          <w:rFonts w:ascii="Times New Roman" w:hAnsi="Times New Roman" w:cs="Times New Roman"/>
          <w:sz w:val="20"/>
          <w:szCs w:val="20"/>
          <w:lang w:val="en-US"/>
        </w:rPr>
        <w:t xml:space="preserve"> </w:t>
      </w:r>
      <w:r w:rsidR="00347104" w:rsidRPr="0097386E">
        <w:rPr>
          <w:rFonts w:ascii="Times New Roman" w:hAnsi="Times New Roman" w:cs="Times New Roman"/>
          <w:sz w:val="20"/>
          <w:szCs w:val="20"/>
          <w:lang w:val="en-US"/>
        </w:rPr>
        <w:t>(</w:t>
      </w:r>
      <w:r w:rsidR="00AB0721" w:rsidRPr="0097386E">
        <w:rPr>
          <w:rFonts w:ascii="Times New Roman" w:hAnsi="Times New Roman" w:cs="Times New Roman"/>
          <w:sz w:val="20"/>
          <w:szCs w:val="20"/>
          <w:lang w:val="en-US"/>
        </w:rPr>
        <w:t>accessed</w:t>
      </w:r>
      <w:r w:rsidR="00347104" w:rsidRPr="0097386E">
        <w:rPr>
          <w:rFonts w:ascii="Times New Roman" w:hAnsi="Times New Roman" w:cs="Times New Roman"/>
          <w:sz w:val="20"/>
          <w:szCs w:val="20"/>
          <w:lang w:val="en-US"/>
        </w:rPr>
        <w:t>: 01.02.2021)</w:t>
      </w:r>
      <w:r w:rsidR="001F741B" w:rsidRPr="0097386E">
        <w:rPr>
          <w:rFonts w:ascii="Times New Roman" w:hAnsi="Times New Roman" w:cs="Times New Roman"/>
          <w:sz w:val="20"/>
          <w:szCs w:val="20"/>
          <w:lang w:val="en-US"/>
        </w:rPr>
        <w:t xml:space="preserve"> (in Russian).</w:t>
      </w:r>
    </w:p>
    <w:p w14:paraId="00D0A463" w14:textId="77777777" w:rsidR="004E7187" w:rsidRPr="0097386E" w:rsidRDefault="004E7187" w:rsidP="0097386E">
      <w:pPr>
        <w:pStyle w:val="ac"/>
        <w:numPr>
          <w:ilvl w:val="0"/>
          <w:numId w:val="15"/>
        </w:numPr>
        <w:spacing w:after="0" w:line="240" w:lineRule="auto"/>
        <w:ind w:left="426" w:hanging="426"/>
        <w:jc w:val="both"/>
        <w:rPr>
          <w:rFonts w:ascii="Times New Roman" w:hAnsi="Times New Roman" w:cs="Times New Roman"/>
          <w:sz w:val="20"/>
          <w:szCs w:val="20"/>
          <w:lang w:val="en-US"/>
        </w:rPr>
      </w:pPr>
      <w:r w:rsidRPr="0097386E">
        <w:rPr>
          <w:rFonts w:ascii="Times New Roman" w:hAnsi="Times New Roman" w:cs="Times New Roman"/>
          <w:sz w:val="20"/>
          <w:szCs w:val="20"/>
          <w:lang w:val="en-US"/>
        </w:rPr>
        <w:t xml:space="preserve">Silverman J.H., </w:t>
      </w:r>
      <w:proofErr w:type="spellStart"/>
      <w:r w:rsidRPr="0097386E">
        <w:rPr>
          <w:rFonts w:ascii="Times New Roman" w:hAnsi="Times New Roman" w:cs="Times New Roman"/>
          <w:sz w:val="20"/>
          <w:szCs w:val="20"/>
          <w:lang w:val="en-US"/>
        </w:rPr>
        <w:t>Pipher</w:t>
      </w:r>
      <w:proofErr w:type="spellEnd"/>
      <w:r w:rsidRPr="0097386E">
        <w:rPr>
          <w:rFonts w:ascii="Times New Roman" w:hAnsi="Times New Roman" w:cs="Times New Roman"/>
          <w:sz w:val="20"/>
          <w:szCs w:val="20"/>
          <w:lang w:val="en-US"/>
        </w:rPr>
        <w:t xml:space="preserve"> J., </w:t>
      </w:r>
      <w:proofErr w:type="spellStart"/>
      <w:r w:rsidRPr="0097386E">
        <w:rPr>
          <w:rFonts w:ascii="Times New Roman" w:hAnsi="Times New Roman" w:cs="Times New Roman"/>
          <w:sz w:val="20"/>
          <w:szCs w:val="20"/>
          <w:lang w:val="en-US"/>
        </w:rPr>
        <w:t>Hoffstein</w:t>
      </w:r>
      <w:proofErr w:type="spellEnd"/>
      <w:r w:rsidRPr="0097386E">
        <w:rPr>
          <w:rFonts w:ascii="Times New Roman" w:hAnsi="Times New Roman" w:cs="Times New Roman"/>
          <w:sz w:val="20"/>
          <w:szCs w:val="20"/>
          <w:lang w:val="en-US"/>
        </w:rPr>
        <w:t xml:space="preserve"> J. An introduction to mathematical cryptography. Springer, New York, NY, 2008. – 524 p. DOI: https://doi.org/10.1007/978-0-387-77993-5.</w:t>
      </w:r>
    </w:p>
    <w:p w14:paraId="5F3F2ADA" w14:textId="77777777" w:rsidR="006E27D7" w:rsidRPr="0097386E" w:rsidRDefault="004E7187" w:rsidP="0097386E">
      <w:pPr>
        <w:pStyle w:val="ac"/>
        <w:numPr>
          <w:ilvl w:val="0"/>
          <w:numId w:val="15"/>
        </w:numPr>
        <w:spacing w:after="0" w:line="240" w:lineRule="auto"/>
        <w:ind w:left="426" w:hanging="426"/>
        <w:jc w:val="both"/>
        <w:rPr>
          <w:rFonts w:ascii="Times New Roman" w:hAnsi="Times New Roman" w:cs="Times New Roman"/>
          <w:sz w:val="20"/>
          <w:szCs w:val="20"/>
          <w:lang w:val="en-US"/>
        </w:rPr>
      </w:pPr>
      <w:proofErr w:type="spellStart"/>
      <w:r w:rsidRPr="0097386E">
        <w:rPr>
          <w:rFonts w:ascii="Times New Roman" w:hAnsi="Times New Roman" w:cs="Times New Roman"/>
          <w:sz w:val="20"/>
          <w:szCs w:val="20"/>
          <w:lang w:val="en-US"/>
        </w:rPr>
        <w:t>Hoffstein</w:t>
      </w:r>
      <w:proofErr w:type="spellEnd"/>
      <w:r w:rsidRPr="0097386E">
        <w:rPr>
          <w:rFonts w:ascii="Times New Roman" w:hAnsi="Times New Roman" w:cs="Times New Roman"/>
          <w:sz w:val="20"/>
          <w:szCs w:val="20"/>
          <w:lang w:val="en-US"/>
        </w:rPr>
        <w:t xml:space="preserve"> J., </w:t>
      </w:r>
      <w:proofErr w:type="spellStart"/>
      <w:r w:rsidRPr="0097386E">
        <w:rPr>
          <w:rFonts w:ascii="Times New Roman" w:hAnsi="Times New Roman" w:cs="Times New Roman"/>
          <w:sz w:val="20"/>
          <w:szCs w:val="20"/>
          <w:lang w:val="en-US"/>
        </w:rPr>
        <w:t>Pipher</w:t>
      </w:r>
      <w:proofErr w:type="spellEnd"/>
      <w:r w:rsidRPr="0097386E">
        <w:rPr>
          <w:rFonts w:ascii="Times New Roman" w:hAnsi="Times New Roman" w:cs="Times New Roman"/>
          <w:sz w:val="20"/>
          <w:szCs w:val="20"/>
          <w:lang w:val="en-US"/>
        </w:rPr>
        <w:t xml:space="preserve"> J., Silverman J.H. (1998) NTRU: A ring-based public key cryptosystem. In: Buhler J.P. (eds) Algorithmic Number Theory. ANTS 1998. Lecture Notes in Computer Science. Vol. 1423. Springer, Berlin, Heidelberg. DOI: https://doi.org/10.1007/BFb0054868.</w:t>
      </w:r>
    </w:p>
    <w:p w14:paraId="155BD294" w14:textId="710B1B08" w:rsidR="00A60A58" w:rsidRPr="0097386E" w:rsidRDefault="00A60A58" w:rsidP="0097386E">
      <w:pPr>
        <w:pStyle w:val="ac"/>
        <w:numPr>
          <w:ilvl w:val="0"/>
          <w:numId w:val="15"/>
        </w:numPr>
        <w:spacing w:after="0" w:line="240" w:lineRule="auto"/>
        <w:ind w:left="426" w:hanging="426"/>
        <w:jc w:val="both"/>
        <w:rPr>
          <w:rFonts w:ascii="Times New Roman" w:hAnsi="Times New Roman" w:cs="Times New Roman"/>
          <w:sz w:val="20"/>
          <w:szCs w:val="20"/>
          <w:lang w:val="en-US"/>
        </w:rPr>
      </w:pPr>
      <w:r w:rsidRPr="0097386E">
        <w:rPr>
          <w:rFonts w:ascii="Times New Roman" w:hAnsi="Times New Roman" w:cs="Times New Roman"/>
          <w:sz w:val="20"/>
          <w:szCs w:val="20"/>
          <w:lang w:val="en-US"/>
        </w:rPr>
        <w:t>Smart N.P. Cryptography: an introduction. New York: McGraw-Hill, 2004. – 433 p.</w:t>
      </w:r>
      <w:r w:rsidR="00230FDC" w:rsidRPr="00230FDC">
        <w:rPr>
          <w:rFonts w:ascii="Times New Roman" w:hAnsi="Times New Roman" w:cs="Times New Roman"/>
          <w:sz w:val="20"/>
          <w:szCs w:val="20"/>
          <w:lang w:val="en-US"/>
        </w:rPr>
        <w:t xml:space="preserve"> </w:t>
      </w:r>
      <w:bookmarkStart w:id="1" w:name="_GoBack"/>
      <w:bookmarkEnd w:id="1"/>
      <w:r w:rsidRPr="0097386E">
        <w:rPr>
          <w:rFonts w:ascii="Times New Roman" w:hAnsi="Times New Roman" w:cs="Times New Roman"/>
          <w:sz w:val="20"/>
          <w:szCs w:val="20"/>
          <w:lang w:val="en-US"/>
        </w:rPr>
        <w:t>ISBN: 9780077099879.</w:t>
      </w:r>
    </w:p>
    <w:p w14:paraId="7EAA2D7C" w14:textId="6DD5F589" w:rsidR="00106F85" w:rsidRPr="00192956" w:rsidRDefault="00106F85" w:rsidP="0097386E">
      <w:pPr>
        <w:pStyle w:val="ac"/>
        <w:numPr>
          <w:ilvl w:val="0"/>
          <w:numId w:val="15"/>
        </w:numPr>
        <w:spacing w:after="0" w:line="240" w:lineRule="auto"/>
        <w:ind w:left="426" w:hanging="426"/>
        <w:jc w:val="both"/>
        <w:rPr>
          <w:rFonts w:ascii="Times New Roman" w:hAnsi="Times New Roman" w:cs="Times New Roman"/>
          <w:color w:val="000000" w:themeColor="text1"/>
          <w:sz w:val="20"/>
          <w:szCs w:val="20"/>
          <w:lang w:val="en-US"/>
        </w:rPr>
      </w:pPr>
      <w:r w:rsidRPr="0097386E">
        <w:rPr>
          <w:rFonts w:ascii="Times New Roman" w:hAnsi="Times New Roman" w:cs="Times New Roman"/>
          <w:sz w:val="20"/>
          <w:szCs w:val="20"/>
          <w:lang w:val="en-US"/>
        </w:rPr>
        <w:t xml:space="preserve">Abbas </w:t>
      </w:r>
      <w:proofErr w:type="spellStart"/>
      <w:r w:rsidRPr="0097386E">
        <w:rPr>
          <w:rFonts w:ascii="Times New Roman" w:hAnsi="Times New Roman" w:cs="Times New Roman"/>
          <w:sz w:val="20"/>
          <w:szCs w:val="20"/>
          <w:lang w:val="en-US"/>
        </w:rPr>
        <w:t>Acar</w:t>
      </w:r>
      <w:proofErr w:type="spellEnd"/>
      <w:r w:rsidRPr="0097386E">
        <w:rPr>
          <w:rFonts w:ascii="Times New Roman" w:hAnsi="Times New Roman" w:cs="Times New Roman"/>
          <w:sz w:val="20"/>
          <w:szCs w:val="20"/>
          <w:lang w:val="en-US"/>
        </w:rPr>
        <w:t xml:space="preserve">, </w:t>
      </w:r>
      <w:proofErr w:type="spellStart"/>
      <w:r w:rsidRPr="0097386E">
        <w:rPr>
          <w:rFonts w:ascii="Times New Roman" w:hAnsi="Times New Roman" w:cs="Times New Roman"/>
          <w:sz w:val="20"/>
          <w:szCs w:val="20"/>
          <w:lang w:val="en-US"/>
        </w:rPr>
        <w:t>Hidayet</w:t>
      </w:r>
      <w:proofErr w:type="spellEnd"/>
      <w:r w:rsidRPr="0097386E">
        <w:rPr>
          <w:rFonts w:ascii="Times New Roman" w:hAnsi="Times New Roman" w:cs="Times New Roman"/>
          <w:sz w:val="20"/>
          <w:szCs w:val="20"/>
          <w:lang w:val="en-US"/>
        </w:rPr>
        <w:t xml:space="preserve"> Aksu, A. </w:t>
      </w:r>
      <w:proofErr w:type="spellStart"/>
      <w:r w:rsidRPr="0097386E">
        <w:rPr>
          <w:rFonts w:ascii="Times New Roman" w:hAnsi="Times New Roman" w:cs="Times New Roman"/>
          <w:sz w:val="20"/>
          <w:szCs w:val="20"/>
          <w:lang w:val="en-US"/>
        </w:rPr>
        <w:t>Selcuk</w:t>
      </w:r>
      <w:proofErr w:type="spellEnd"/>
      <w:r w:rsidRPr="0097386E">
        <w:rPr>
          <w:rFonts w:ascii="Times New Roman" w:hAnsi="Times New Roman" w:cs="Times New Roman"/>
          <w:sz w:val="20"/>
          <w:szCs w:val="20"/>
          <w:lang w:val="en-US"/>
        </w:rPr>
        <w:t xml:space="preserve"> </w:t>
      </w:r>
      <w:proofErr w:type="spellStart"/>
      <w:r w:rsidRPr="0097386E">
        <w:rPr>
          <w:rFonts w:ascii="Times New Roman" w:hAnsi="Times New Roman" w:cs="Times New Roman"/>
          <w:sz w:val="20"/>
          <w:szCs w:val="20"/>
          <w:lang w:val="en-US"/>
        </w:rPr>
        <w:t>Uluagac</w:t>
      </w:r>
      <w:proofErr w:type="spellEnd"/>
      <w:r w:rsidRPr="0097386E">
        <w:rPr>
          <w:rFonts w:ascii="Times New Roman" w:hAnsi="Times New Roman" w:cs="Times New Roman"/>
          <w:sz w:val="20"/>
          <w:szCs w:val="20"/>
          <w:lang w:val="en-US"/>
        </w:rPr>
        <w:t xml:space="preserve">, and Mauro Conti. A Survey on Homomorphic </w:t>
      </w:r>
      <w:r w:rsidRPr="00192956">
        <w:rPr>
          <w:rFonts w:ascii="Times New Roman" w:hAnsi="Times New Roman" w:cs="Times New Roman"/>
          <w:sz w:val="20"/>
          <w:szCs w:val="20"/>
          <w:lang w:val="en-US"/>
        </w:rPr>
        <w:t xml:space="preserve">Encryption Schemes: Theory and Implementation. ACM </w:t>
      </w:r>
      <w:proofErr w:type="spellStart"/>
      <w:r w:rsidRPr="00192956">
        <w:rPr>
          <w:rFonts w:ascii="Times New Roman" w:hAnsi="Times New Roman" w:cs="Times New Roman"/>
          <w:sz w:val="20"/>
          <w:szCs w:val="20"/>
          <w:lang w:val="en-US"/>
        </w:rPr>
        <w:t>Comput</w:t>
      </w:r>
      <w:proofErr w:type="spellEnd"/>
      <w:r w:rsidRPr="00192956">
        <w:rPr>
          <w:rFonts w:ascii="Times New Roman" w:hAnsi="Times New Roman" w:cs="Times New Roman"/>
          <w:sz w:val="20"/>
          <w:szCs w:val="20"/>
          <w:lang w:val="en-US"/>
        </w:rPr>
        <w:t xml:space="preserve">. </w:t>
      </w:r>
      <w:proofErr w:type="spellStart"/>
      <w:r w:rsidRPr="00192956">
        <w:rPr>
          <w:rFonts w:ascii="Times New Roman" w:hAnsi="Times New Roman" w:cs="Times New Roman"/>
          <w:sz w:val="20"/>
          <w:szCs w:val="20"/>
          <w:lang w:val="en-US"/>
        </w:rPr>
        <w:t>Surv</w:t>
      </w:r>
      <w:proofErr w:type="spellEnd"/>
      <w:r w:rsidRPr="00192956">
        <w:rPr>
          <w:rFonts w:ascii="Times New Roman" w:hAnsi="Times New Roman" w:cs="Times New Roman"/>
          <w:sz w:val="20"/>
          <w:szCs w:val="20"/>
          <w:lang w:val="en-US"/>
        </w:rPr>
        <w:t xml:space="preserve">. 51, 4, Article 79. September, </w:t>
      </w:r>
      <w:r w:rsidR="0097386E" w:rsidRPr="00192956">
        <w:rPr>
          <w:rFonts w:ascii="Times New Roman" w:hAnsi="Times New Roman" w:cs="Times New Roman"/>
          <w:sz w:val="20"/>
          <w:szCs w:val="20"/>
          <w:lang w:val="en-US"/>
        </w:rPr>
        <w:br/>
      </w:r>
      <w:r w:rsidRPr="00192956">
        <w:rPr>
          <w:rFonts w:ascii="Times New Roman" w:hAnsi="Times New Roman" w:cs="Times New Roman"/>
          <w:sz w:val="20"/>
          <w:szCs w:val="20"/>
          <w:lang w:val="en-US"/>
        </w:rPr>
        <w:t>2018. – 35 p. DOI:</w:t>
      </w:r>
      <w:r w:rsidR="00FF5DF2" w:rsidRPr="00192956">
        <w:rPr>
          <w:rFonts w:ascii="Times New Roman" w:hAnsi="Times New Roman" w:cs="Times New Roman"/>
          <w:sz w:val="20"/>
          <w:szCs w:val="20"/>
          <w:lang w:val="en-US"/>
        </w:rPr>
        <w:t xml:space="preserve"> </w:t>
      </w:r>
      <w:r w:rsidRPr="00192956">
        <w:rPr>
          <w:rFonts w:ascii="Times New Roman" w:hAnsi="Times New Roman" w:cs="Times New Roman"/>
          <w:sz w:val="20"/>
          <w:szCs w:val="20"/>
          <w:lang w:val="en-US"/>
        </w:rPr>
        <w:t>https://doi.org/10.1145/3214303.</w:t>
      </w:r>
    </w:p>
    <w:p w14:paraId="619FF750" w14:textId="77777777" w:rsidR="000B70AA" w:rsidRPr="00192956" w:rsidRDefault="000B70AA" w:rsidP="0097386E">
      <w:pPr>
        <w:pStyle w:val="ac"/>
        <w:numPr>
          <w:ilvl w:val="0"/>
          <w:numId w:val="15"/>
        </w:numPr>
        <w:spacing w:after="0" w:line="240" w:lineRule="auto"/>
        <w:ind w:left="426" w:hanging="426"/>
        <w:jc w:val="both"/>
        <w:rPr>
          <w:rFonts w:ascii="Times New Roman" w:hAnsi="Times New Roman" w:cs="Times New Roman"/>
          <w:color w:val="000000" w:themeColor="text1"/>
          <w:sz w:val="20"/>
          <w:szCs w:val="20"/>
          <w:lang w:val="en-US"/>
        </w:rPr>
      </w:pPr>
      <w:proofErr w:type="spellStart"/>
      <w:r w:rsidRPr="00192956">
        <w:rPr>
          <w:rFonts w:ascii="Times New Roman" w:hAnsi="Times New Roman" w:cs="Times New Roman"/>
          <w:sz w:val="20"/>
          <w:szCs w:val="20"/>
          <w:lang w:val="en-US"/>
        </w:rPr>
        <w:t>Kadykov</w:t>
      </w:r>
      <w:proofErr w:type="spellEnd"/>
      <w:r w:rsidRPr="00192956">
        <w:rPr>
          <w:rFonts w:ascii="Times New Roman" w:hAnsi="Times New Roman" w:cs="Times New Roman"/>
          <w:sz w:val="20"/>
          <w:szCs w:val="20"/>
          <w:lang w:val="en-US"/>
        </w:rPr>
        <w:t xml:space="preserve"> </w:t>
      </w:r>
      <w:proofErr w:type="spellStart"/>
      <w:r w:rsidRPr="00192956">
        <w:rPr>
          <w:rFonts w:ascii="Times New Roman" w:hAnsi="Times New Roman" w:cs="Times New Roman"/>
          <w:sz w:val="20"/>
          <w:szCs w:val="20"/>
          <w:lang w:val="en-US"/>
        </w:rPr>
        <w:t>V.Yu</w:t>
      </w:r>
      <w:proofErr w:type="spellEnd"/>
      <w:r w:rsidRPr="00192956">
        <w:rPr>
          <w:rFonts w:ascii="Times New Roman" w:hAnsi="Times New Roman" w:cs="Times New Roman"/>
          <w:sz w:val="20"/>
          <w:szCs w:val="20"/>
          <w:lang w:val="en-US"/>
        </w:rPr>
        <w:t xml:space="preserve">., </w:t>
      </w:r>
      <w:proofErr w:type="spellStart"/>
      <w:r w:rsidRPr="00192956">
        <w:rPr>
          <w:rFonts w:ascii="Times New Roman" w:hAnsi="Times New Roman" w:cs="Times New Roman"/>
          <w:sz w:val="20"/>
          <w:szCs w:val="20"/>
          <w:lang w:val="en-US"/>
        </w:rPr>
        <w:t>Levina</w:t>
      </w:r>
      <w:proofErr w:type="spellEnd"/>
      <w:r w:rsidRPr="00192956">
        <w:rPr>
          <w:rFonts w:ascii="Times New Roman" w:hAnsi="Times New Roman" w:cs="Times New Roman"/>
          <w:sz w:val="20"/>
          <w:szCs w:val="20"/>
          <w:lang w:val="en-US"/>
        </w:rPr>
        <w:t xml:space="preserve"> A.B. (2020). Homomorphic Operations in Encryption Systems Using Ideal Lattices. </w:t>
      </w:r>
      <w:proofErr w:type="spellStart"/>
      <w:r w:rsidRPr="00192956">
        <w:rPr>
          <w:rFonts w:ascii="Times New Roman" w:hAnsi="Times New Roman" w:cs="Times New Roman"/>
          <w:color w:val="000000" w:themeColor="text1"/>
          <w:sz w:val="20"/>
          <w:szCs w:val="20"/>
          <w:lang w:val="en-US"/>
        </w:rPr>
        <w:t>Vestnik</w:t>
      </w:r>
      <w:proofErr w:type="spellEnd"/>
      <w:r w:rsidRPr="00192956">
        <w:rPr>
          <w:rFonts w:ascii="Times New Roman" w:hAnsi="Times New Roman" w:cs="Times New Roman"/>
          <w:color w:val="000000" w:themeColor="text1"/>
          <w:sz w:val="20"/>
          <w:szCs w:val="20"/>
          <w:lang w:val="en-US"/>
        </w:rPr>
        <w:t xml:space="preserve"> </w:t>
      </w:r>
      <w:proofErr w:type="spellStart"/>
      <w:r w:rsidRPr="00192956">
        <w:rPr>
          <w:rFonts w:ascii="Times New Roman" w:hAnsi="Times New Roman" w:cs="Times New Roman"/>
          <w:color w:val="000000" w:themeColor="text1"/>
          <w:sz w:val="20"/>
          <w:szCs w:val="20"/>
          <w:lang w:val="en-US"/>
        </w:rPr>
        <w:t>komp'yuternyh</w:t>
      </w:r>
      <w:proofErr w:type="spellEnd"/>
      <w:r w:rsidRPr="00192956">
        <w:rPr>
          <w:rFonts w:ascii="Times New Roman" w:hAnsi="Times New Roman" w:cs="Times New Roman"/>
          <w:color w:val="000000" w:themeColor="text1"/>
          <w:sz w:val="20"/>
          <w:szCs w:val="20"/>
          <w:lang w:val="en-US"/>
        </w:rPr>
        <w:t xml:space="preserve"> </w:t>
      </w:r>
      <w:proofErr w:type="spellStart"/>
      <w:r w:rsidRPr="00192956">
        <w:rPr>
          <w:rFonts w:ascii="Times New Roman" w:hAnsi="Times New Roman" w:cs="Times New Roman"/>
          <w:color w:val="000000" w:themeColor="text1"/>
          <w:sz w:val="20"/>
          <w:szCs w:val="20"/>
          <w:lang w:val="en-US"/>
        </w:rPr>
        <w:t>i</w:t>
      </w:r>
      <w:proofErr w:type="spellEnd"/>
      <w:r w:rsidRPr="00192956">
        <w:rPr>
          <w:rFonts w:ascii="Times New Roman" w:hAnsi="Times New Roman" w:cs="Times New Roman"/>
          <w:color w:val="000000" w:themeColor="text1"/>
          <w:sz w:val="20"/>
          <w:szCs w:val="20"/>
          <w:lang w:val="en-US"/>
        </w:rPr>
        <w:t xml:space="preserve"> </w:t>
      </w:r>
      <w:proofErr w:type="spellStart"/>
      <w:r w:rsidRPr="00192956">
        <w:rPr>
          <w:rFonts w:ascii="Times New Roman" w:hAnsi="Times New Roman" w:cs="Times New Roman"/>
          <w:color w:val="000000" w:themeColor="text1"/>
          <w:sz w:val="20"/>
          <w:szCs w:val="20"/>
          <w:lang w:val="en-US"/>
        </w:rPr>
        <w:t>informatsionnyh</w:t>
      </w:r>
      <w:proofErr w:type="spellEnd"/>
      <w:r w:rsidRPr="00192956">
        <w:rPr>
          <w:rFonts w:ascii="Times New Roman" w:hAnsi="Times New Roman" w:cs="Times New Roman"/>
          <w:color w:val="000000" w:themeColor="text1"/>
          <w:sz w:val="20"/>
          <w:szCs w:val="20"/>
          <w:lang w:val="en-US"/>
        </w:rPr>
        <w:t xml:space="preserve"> </w:t>
      </w:r>
      <w:proofErr w:type="spellStart"/>
      <w:r w:rsidRPr="00192956">
        <w:rPr>
          <w:rFonts w:ascii="Times New Roman" w:hAnsi="Times New Roman" w:cs="Times New Roman"/>
          <w:color w:val="000000" w:themeColor="text1"/>
          <w:sz w:val="20"/>
          <w:szCs w:val="20"/>
          <w:lang w:val="en-US"/>
        </w:rPr>
        <w:t>tekhnologiy</w:t>
      </w:r>
      <w:proofErr w:type="spellEnd"/>
      <w:r w:rsidR="007372B3" w:rsidRPr="00192956">
        <w:rPr>
          <w:rFonts w:ascii="Times New Roman" w:hAnsi="Times New Roman" w:cs="Times New Roman"/>
          <w:color w:val="000000" w:themeColor="text1"/>
          <w:sz w:val="20"/>
          <w:szCs w:val="20"/>
          <w:lang w:val="en-US"/>
        </w:rPr>
        <w:t>.</w:t>
      </w:r>
      <w:r w:rsidRPr="00192956">
        <w:rPr>
          <w:rFonts w:ascii="Times New Roman" w:hAnsi="Times New Roman" w:cs="Times New Roman"/>
          <w:color w:val="000000" w:themeColor="text1"/>
          <w:sz w:val="20"/>
          <w:szCs w:val="20"/>
          <w:lang w:val="en-US"/>
        </w:rPr>
        <w:t xml:space="preserve"> Vol. 17, </w:t>
      </w:r>
      <w:r w:rsidR="007372B3" w:rsidRPr="00192956">
        <w:rPr>
          <w:rFonts w:ascii="Times New Roman" w:hAnsi="Times New Roman" w:cs="Times New Roman"/>
          <w:color w:val="000000" w:themeColor="text1"/>
          <w:sz w:val="20"/>
          <w:szCs w:val="20"/>
          <w:lang w:val="en-US"/>
        </w:rPr>
        <w:t xml:space="preserve">no. </w:t>
      </w:r>
      <w:r w:rsidRPr="00192956">
        <w:rPr>
          <w:rFonts w:ascii="Times New Roman" w:hAnsi="Times New Roman" w:cs="Times New Roman"/>
          <w:color w:val="000000" w:themeColor="text1"/>
          <w:sz w:val="20"/>
          <w:szCs w:val="20"/>
          <w:lang w:val="en-US"/>
        </w:rPr>
        <w:t>11</w:t>
      </w:r>
      <w:r w:rsidR="007372B3" w:rsidRPr="00192956">
        <w:rPr>
          <w:rFonts w:ascii="Times New Roman" w:hAnsi="Times New Roman" w:cs="Times New Roman"/>
          <w:color w:val="000000" w:themeColor="text1"/>
          <w:sz w:val="20"/>
          <w:szCs w:val="20"/>
          <w:lang w:val="en-US"/>
        </w:rPr>
        <w:t>. P</w:t>
      </w:r>
      <w:r w:rsidRPr="00192956">
        <w:rPr>
          <w:rFonts w:ascii="Times New Roman" w:hAnsi="Times New Roman" w:cs="Times New Roman"/>
          <w:color w:val="000000" w:themeColor="text1"/>
          <w:sz w:val="20"/>
          <w:szCs w:val="20"/>
          <w:lang w:val="en-US"/>
        </w:rPr>
        <w:t>. 40–46.</w:t>
      </w:r>
      <w:r w:rsidR="000F05AD" w:rsidRPr="00192956">
        <w:rPr>
          <w:rFonts w:ascii="Times New Roman" w:hAnsi="Times New Roman" w:cs="Times New Roman"/>
          <w:color w:val="000000" w:themeColor="text1"/>
          <w:sz w:val="20"/>
          <w:szCs w:val="20"/>
          <w:lang w:val="en-US"/>
        </w:rPr>
        <w:t xml:space="preserve"> </w:t>
      </w:r>
      <w:r w:rsidR="007372B3" w:rsidRPr="00192956">
        <w:rPr>
          <w:rFonts w:ascii="Times New Roman" w:hAnsi="Times New Roman" w:cs="Times New Roman"/>
          <w:color w:val="000000" w:themeColor="text1"/>
          <w:sz w:val="20"/>
          <w:szCs w:val="20"/>
          <w:lang w:val="en-US"/>
        </w:rPr>
        <w:br/>
        <w:t>URL. https://www.elibrary.ru/item.asp?id=44421628 (accessed: 01.02.2021)</w:t>
      </w:r>
      <w:r w:rsidR="00FF5DF2" w:rsidRPr="00192956">
        <w:rPr>
          <w:rFonts w:ascii="Times New Roman" w:hAnsi="Times New Roman" w:cs="Times New Roman"/>
          <w:color w:val="000000" w:themeColor="text1"/>
          <w:sz w:val="20"/>
          <w:szCs w:val="20"/>
          <w:lang w:val="en-US"/>
        </w:rPr>
        <w:t xml:space="preserve"> </w:t>
      </w:r>
      <w:r w:rsidR="00FF5DF2" w:rsidRPr="00192956">
        <w:rPr>
          <w:rFonts w:ascii="Times New Roman" w:hAnsi="Times New Roman" w:cs="Times New Roman"/>
          <w:sz w:val="20"/>
          <w:szCs w:val="20"/>
          <w:lang w:val="en-US"/>
        </w:rPr>
        <w:t>(in Russian).</w:t>
      </w:r>
    </w:p>
    <w:p w14:paraId="50DFAF46" w14:textId="056948B4" w:rsidR="001D1694" w:rsidRPr="0097386E" w:rsidRDefault="00AB0721" w:rsidP="0097386E">
      <w:pPr>
        <w:pStyle w:val="ac"/>
        <w:numPr>
          <w:ilvl w:val="0"/>
          <w:numId w:val="15"/>
        </w:numPr>
        <w:spacing w:after="0" w:line="240" w:lineRule="auto"/>
        <w:ind w:left="426" w:hanging="426"/>
        <w:jc w:val="both"/>
        <w:rPr>
          <w:rFonts w:ascii="Times New Roman" w:hAnsi="Times New Roman" w:cs="Times New Roman"/>
          <w:color w:val="000000" w:themeColor="text1"/>
          <w:sz w:val="20"/>
          <w:szCs w:val="20"/>
          <w:lang w:val="en-US"/>
        </w:rPr>
      </w:pPr>
      <w:r w:rsidRPr="00192956">
        <w:rPr>
          <w:rFonts w:ascii="Times New Roman" w:hAnsi="Times New Roman" w:cs="Times New Roman"/>
          <w:color w:val="000000" w:themeColor="text1"/>
          <w:sz w:val="20"/>
          <w:szCs w:val="20"/>
          <w:lang w:val="en-US"/>
        </w:rPr>
        <w:t>Mersin A. The comparative performance analysis of lattice based NTRU cryptosystem with other asymmetrical cryptosystems. İzmir Institute of Technology,</w:t>
      </w:r>
      <w:r w:rsidRPr="0097386E">
        <w:rPr>
          <w:rFonts w:ascii="Times New Roman" w:hAnsi="Times New Roman" w:cs="Times New Roman"/>
          <w:color w:val="000000" w:themeColor="text1"/>
          <w:sz w:val="20"/>
          <w:szCs w:val="20"/>
          <w:lang w:val="en-US"/>
        </w:rPr>
        <w:t xml:space="preserve"> Master's thesis, 2007</w:t>
      </w:r>
      <w:r w:rsidR="007372B3" w:rsidRPr="0097386E">
        <w:rPr>
          <w:rFonts w:ascii="Times New Roman" w:hAnsi="Times New Roman" w:cs="Times New Roman"/>
          <w:color w:val="000000" w:themeColor="text1"/>
          <w:sz w:val="20"/>
          <w:szCs w:val="20"/>
          <w:lang w:val="en-US"/>
        </w:rPr>
        <w:t>.</w:t>
      </w:r>
      <w:r w:rsidRPr="0097386E">
        <w:rPr>
          <w:rFonts w:ascii="Times New Roman" w:hAnsi="Times New Roman" w:cs="Times New Roman"/>
          <w:color w:val="000000" w:themeColor="text1"/>
          <w:sz w:val="20"/>
          <w:szCs w:val="20"/>
          <w:lang w:val="en-US"/>
        </w:rPr>
        <w:t xml:space="preserve"> </w:t>
      </w:r>
      <w:r w:rsidR="007372B3" w:rsidRPr="0097386E">
        <w:rPr>
          <w:rFonts w:ascii="Times New Roman" w:hAnsi="Times New Roman" w:cs="Times New Roman"/>
          <w:color w:val="000000" w:themeColor="text1"/>
          <w:sz w:val="20"/>
          <w:szCs w:val="20"/>
          <w:lang w:val="en-US"/>
        </w:rPr>
        <w:t>URL: </w:t>
      </w:r>
      <w:r w:rsidRPr="0097386E">
        <w:rPr>
          <w:rFonts w:ascii="Times New Roman" w:hAnsi="Times New Roman" w:cs="Times New Roman"/>
          <w:color w:val="000000" w:themeColor="text1"/>
          <w:sz w:val="20"/>
          <w:szCs w:val="20"/>
          <w:lang w:val="en-US"/>
        </w:rPr>
        <w:t>https://core.ac.uk/download/pdf/324140901.pdf (accessed: 01.02.2021)</w:t>
      </w:r>
      <w:r w:rsidR="007372B3" w:rsidRPr="0097386E">
        <w:rPr>
          <w:rFonts w:ascii="Times New Roman" w:hAnsi="Times New Roman" w:cs="Times New Roman"/>
          <w:color w:val="000000" w:themeColor="text1"/>
          <w:sz w:val="20"/>
          <w:szCs w:val="20"/>
          <w:lang w:val="en-US"/>
        </w:rPr>
        <w:t>.</w:t>
      </w:r>
    </w:p>
    <w:p w14:paraId="3053E9E5" w14:textId="77777777" w:rsidR="00AB0721" w:rsidRDefault="00AB0721" w:rsidP="00AB0721">
      <w:pPr>
        <w:tabs>
          <w:tab w:val="left" w:pos="284"/>
        </w:tabs>
        <w:spacing w:after="0" w:line="240" w:lineRule="auto"/>
        <w:ind w:left="284" w:hanging="284"/>
        <w:jc w:val="both"/>
        <w:rPr>
          <w:rFonts w:ascii="Times New Roman" w:hAnsi="Times New Roman" w:cs="Times New Roman"/>
          <w:sz w:val="20"/>
          <w:szCs w:val="20"/>
          <w:lang w:val="en-US"/>
        </w:rPr>
      </w:pPr>
    </w:p>
    <w:p w14:paraId="1E40CB63" w14:textId="77777777" w:rsidR="0097386E" w:rsidRPr="0097386E" w:rsidRDefault="0097386E" w:rsidP="00AB0721">
      <w:pPr>
        <w:tabs>
          <w:tab w:val="left" w:pos="284"/>
        </w:tabs>
        <w:spacing w:after="0" w:line="240" w:lineRule="auto"/>
        <w:ind w:left="284" w:hanging="284"/>
        <w:jc w:val="both"/>
        <w:rPr>
          <w:rFonts w:ascii="Times New Roman" w:hAnsi="Times New Roman" w:cs="Times New Roman"/>
          <w:sz w:val="20"/>
          <w:szCs w:val="20"/>
          <w:lang w:val="en-US"/>
        </w:rPr>
      </w:pPr>
    </w:p>
    <w:p w14:paraId="36C75C99" w14:textId="6C02CAB3" w:rsidR="008F0277" w:rsidRPr="00FF6715" w:rsidRDefault="001D1694" w:rsidP="0070558B">
      <w:pPr>
        <w:spacing w:after="0" w:line="240" w:lineRule="auto"/>
        <w:jc w:val="center"/>
        <w:rPr>
          <w:rFonts w:ascii="Times New Roman" w:eastAsia="Calibri" w:hAnsi="Times New Roman" w:cs="Times New Roman"/>
          <w:i/>
          <w:sz w:val="20"/>
          <w:szCs w:val="20"/>
        </w:rPr>
      </w:pPr>
      <w:r w:rsidRPr="00FF6715">
        <w:rPr>
          <w:rFonts w:ascii="Times New Roman" w:eastAsia="Calibri" w:hAnsi="Times New Roman" w:cs="Times New Roman"/>
          <w:i/>
          <w:sz w:val="20"/>
          <w:szCs w:val="20"/>
        </w:rPr>
        <w:t xml:space="preserve">Поступила в редакцию </w:t>
      </w:r>
      <w:r w:rsidR="00455132" w:rsidRPr="00FF6715">
        <w:rPr>
          <w:rFonts w:ascii="Times New Roman" w:eastAsia="Calibri" w:hAnsi="Times New Roman" w:cs="Times New Roman"/>
          <w:i/>
          <w:sz w:val="20"/>
          <w:szCs w:val="20"/>
        </w:rPr>
        <w:t>–</w:t>
      </w:r>
      <w:r w:rsidRPr="00FF6715">
        <w:rPr>
          <w:rFonts w:ascii="Times New Roman" w:eastAsia="Calibri" w:hAnsi="Times New Roman" w:cs="Times New Roman"/>
          <w:i/>
          <w:sz w:val="20"/>
          <w:szCs w:val="20"/>
        </w:rPr>
        <w:t xml:space="preserve"> </w:t>
      </w:r>
      <w:r w:rsidR="004A5A73" w:rsidRPr="004A5A73">
        <w:rPr>
          <w:rFonts w:ascii="Times New Roman" w:eastAsia="Calibri" w:hAnsi="Times New Roman" w:cs="Times New Roman"/>
          <w:i/>
          <w:sz w:val="20"/>
          <w:szCs w:val="20"/>
        </w:rPr>
        <w:t>10</w:t>
      </w:r>
      <w:r w:rsidR="00455132" w:rsidRPr="00FF6715">
        <w:rPr>
          <w:rFonts w:ascii="Times New Roman" w:eastAsia="Calibri" w:hAnsi="Times New Roman" w:cs="Times New Roman"/>
          <w:i/>
          <w:sz w:val="20"/>
          <w:szCs w:val="20"/>
        </w:rPr>
        <w:t xml:space="preserve"> </w:t>
      </w:r>
      <w:r w:rsidR="0097386E">
        <w:rPr>
          <w:rFonts w:ascii="Times New Roman" w:eastAsia="Calibri" w:hAnsi="Times New Roman" w:cs="Times New Roman"/>
          <w:i/>
          <w:sz w:val="20"/>
          <w:szCs w:val="20"/>
        </w:rPr>
        <w:t>апреля</w:t>
      </w:r>
      <w:r w:rsidR="00455132" w:rsidRPr="00FF6715">
        <w:rPr>
          <w:rFonts w:ascii="Times New Roman" w:eastAsia="Calibri" w:hAnsi="Times New Roman" w:cs="Times New Roman"/>
          <w:i/>
          <w:sz w:val="20"/>
          <w:szCs w:val="20"/>
        </w:rPr>
        <w:t xml:space="preserve"> 2021</w:t>
      </w:r>
      <w:r w:rsidRPr="00FF6715">
        <w:rPr>
          <w:rFonts w:ascii="Times New Roman" w:eastAsia="Calibri" w:hAnsi="Times New Roman" w:cs="Times New Roman"/>
          <w:i/>
          <w:sz w:val="20"/>
          <w:szCs w:val="20"/>
        </w:rPr>
        <w:t xml:space="preserve"> г. Окончательный вариант – </w:t>
      </w:r>
      <w:r w:rsidR="00BE246F" w:rsidRPr="00BE246F">
        <w:rPr>
          <w:rFonts w:ascii="Times New Roman" w:eastAsia="Calibri" w:hAnsi="Times New Roman" w:cs="Times New Roman"/>
          <w:i/>
          <w:sz w:val="20"/>
          <w:szCs w:val="20"/>
        </w:rPr>
        <w:t xml:space="preserve">23 </w:t>
      </w:r>
      <w:r w:rsidR="0097386E">
        <w:rPr>
          <w:rFonts w:ascii="Times New Roman" w:eastAsia="Calibri" w:hAnsi="Times New Roman" w:cs="Times New Roman"/>
          <w:i/>
          <w:sz w:val="20"/>
          <w:szCs w:val="20"/>
        </w:rPr>
        <w:t>мая 2021</w:t>
      </w:r>
      <w:r w:rsidR="008F0277" w:rsidRPr="00FF6715">
        <w:rPr>
          <w:rFonts w:ascii="Times New Roman" w:eastAsia="Calibri" w:hAnsi="Times New Roman" w:cs="Times New Roman"/>
          <w:i/>
          <w:sz w:val="20"/>
          <w:szCs w:val="20"/>
        </w:rPr>
        <w:t xml:space="preserve"> г.</w:t>
      </w:r>
    </w:p>
    <w:p w14:paraId="193825F0" w14:textId="1F96D968" w:rsidR="008F0277" w:rsidRPr="008A7975" w:rsidRDefault="008F0277" w:rsidP="0070558B">
      <w:pPr>
        <w:spacing w:after="0" w:line="240" w:lineRule="auto"/>
        <w:jc w:val="center"/>
        <w:rPr>
          <w:rFonts w:ascii="Times New Roman" w:eastAsia="Calibri" w:hAnsi="Times New Roman" w:cs="Times New Roman"/>
          <w:i/>
          <w:sz w:val="20"/>
          <w:szCs w:val="20"/>
          <w:lang w:val="en-US"/>
        </w:rPr>
      </w:pPr>
      <w:r w:rsidRPr="00FF6715">
        <w:rPr>
          <w:rFonts w:ascii="Times New Roman" w:eastAsia="Calibri" w:hAnsi="Times New Roman" w:cs="Times New Roman"/>
          <w:i/>
          <w:sz w:val="20"/>
          <w:szCs w:val="20"/>
          <w:lang w:val="en-US"/>
        </w:rPr>
        <w:t xml:space="preserve">Received </w:t>
      </w:r>
      <w:r w:rsidR="00B2717F" w:rsidRPr="00FF6715">
        <w:rPr>
          <w:rFonts w:ascii="Times New Roman" w:eastAsia="Calibri" w:hAnsi="Times New Roman" w:cs="Times New Roman"/>
          <w:i/>
          <w:sz w:val="20"/>
          <w:szCs w:val="20"/>
          <w:lang w:val="en-US"/>
        </w:rPr>
        <w:t>–</w:t>
      </w:r>
      <w:r w:rsidRPr="00FF6715">
        <w:rPr>
          <w:rFonts w:ascii="Times New Roman" w:eastAsia="Calibri" w:hAnsi="Times New Roman" w:cs="Times New Roman"/>
          <w:i/>
          <w:sz w:val="20"/>
          <w:szCs w:val="20"/>
          <w:lang w:val="en-US"/>
        </w:rPr>
        <w:t xml:space="preserve"> </w:t>
      </w:r>
      <w:r w:rsidR="0097386E">
        <w:rPr>
          <w:rFonts w:ascii="Times New Roman" w:eastAsia="Calibri" w:hAnsi="Times New Roman" w:cs="Times New Roman"/>
          <w:i/>
          <w:sz w:val="20"/>
          <w:szCs w:val="20"/>
          <w:lang w:val="en-US"/>
        </w:rPr>
        <w:t>April</w:t>
      </w:r>
      <w:r w:rsidR="00455132" w:rsidRPr="00FF6715">
        <w:rPr>
          <w:rFonts w:ascii="Times New Roman" w:eastAsia="Calibri" w:hAnsi="Times New Roman" w:cs="Times New Roman"/>
          <w:i/>
          <w:sz w:val="20"/>
          <w:szCs w:val="20"/>
          <w:lang w:val="en-US"/>
        </w:rPr>
        <w:t xml:space="preserve"> </w:t>
      </w:r>
      <w:r w:rsidR="004A5A73">
        <w:rPr>
          <w:rFonts w:ascii="Times New Roman" w:eastAsia="Calibri" w:hAnsi="Times New Roman" w:cs="Times New Roman"/>
          <w:i/>
          <w:sz w:val="20"/>
          <w:szCs w:val="20"/>
          <w:lang w:val="en-US"/>
        </w:rPr>
        <w:t>10</w:t>
      </w:r>
      <w:r w:rsidRPr="00FF6715">
        <w:rPr>
          <w:rFonts w:ascii="Times New Roman" w:eastAsia="Calibri" w:hAnsi="Times New Roman" w:cs="Times New Roman"/>
          <w:i/>
          <w:sz w:val="20"/>
          <w:szCs w:val="20"/>
          <w:lang w:val="en-US"/>
        </w:rPr>
        <w:t>,</w:t>
      </w:r>
      <w:r w:rsidR="001D1694" w:rsidRPr="00FF6715">
        <w:rPr>
          <w:rFonts w:ascii="Times New Roman" w:eastAsia="Calibri" w:hAnsi="Times New Roman" w:cs="Times New Roman"/>
          <w:i/>
          <w:sz w:val="20"/>
          <w:szCs w:val="20"/>
          <w:lang w:val="en-US"/>
        </w:rPr>
        <w:t xml:space="preserve"> 20</w:t>
      </w:r>
      <w:r w:rsidR="00455132" w:rsidRPr="00FF6715">
        <w:rPr>
          <w:rFonts w:ascii="Times New Roman" w:eastAsia="Calibri" w:hAnsi="Times New Roman" w:cs="Times New Roman"/>
          <w:i/>
          <w:sz w:val="20"/>
          <w:szCs w:val="20"/>
          <w:lang w:val="en-US"/>
        </w:rPr>
        <w:t>21</w:t>
      </w:r>
      <w:r w:rsidRPr="00FF6715">
        <w:rPr>
          <w:rFonts w:ascii="Times New Roman" w:eastAsia="Calibri" w:hAnsi="Times New Roman" w:cs="Times New Roman"/>
          <w:i/>
          <w:sz w:val="20"/>
          <w:szCs w:val="20"/>
          <w:lang w:val="en-US"/>
        </w:rPr>
        <w:t>. The f</w:t>
      </w:r>
      <w:r w:rsidR="001D1694" w:rsidRPr="00FF6715">
        <w:rPr>
          <w:rFonts w:ascii="Times New Roman" w:eastAsia="Calibri" w:hAnsi="Times New Roman" w:cs="Times New Roman"/>
          <w:i/>
          <w:sz w:val="20"/>
          <w:szCs w:val="20"/>
          <w:lang w:val="en-US"/>
        </w:rPr>
        <w:t>inal version –</w:t>
      </w:r>
      <w:r w:rsidR="001D1694">
        <w:rPr>
          <w:rFonts w:ascii="Times New Roman" w:eastAsia="Calibri" w:hAnsi="Times New Roman" w:cs="Times New Roman"/>
          <w:i/>
          <w:sz w:val="20"/>
          <w:szCs w:val="20"/>
          <w:lang w:val="en-US"/>
        </w:rPr>
        <w:t xml:space="preserve"> </w:t>
      </w:r>
      <w:r w:rsidR="0097386E">
        <w:rPr>
          <w:rFonts w:ascii="Times New Roman" w:eastAsia="Calibri" w:hAnsi="Times New Roman" w:cs="Times New Roman"/>
          <w:i/>
          <w:sz w:val="20"/>
          <w:szCs w:val="20"/>
          <w:lang w:val="en-US"/>
        </w:rPr>
        <w:t xml:space="preserve">May </w:t>
      </w:r>
      <w:r w:rsidR="00BE246F">
        <w:rPr>
          <w:rFonts w:ascii="Times New Roman" w:eastAsia="Calibri" w:hAnsi="Times New Roman" w:cs="Times New Roman"/>
          <w:i/>
          <w:sz w:val="20"/>
          <w:szCs w:val="20"/>
          <w:lang w:val="en-US"/>
        </w:rPr>
        <w:t>23</w:t>
      </w:r>
      <w:r w:rsidR="0097386E">
        <w:rPr>
          <w:rFonts w:ascii="Times New Roman" w:eastAsia="Calibri" w:hAnsi="Times New Roman" w:cs="Times New Roman"/>
          <w:i/>
          <w:sz w:val="20"/>
          <w:szCs w:val="20"/>
          <w:lang w:val="en-US"/>
        </w:rPr>
        <w:t>, 2021.</w:t>
      </w:r>
    </w:p>
    <w:sectPr w:rsidR="008F0277" w:rsidRPr="008A7975" w:rsidSect="00B24FC1">
      <w:headerReference w:type="default" r:id="rId8"/>
      <w:footerReference w:type="default" r:id="rId9"/>
      <w:pgSz w:w="11906" w:h="16838"/>
      <w:pgMar w:top="1985" w:right="1247" w:bottom="1418" w:left="1304" w:header="618" w:footer="618" w:gutter="0"/>
      <w:pgNumType w:start="10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68221" w14:textId="77777777" w:rsidR="004C416A" w:rsidRDefault="004C416A" w:rsidP="00335E67">
      <w:pPr>
        <w:spacing w:after="0" w:line="240" w:lineRule="auto"/>
      </w:pPr>
      <w:r>
        <w:separator/>
      </w:r>
    </w:p>
  </w:endnote>
  <w:endnote w:type="continuationSeparator" w:id="0">
    <w:p w14:paraId="2436A0B5" w14:textId="77777777" w:rsidR="004C416A" w:rsidRDefault="004C416A" w:rsidP="00335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4EA0D" w14:textId="77777777" w:rsidR="00685ED5" w:rsidRPr="00377A02" w:rsidRDefault="00685ED5" w:rsidP="00877014">
    <w:pPr>
      <w:pStyle w:val="a7"/>
      <w:pBdr>
        <w:top w:val="single" w:sz="24" w:space="1" w:color="823B0B" w:themeColor="accent2" w:themeShade="7F"/>
      </w:pBdr>
      <w:jc w:val="center"/>
      <w:rPr>
        <w:rFonts w:ascii="Times New Roman" w:eastAsiaTheme="majorEastAsia" w:hAnsi="Times New Roman" w:cs="Times New Roman"/>
        <w:sz w:val="20"/>
        <w:szCs w:val="20"/>
      </w:rPr>
    </w:pPr>
    <w:r w:rsidRPr="00377A02">
      <w:rPr>
        <w:rFonts w:ascii="Times New Roman" w:eastAsiaTheme="majorEastAsia" w:hAnsi="Times New Roman" w:cs="Times New Roman"/>
        <w:sz w:val="20"/>
        <w:szCs w:val="20"/>
      </w:rPr>
      <w:t xml:space="preserve">БЕЗОПАСНОСТЬ ИНФОРМАЦИОННЫХ ТЕХНОЛОГИЙ = </w:t>
    </w:r>
    <w:r w:rsidRPr="00377A02">
      <w:rPr>
        <w:rFonts w:ascii="Times New Roman" w:eastAsiaTheme="majorEastAsia" w:hAnsi="Times New Roman" w:cs="Times New Roman"/>
        <w:sz w:val="20"/>
        <w:szCs w:val="20"/>
        <w:lang w:val="en-US"/>
      </w:rPr>
      <w:t>IT</w:t>
    </w:r>
    <w:r w:rsidRPr="00377A02">
      <w:rPr>
        <w:rFonts w:ascii="Times New Roman" w:eastAsiaTheme="majorEastAsia" w:hAnsi="Times New Roman" w:cs="Times New Roman"/>
        <w:sz w:val="20"/>
        <w:szCs w:val="20"/>
      </w:rPr>
      <w:t xml:space="preserve"> </w:t>
    </w:r>
    <w:r w:rsidRPr="00377A02">
      <w:rPr>
        <w:rFonts w:ascii="Times New Roman" w:eastAsiaTheme="majorEastAsia" w:hAnsi="Times New Roman" w:cs="Times New Roman"/>
        <w:sz w:val="20"/>
        <w:szCs w:val="20"/>
        <w:lang w:val="en-US"/>
      </w:rPr>
      <w:t>Security</w:t>
    </w:r>
    <w:r w:rsidRPr="00377A02">
      <w:rPr>
        <w:rFonts w:ascii="Times New Roman" w:eastAsiaTheme="majorEastAsia" w:hAnsi="Times New Roman" w:cs="Times New Roman"/>
        <w:sz w:val="20"/>
        <w:szCs w:val="20"/>
      </w:rPr>
      <w:t>, Том 28, № 2 (2021)</w:t>
    </w:r>
    <w:r w:rsidRPr="00377A02">
      <w:rPr>
        <w:rFonts w:ascii="Times New Roman" w:eastAsiaTheme="majorEastAsia" w:hAnsi="Times New Roman" w:cs="Times New Roman"/>
        <w:sz w:val="20"/>
        <w:szCs w:val="20"/>
      </w:rPr>
      <w:ptab w:relativeTo="margin" w:alignment="right" w:leader="none"/>
    </w:r>
    <w:r w:rsidRPr="00377A02">
      <w:rPr>
        <w:rFonts w:ascii="Times New Roman" w:eastAsiaTheme="minorEastAsia" w:hAnsi="Times New Roman" w:cs="Times New Roman"/>
        <w:sz w:val="20"/>
        <w:szCs w:val="20"/>
      </w:rPr>
      <w:fldChar w:fldCharType="begin"/>
    </w:r>
    <w:r w:rsidRPr="00377A02">
      <w:rPr>
        <w:rFonts w:ascii="Times New Roman" w:hAnsi="Times New Roman" w:cs="Times New Roman"/>
        <w:sz w:val="20"/>
        <w:szCs w:val="20"/>
      </w:rPr>
      <w:instrText>PAGE   \* MERGEFORMAT</w:instrText>
    </w:r>
    <w:r w:rsidRPr="00377A02">
      <w:rPr>
        <w:rFonts w:ascii="Times New Roman" w:eastAsiaTheme="minorEastAsia" w:hAnsi="Times New Roman" w:cs="Times New Roman"/>
        <w:sz w:val="20"/>
        <w:szCs w:val="20"/>
      </w:rPr>
      <w:fldChar w:fldCharType="separate"/>
    </w:r>
    <w:r w:rsidRPr="00377A02">
      <w:rPr>
        <w:rFonts w:ascii="Times New Roman" w:eastAsiaTheme="majorEastAsia" w:hAnsi="Times New Roman" w:cs="Times New Roman"/>
        <w:noProof/>
        <w:sz w:val="20"/>
        <w:szCs w:val="20"/>
      </w:rPr>
      <w:t>108</w:t>
    </w:r>
    <w:r w:rsidRPr="00377A02">
      <w:rPr>
        <w:rFonts w:ascii="Times New Roman" w:eastAsiaTheme="majorEastAsia" w:hAnsi="Times New Roman" w:cs="Times New Roman"/>
        <w:sz w:val="20"/>
        <w:szCs w:val="20"/>
      </w:rPr>
      <w:fldChar w:fldCharType="end"/>
    </w:r>
  </w:p>
  <w:p w14:paraId="78E3E76F" w14:textId="77777777" w:rsidR="00685ED5" w:rsidRPr="00714077" w:rsidRDefault="00685ED5" w:rsidP="00877014">
    <w:pPr>
      <w:pStyle w:val="a7"/>
      <w:pBdr>
        <w:top w:val="single" w:sz="24" w:space="1" w:color="823B0B" w:themeColor="accent2" w:themeShade="7F"/>
      </w:pBdr>
      <w:jc w:val="center"/>
      <w:rPr>
        <w:rFonts w:ascii="Times New Roman" w:eastAsiaTheme="majorEastAsia"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124FE" w14:textId="77777777" w:rsidR="004C416A" w:rsidRDefault="004C416A" w:rsidP="00335E67">
      <w:pPr>
        <w:spacing w:after="0" w:line="240" w:lineRule="auto"/>
      </w:pPr>
      <w:r>
        <w:separator/>
      </w:r>
    </w:p>
  </w:footnote>
  <w:footnote w:type="continuationSeparator" w:id="0">
    <w:p w14:paraId="6A555540" w14:textId="77777777" w:rsidR="004C416A" w:rsidRDefault="004C416A" w:rsidP="00335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ED548" w14:textId="77777777" w:rsidR="00685ED5" w:rsidRPr="00337258" w:rsidRDefault="00685ED5" w:rsidP="00414E94">
    <w:pPr>
      <w:tabs>
        <w:tab w:val="left" w:pos="567"/>
      </w:tabs>
      <w:spacing w:after="0" w:line="240" w:lineRule="auto"/>
      <w:jc w:val="center"/>
      <w:rPr>
        <w:rFonts w:ascii="Times New Roman" w:eastAsiaTheme="majorEastAsia" w:hAnsi="Times New Roman" w:cs="Times New Roman"/>
        <w:sz w:val="20"/>
        <w:szCs w:val="20"/>
      </w:rPr>
    </w:pPr>
  </w:p>
  <w:p w14:paraId="4A190FB6" w14:textId="77777777" w:rsidR="00685ED5" w:rsidRPr="00337258" w:rsidRDefault="00685ED5" w:rsidP="00414E94">
    <w:pPr>
      <w:tabs>
        <w:tab w:val="left" w:pos="567"/>
      </w:tabs>
      <w:spacing w:after="0" w:line="240" w:lineRule="auto"/>
      <w:jc w:val="center"/>
      <w:rPr>
        <w:rFonts w:ascii="Times New Roman" w:eastAsiaTheme="majorEastAsia" w:hAnsi="Times New Roman" w:cs="Times New Roman"/>
        <w:sz w:val="20"/>
        <w:szCs w:val="20"/>
      </w:rPr>
    </w:pPr>
  </w:p>
  <w:p w14:paraId="3E7C89F7" w14:textId="77777777" w:rsidR="00685ED5" w:rsidRPr="00337258" w:rsidRDefault="00685ED5" w:rsidP="00414E94">
    <w:pPr>
      <w:tabs>
        <w:tab w:val="left" w:pos="567"/>
      </w:tabs>
      <w:spacing w:after="0" w:line="240" w:lineRule="auto"/>
      <w:jc w:val="center"/>
      <w:rPr>
        <w:rFonts w:ascii="Times New Roman" w:eastAsiaTheme="majorEastAsia" w:hAnsi="Times New Roman" w:cs="Times New Roman"/>
        <w:sz w:val="20"/>
        <w:szCs w:val="20"/>
        <w:vertAlign w:val="superscript"/>
      </w:rPr>
    </w:pPr>
    <w:r w:rsidRPr="00337258">
      <w:rPr>
        <w:rFonts w:ascii="Times New Roman" w:eastAsiaTheme="majorEastAsia" w:hAnsi="Times New Roman" w:cs="Times New Roman"/>
        <w:sz w:val="20"/>
        <w:szCs w:val="20"/>
      </w:rPr>
      <w:t>Виктор Ю. Кадыков, Алла Б. Левина</w:t>
    </w:r>
  </w:p>
  <w:p w14:paraId="4AC5A232" w14:textId="3D3418C0" w:rsidR="00685ED5" w:rsidRPr="00337258" w:rsidRDefault="00685ED5" w:rsidP="00337258">
    <w:pPr>
      <w:pStyle w:val="a5"/>
      <w:pBdr>
        <w:bottom w:val="single" w:sz="24" w:space="1" w:color="833C0B" w:themeColor="accent2" w:themeShade="80"/>
      </w:pBdr>
      <w:jc w:val="center"/>
      <w:rPr>
        <w:rFonts w:ascii="Times New Roman" w:hAnsi="Times New Roman" w:cs="Times New Roman"/>
        <w:sz w:val="20"/>
        <w:szCs w:val="20"/>
      </w:rPr>
    </w:pPr>
    <w:r w:rsidRPr="00337258">
      <w:rPr>
        <w:rFonts w:ascii="Times New Roman" w:hAnsi="Times New Roman" w:cs="Times New Roman"/>
        <w:sz w:val="20"/>
        <w:szCs w:val="20"/>
      </w:rPr>
      <w:t xml:space="preserve">СОЗДАНИЕ ОБЩЕГО СЕКРЕТНОГО КЛЮЧА В РЕДУЦИРУЮЩЕМ ГОМОМОРФНОМ </w:t>
    </w:r>
    <w:r>
      <w:rPr>
        <w:rFonts w:ascii="Times New Roman" w:hAnsi="Times New Roman" w:cs="Times New Roman"/>
        <w:sz w:val="20"/>
        <w:szCs w:val="20"/>
      </w:rPr>
      <w:br/>
    </w:r>
    <w:r w:rsidRPr="00337258">
      <w:rPr>
        <w:rFonts w:ascii="Times New Roman" w:hAnsi="Times New Roman" w:cs="Times New Roman"/>
        <w:sz w:val="20"/>
        <w:szCs w:val="20"/>
      </w:rPr>
      <w:t>ШИФРОВАНИИ ДЛЯ КЛАССА КОНГРУЭНТНЫХ СИСТЕМ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5224CE"/>
    <w:multiLevelType w:val="hybridMultilevel"/>
    <w:tmpl w:val="94EA68B0"/>
    <w:lvl w:ilvl="0" w:tplc="55BA2102">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772996"/>
    <w:multiLevelType w:val="hybridMultilevel"/>
    <w:tmpl w:val="559A5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731720"/>
    <w:multiLevelType w:val="hybridMultilevel"/>
    <w:tmpl w:val="92565DC6"/>
    <w:lvl w:ilvl="0" w:tplc="16D2CDEA">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 w15:restartNumberingAfterBreak="0">
    <w:nsid w:val="47C220A1"/>
    <w:multiLevelType w:val="hybridMultilevel"/>
    <w:tmpl w:val="CD8AA366"/>
    <w:lvl w:ilvl="0" w:tplc="16D2CDE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296E5E"/>
    <w:multiLevelType w:val="hybridMultilevel"/>
    <w:tmpl w:val="B37AD24A"/>
    <w:lvl w:ilvl="0" w:tplc="16D2CD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D245B3"/>
    <w:multiLevelType w:val="hybridMultilevel"/>
    <w:tmpl w:val="C8B66FEC"/>
    <w:lvl w:ilvl="0" w:tplc="0419000F">
      <w:start w:val="1"/>
      <w:numFmt w:val="decimal"/>
      <w:lvlText w:val="%1."/>
      <w:lvlJc w:val="left"/>
      <w:pPr>
        <w:ind w:left="720" w:hanging="360"/>
      </w:pPr>
    </w:lvl>
    <w:lvl w:ilvl="1" w:tplc="4A7AAB5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1766EA"/>
    <w:multiLevelType w:val="hybridMultilevel"/>
    <w:tmpl w:val="D598BB38"/>
    <w:lvl w:ilvl="0" w:tplc="16D2CDE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234440"/>
    <w:multiLevelType w:val="hybridMultilevel"/>
    <w:tmpl w:val="E0BC2FCE"/>
    <w:lvl w:ilvl="0" w:tplc="180289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ABC1E0D"/>
    <w:multiLevelType w:val="hybridMultilevel"/>
    <w:tmpl w:val="3CBC7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4B3138"/>
    <w:multiLevelType w:val="hybridMultilevel"/>
    <w:tmpl w:val="1C74E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465441"/>
    <w:multiLevelType w:val="hybridMultilevel"/>
    <w:tmpl w:val="33CA150E"/>
    <w:lvl w:ilvl="0" w:tplc="16D2CDE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D21D07"/>
    <w:multiLevelType w:val="hybridMultilevel"/>
    <w:tmpl w:val="4EE89758"/>
    <w:lvl w:ilvl="0" w:tplc="16D2CD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1B516D"/>
    <w:multiLevelType w:val="hybridMultilevel"/>
    <w:tmpl w:val="061CBD00"/>
    <w:lvl w:ilvl="0" w:tplc="3342DD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DD3735"/>
    <w:multiLevelType w:val="hybridMultilevel"/>
    <w:tmpl w:val="1E02A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691CF1"/>
    <w:multiLevelType w:val="hybridMultilevel"/>
    <w:tmpl w:val="AEA8D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92255A9"/>
    <w:multiLevelType w:val="hybridMultilevel"/>
    <w:tmpl w:val="195EA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7"/>
  </w:num>
  <w:num w:numId="4">
    <w:abstractNumId w:val="9"/>
  </w:num>
  <w:num w:numId="5">
    <w:abstractNumId w:val="2"/>
  </w:num>
  <w:num w:numId="6">
    <w:abstractNumId w:val="11"/>
  </w:num>
  <w:num w:numId="7">
    <w:abstractNumId w:val="10"/>
  </w:num>
  <w:num w:numId="8">
    <w:abstractNumId w:val="15"/>
  </w:num>
  <w:num w:numId="9">
    <w:abstractNumId w:val="7"/>
  </w:num>
  <w:num w:numId="10">
    <w:abstractNumId w:val="14"/>
  </w:num>
  <w:num w:numId="11">
    <w:abstractNumId w:val="5"/>
  </w:num>
  <w:num w:numId="12">
    <w:abstractNumId w:val="12"/>
  </w:num>
  <w:num w:numId="13">
    <w:abstractNumId w:val="4"/>
  </w:num>
  <w:num w:numId="14">
    <w:abstractNumId w:val="8"/>
  </w:num>
  <w:num w:numId="15">
    <w:abstractNumId w:val="13"/>
  </w:num>
  <w:num w:numId="16">
    <w:abstractNumId w:val="6"/>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0BE"/>
    <w:rsid w:val="0000066D"/>
    <w:rsid w:val="000020AE"/>
    <w:rsid w:val="00002F6F"/>
    <w:rsid w:val="00023644"/>
    <w:rsid w:val="00031DE6"/>
    <w:rsid w:val="00040B05"/>
    <w:rsid w:val="000448E1"/>
    <w:rsid w:val="000475D2"/>
    <w:rsid w:val="0005005C"/>
    <w:rsid w:val="00052E92"/>
    <w:rsid w:val="00065F6C"/>
    <w:rsid w:val="00072F45"/>
    <w:rsid w:val="00096519"/>
    <w:rsid w:val="000A1E4B"/>
    <w:rsid w:val="000A34AE"/>
    <w:rsid w:val="000A360A"/>
    <w:rsid w:val="000B00B2"/>
    <w:rsid w:val="000B22F4"/>
    <w:rsid w:val="000B6C51"/>
    <w:rsid w:val="000B70AA"/>
    <w:rsid w:val="000C0267"/>
    <w:rsid w:val="000C030B"/>
    <w:rsid w:val="000C3EF3"/>
    <w:rsid w:val="000C652C"/>
    <w:rsid w:val="000D2A47"/>
    <w:rsid w:val="000D6E97"/>
    <w:rsid w:val="000F05AD"/>
    <w:rsid w:val="000F4993"/>
    <w:rsid w:val="000F78FE"/>
    <w:rsid w:val="00106F85"/>
    <w:rsid w:val="001178D1"/>
    <w:rsid w:val="00122779"/>
    <w:rsid w:val="00124668"/>
    <w:rsid w:val="001272DC"/>
    <w:rsid w:val="0015530A"/>
    <w:rsid w:val="00160C6E"/>
    <w:rsid w:val="00165086"/>
    <w:rsid w:val="0017371B"/>
    <w:rsid w:val="0017677A"/>
    <w:rsid w:val="00185EFF"/>
    <w:rsid w:val="00192956"/>
    <w:rsid w:val="001A34D8"/>
    <w:rsid w:val="001D1694"/>
    <w:rsid w:val="001E35B3"/>
    <w:rsid w:val="001E6301"/>
    <w:rsid w:val="001E7439"/>
    <w:rsid w:val="001F2C3B"/>
    <w:rsid w:val="001F741B"/>
    <w:rsid w:val="002036D6"/>
    <w:rsid w:val="00204ADB"/>
    <w:rsid w:val="00205CBC"/>
    <w:rsid w:val="002128CA"/>
    <w:rsid w:val="00230D9E"/>
    <w:rsid w:val="00230FDC"/>
    <w:rsid w:val="00235A5C"/>
    <w:rsid w:val="00240938"/>
    <w:rsid w:val="0024445F"/>
    <w:rsid w:val="00245FB0"/>
    <w:rsid w:val="00253572"/>
    <w:rsid w:val="002616C2"/>
    <w:rsid w:val="0026624C"/>
    <w:rsid w:val="00273265"/>
    <w:rsid w:val="0028364F"/>
    <w:rsid w:val="00292082"/>
    <w:rsid w:val="002962F0"/>
    <w:rsid w:val="002B2A50"/>
    <w:rsid w:val="002B7647"/>
    <w:rsid w:val="002D78AD"/>
    <w:rsid w:val="002E0940"/>
    <w:rsid w:val="002F1331"/>
    <w:rsid w:val="00300546"/>
    <w:rsid w:val="00326B9E"/>
    <w:rsid w:val="00334870"/>
    <w:rsid w:val="0033552A"/>
    <w:rsid w:val="00335E67"/>
    <w:rsid w:val="00337258"/>
    <w:rsid w:val="00346114"/>
    <w:rsid w:val="00347104"/>
    <w:rsid w:val="00350337"/>
    <w:rsid w:val="0035266E"/>
    <w:rsid w:val="00352C0E"/>
    <w:rsid w:val="003708AE"/>
    <w:rsid w:val="00377A02"/>
    <w:rsid w:val="00390E4B"/>
    <w:rsid w:val="00394EEC"/>
    <w:rsid w:val="00397969"/>
    <w:rsid w:val="003A2DEE"/>
    <w:rsid w:val="003B090D"/>
    <w:rsid w:val="003B14CE"/>
    <w:rsid w:val="003C227E"/>
    <w:rsid w:val="003C343B"/>
    <w:rsid w:val="003D13A8"/>
    <w:rsid w:val="003D3840"/>
    <w:rsid w:val="003E2AA6"/>
    <w:rsid w:val="003F3E3F"/>
    <w:rsid w:val="0040296B"/>
    <w:rsid w:val="004108AA"/>
    <w:rsid w:val="00414E94"/>
    <w:rsid w:val="00415C7C"/>
    <w:rsid w:val="0042507F"/>
    <w:rsid w:val="004273F5"/>
    <w:rsid w:val="00430659"/>
    <w:rsid w:val="00440983"/>
    <w:rsid w:val="00441001"/>
    <w:rsid w:val="004428EA"/>
    <w:rsid w:val="004429C4"/>
    <w:rsid w:val="00451F03"/>
    <w:rsid w:val="00455132"/>
    <w:rsid w:val="00475CB4"/>
    <w:rsid w:val="00482B22"/>
    <w:rsid w:val="0048408E"/>
    <w:rsid w:val="00484939"/>
    <w:rsid w:val="00485E4F"/>
    <w:rsid w:val="004907F9"/>
    <w:rsid w:val="004917C5"/>
    <w:rsid w:val="00492AD8"/>
    <w:rsid w:val="004949CE"/>
    <w:rsid w:val="00496A0F"/>
    <w:rsid w:val="004A5A73"/>
    <w:rsid w:val="004A5FA8"/>
    <w:rsid w:val="004B00BE"/>
    <w:rsid w:val="004C416A"/>
    <w:rsid w:val="004C68B6"/>
    <w:rsid w:val="004C7371"/>
    <w:rsid w:val="004D03F5"/>
    <w:rsid w:val="004D5D76"/>
    <w:rsid w:val="004E1C91"/>
    <w:rsid w:val="004E7187"/>
    <w:rsid w:val="0050364C"/>
    <w:rsid w:val="00505EE3"/>
    <w:rsid w:val="00507A89"/>
    <w:rsid w:val="00523B8D"/>
    <w:rsid w:val="00533DA7"/>
    <w:rsid w:val="00537D93"/>
    <w:rsid w:val="00543381"/>
    <w:rsid w:val="005558C2"/>
    <w:rsid w:val="00562C69"/>
    <w:rsid w:val="00565954"/>
    <w:rsid w:val="00566081"/>
    <w:rsid w:val="005676DE"/>
    <w:rsid w:val="005813E1"/>
    <w:rsid w:val="00596B77"/>
    <w:rsid w:val="005C0A6B"/>
    <w:rsid w:val="005E1572"/>
    <w:rsid w:val="005E70C8"/>
    <w:rsid w:val="005F7F36"/>
    <w:rsid w:val="0060375A"/>
    <w:rsid w:val="0060425D"/>
    <w:rsid w:val="00611C0A"/>
    <w:rsid w:val="00614962"/>
    <w:rsid w:val="00637D06"/>
    <w:rsid w:val="00643F76"/>
    <w:rsid w:val="0064570B"/>
    <w:rsid w:val="006500C3"/>
    <w:rsid w:val="0065138D"/>
    <w:rsid w:val="00661A2A"/>
    <w:rsid w:val="0066747C"/>
    <w:rsid w:val="00685ED5"/>
    <w:rsid w:val="006916A0"/>
    <w:rsid w:val="00694089"/>
    <w:rsid w:val="00694997"/>
    <w:rsid w:val="006A71F0"/>
    <w:rsid w:val="006B0149"/>
    <w:rsid w:val="006D79DF"/>
    <w:rsid w:val="006E024D"/>
    <w:rsid w:val="006E27D7"/>
    <w:rsid w:val="006F40AD"/>
    <w:rsid w:val="0070425E"/>
    <w:rsid w:val="0070558B"/>
    <w:rsid w:val="0070731D"/>
    <w:rsid w:val="00714077"/>
    <w:rsid w:val="0072645D"/>
    <w:rsid w:val="00730555"/>
    <w:rsid w:val="007341A7"/>
    <w:rsid w:val="007372B3"/>
    <w:rsid w:val="0074005E"/>
    <w:rsid w:val="00743536"/>
    <w:rsid w:val="007458F0"/>
    <w:rsid w:val="007500E1"/>
    <w:rsid w:val="007636FF"/>
    <w:rsid w:val="00771D55"/>
    <w:rsid w:val="00777D35"/>
    <w:rsid w:val="007818DD"/>
    <w:rsid w:val="00782641"/>
    <w:rsid w:val="007A2205"/>
    <w:rsid w:val="007C595F"/>
    <w:rsid w:val="007D076A"/>
    <w:rsid w:val="007D2C4F"/>
    <w:rsid w:val="007D4F8F"/>
    <w:rsid w:val="007D6FFE"/>
    <w:rsid w:val="007D797B"/>
    <w:rsid w:val="007F655F"/>
    <w:rsid w:val="00807AD9"/>
    <w:rsid w:val="008137A7"/>
    <w:rsid w:val="008139B1"/>
    <w:rsid w:val="008247DE"/>
    <w:rsid w:val="0082528B"/>
    <w:rsid w:val="008334AB"/>
    <w:rsid w:val="0083465D"/>
    <w:rsid w:val="008448FD"/>
    <w:rsid w:val="008454D8"/>
    <w:rsid w:val="00847B39"/>
    <w:rsid w:val="00855330"/>
    <w:rsid w:val="00874CC8"/>
    <w:rsid w:val="0087588C"/>
    <w:rsid w:val="00875CB5"/>
    <w:rsid w:val="00877014"/>
    <w:rsid w:val="00880441"/>
    <w:rsid w:val="00883798"/>
    <w:rsid w:val="00891B3D"/>
    <w:rsid w:val="008932C9"/>
    <w:rsid w:val="008A001E"/>
    <w:rsid w:val="008A7975"/>
    <w:rsid w:val="008B617C"/>
    <w:rsid w:val="008C0245"/>
    <w:rsid w:val="008C1EF6"/>
    <w:rsid w:val="008C51EC"/>
    <w:rsid w:val="008C5741"/>
    <w:rsid w:val="008D4312"/>
    <w:rsid w:val="008E0096"/>
    <w:rsid w:val="008E1EE3"/>
    <w:rsid w:val="008F0277"/>
    <w:rsid w:val="008F165D"/>
    <w:rsid w:val="00900E5C"/>
    <w:rsid w:val="00901066"/>
    <w:rsid w:val="00905DE9"/>
    <w:rsid w:val="0090744F"/>
    <w:rsid w:val="00911806"/>
    <w:rsid w:val="009221FE"/>
    <w:rsid w:val="009422C4"/>
    <w:rsid w:val="00944598"/>
    <w:rsid w:val="00946CF0"/>
    <w:rsid w:val="00952CC1"/>
    <w:rsid w:val="00962FAD"/>
    <w:rsid w:val="009705B5"/>
    <w:rsid w:val="0097386E"/>
    <w:rsid w:val="009A3C7E"/>
    <w:rsid w:val="009A5E7B"/>
    <w:rsid w:val="009B2A07"/>
    <w:rsid w:val="009B4105"/>
    <w:rsid w:val="009C1374"/>
    <w:rsid w:val="009D5B43"/>
    <w:rsid w:val="009D7AA9"/>
    <w:rsid w:val="009E1598"/>
    <w:rsid w:val="00A033B5"/>
    <w:rsid w:val="00A17063"/>
    <w:rsid w:val="00A236AF"/>
    <w:rsid w:val="00A31125"/>
    <w:rsid w:val="00A35E7F"/>
    <w:rsid w:val="00A438D6"/>
    <w:rsid w:val="00A4626C"/>
    <w:rsid w:val="00A46E98"/>
    <w:rsid w:val="00A60A58"/>
    <w:rsid w:val="00A62E9D"/>
    <w:rsid w:val="00A65873"/>
    <w:rsid w:val="00A65C95"/>
    <w:rsid w:val="00A72EDB"/>
    <w:rsid w:val="00A72F32"/>
    <w:rsid w:val="00A7329D"/>
    <w:rsid w:val="00A83CB6"/>
    <w:rsid w:val="00A868B7"/>
    <w:rsid w:val="00A870D6"/>
    <w:rsid w:val="00AA34FF"/>
    <w:rsid w:val="00AA4A69"/>
    <w:rsid w:val="00AB0721"/>
    <w:rsid w:val="00AD3E45"/>
    <w:rsid w:val="00AD54A9"/>
    <w:rsid w:val="00B00A7B"/>
    <w:rsid w:val="00B05526"/>
    <w:rsid w:val="00B07CA9"/>
    <w:rsid w:val="00B109DB"/>
    <w:rsid w:val="00B12E80"/>
    <w:rsid w:val="00B12EE4"/>
    <w:rsid w:val="00B24FC1"/>
    <w:rsid w:val="00B2717F"/>
    <w:rsid w:val="00B438CC"/>
    <w:rsid w:val="00B4611E"/>
    <w:rsid w:val="00B51D3F"/>
    <w:rsid w:val="00B61A98"/>
    <w:rsid w:val="00B64358"/>
    <w:rsid w:val="00B660CF"/>
    <w:rsid w:val="00B67E3B"/>
    <w:rsid w:val="00B72AB4"/>
    <w:rsid w:val="00B86861"/>
    <w:rsid w:val="00B87877"/>
    <w:rsid w:val="00B93217"/>
    <w:rsid w:val="00B94F41"/>
    <w:rsid w:val="00B96E9C"/>
    <w:rsid w:val="00BA43ED"/>
    <w:rsid w:val="00BA693B"/>
    <w:rsid w:val="00BB5E90"/>
    <w:rsid w:val="00BB65FB"/>
    <w:rsid w:val="00BC2E82"/>
    <w:rsid w:val="00BD02EC"/>
    <w:rsid w:val="00BE246F"/>
    <w:rsid w:val="00BF6E3C"/>
    <w:rsid w:val="00C054D2"/>
    <w:rsid w:val="00C208D4"/>
    <w:rsid w:val="00C3393C"/>
    <w:rsid w:val="00C33956"/>
    <w:rsid w:val="00C37249"/>
    <w:rsid w:val="00C40E69"/>
    <w:rsid w:val="00C60CE7"/>
    <w:rsid w:val="00C761CC"/>
    <w:rsid w:val="00C858D8"/>
    <w:rsid w:val="00C85EC2"/>
    <w:rsid w:val="00C90204"/>
    <w:rsid w:val="00C93F56"/>
    <w:rsid w:val="00C96490"/>
    <w:rsid w:val="00CB7789"/>
    <w:rsid w:val="00CC1D47"/>
    <w:rsid w:val="00CC1E01"/>
    <w:rsid w:val="00CE2723"/>
    <w:rsid w:val="00CF22D2"/>
    <w:rsid w:val="00CF31D1"/>
    <w:rsid w:val="00CF324D"/>
    <w:rsid w:val="00CF3FAD"/>
    <w:rsid w:val="00CF4200"/>
    <w:rsid w:val="00CF6153"/>
    <w:rsid w:val="00D05FC6"/>
    <w:rsid w:val="00D350B7"/>
    <w:rsid w:val="00D409EC"/>
    <w:rsid w:val="00D465CB"/>
    <w:rsid w:val="00D50F59"/>
    <w:rsid w:val="00D63E27"/>
    <w:rsid w:val="00D70248"/>
    <w:rsid w:val="00DA401B"/>
    <w:rsid w:val="00DB63CE"/>
    <w:rsid w:val="00DC2045"/>
    <w:rsid w:val="00DC3848"/>
    <w:rsid w:val="00DC7838"/>
    <w:rsid w:val="00DD0BE5"/>
    <w:rsid w:val="00DD1880"/>
    <w:rsid w:val="00DD1BB9"/>
    <w:rsid w:val="00DE1D86"/>
    <w:rsid w:val="00DE2042"/>
    <w:rsid w:val="00DE7304"/>
    <w:rsid w:val="00DF1964"/>
    <w:rsid w:val="00E108F8"/>
    <w:rsid w:val="00E149E4"/>
    <w:rsid w:val="00E20484"/>
    <w:rsid w:val="00E21F52"/>
    <w:rsid w:val="00E42F63"/>
    <w:rsid w:val="00E46D77"/>
    <w:rsid w:val="00E47100"/>
    <w:rsid w:val="00E621FA"/>
    <w:rsid w:val="00E672BD"/>
    <w:rsid w:val="00E71E8F"/>
    <w:rsid w:val="00E730F0"/>
    <w:rsid w:val="00E8067F"/>
    <w:rsid w:val="00E84EE7"/>
    <w:rsid w:val="00EA1445"/>
    <w:rsid w:val="00EA4288"/>
    <w:rsid w:val="00EA45F4"/>
    <w:rsid w:val="00EB2614"/>
    <w:rsid w:val="00ED3FB3"/>
    <w:rsid w:val="00EE22E8"/>
    <w:rsid w:val="00EE4C6C"/>
    <w:rsid w:val="00EF017B"/>
    <w:rsid w:val="00EF53DB"/>
    <w:rsid w:val="00F0421E"/>
    <w:rsid w:val="00F061FF"/>
    <w:rsid w:val="00F10011"/>
    <w:rsid w:val="00F12999"/>
    <w:rsid w:val="00F140DF"/>
    <w:rsid w:val="00F14FB0"/>
    <w:rsid w:val="00F17F03"/>
    <w:rsid w:val="00F2096D"/>
    <w:rsid w:val="00F45509"/>
    <w:rsid w:val="00F566DD"/>
    <w:rsid w:val="00F673E8"/>
    <w:rsid w:val="00F871C7"/>
    <w:rsid w:val="00F87B5F"/>
    <w:rsid w:val="00F966F9"/>
    <w:rsid w:val="00FA1E68"/>
    <w:rsid w:val="00FA550A"/>
    <w:rsid w:val="00FB03FD"/>
    <w:rsid w:val="00FB0FEB"/>
    <w:rsid w:val="00FB25D0"/>
    <w:rsid w:val="00FC5BA8"/>
    <w:rsid w:val="00FD5633"/>
    <w:rsid w:val="00FE1A2C"/>
    <w:rsid w:val="00FE25E1"/>
    <w:rsid w:val="00FE6032"/>
    <w:rsid w:val="00FF0D10"/>
    <w:rsid w:val="00FF5DF2"/>
    <w:rsid w:val="00FF6715"/>
    <w:rsid w:val="00FF7091"/>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95EADD"/>
  <w15:docId w15:val="{7D497D65-5A69-A246-A314-B954155B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032"/>
  </w:style>
  <w:style w:type="paragraph" w:styleId="2">
    <w:name w:val="heading 2"/>
    <w:basedOn w:val="a"/>
    <w:next w:val="a"/>
    <w:link w:val="20"/>
    <w:uiPriority w:val="9"/>
    <w:unhideWhenUsed/>
    <w:qFormat/>
    <w:rsid w:val="00A35E7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00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00BE"/>
    <w:rPr>
      <w:rFonts w:ascii="Tahoma" w:hAnsi="Tahoma" w:cs="Tahoma"/>
      <w:sz w:val="16"/>
      <w:szCs w:val="16"/>
    </w:rPr>
  </w:style>
  <w:style w:type="paragraph" w:styleId="a5">
    <w:name w:val="header"/>
    <w:basedOn w:val="a"/>
    <w:link w:val="a6"/>
    <w:uiPriority w:val="99"/>
    <w:unhideWhenUsed/>
    <w:rsid w:val="00335E6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5E67"/>
  </w:style>
  <w:style w:type="paragraph" w:styleId="a7">
    <w:name w:val="footer"/>
    <w:basedOn w:val="a"/>
    <w:link w:val="a8"/>
    <w:uiPriority w:val="99"/>
    <w:unhideWhenUsed/>
    <w:rsid w:val="00335E6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5E67"/>
  </w:style>
  <w:style w:type="paragraph" w:styleId="a9">
    <w:name w:val="footnote text"/>
    <w:basedOn w:val="a"/>
    <w:link w:val="aa"/>
    <w:uiPriority w:val="99"/>
    <w:semiHidden/>
    <w:unhideWhenUsed/>
    <w:rsid w:val="002D78AD"/>
    <w:pPr>
      <w:spacing w:after="0" w:line="240" w:lineRule="auto"/>
    </w:pPr>
    <w:rPr>
      <w:sz w:val="20"/>
      <w:szCs w:val="20"/>
    </w:rPr>
  </w:style>
  <w:style w:type="character" w:customStyle="1" w:styleId="aa">
    <w:name w:val="Текст сноски Знак"/>
    <w:basedOn w:val="a0"/>
    <w:link w:val="a9"/>
    <w:uiPriority w:val="99"/>
    <w:semiHidden/>
    <w:rsid w:val="002D78AD"/>
    <w:rPr>
      <w:sz w:val="20"/>
      <w:szCs w:val="20"/>
    </w:rPr>
  </w:style>
  <w:style w:type="character" w:styleId="ab">
    <w:name w:val="footnote reference"/>
    <w:basedOn w:val="a0"/>
    <w:uiPriority w:val="99"/>
    <w:semiHidden/>
    <w:unhideWhenUsed/>
    <w:rsid w:val="002D78AD"/>
    <w:rPr>
      <w:vertAlign w:val="superscript"/>
    </w:rPr>
  </w:style>
  <w:style w:type="paragraph" w:styleId="ac">
    <w:name w:val="List Paragraph"/>
    <w:basedOn w:val="a"/>
    <w:uiPriority w:val="34"/>
    <w:qFormat/>
    <w:rsid w:val="000F4993"/>
    <w:pPr>
      <w:ind w:left="720"/>
      <w:contextualSpacing/>
    </w:pPr>
  </w:style>
  <w:style w:type="character" w:styleId="ad">
    <w:name w:val="annotation reference"/>
    <w:basedOn w:val="a0"/>
    <w:uiPriority w:val="99"/>
    <w:semiHidden/>
    <w:unhideWhenUsed/>
    <w:rsid w:val="00DE7304"/>
    <w:rPr>
      <w:sz w:val="16"/>
      <w:szCs w:val="16"/>
    </w:rPr>
  </w:style>
  <w:style w:type="paragraph" w:styleId="ae">
    <w:name w:val="annotation text"/>
    <w:basedOn w:val="a"/>
    <w:link w:val="af"/>
    <w:uiPriority w:val="99"/>
    <w:unhideWhenUsed/>
    <w:rsid w:val="00DE7304"/>
    <w:pPr>
      <w:spacing w:line="240" w:lineRule="auto"/>
    </w:pPr>
    <w:rPr>
      <w:sz w:val="20"/>
      <w:szCs w:val="20"/>
    </w:rPr>
  </w:style>
  <w:style w:type="character" w:customStyle="1" w:styleId="af">
    <w:name w:val="Текст примечания Знак"/>
    <w:basedOn w:val="a0"/>
    <w:link w:val="ae"/>
    <w:uiPriority w:val="99"/>
    <w:rsid w:val="00DE7304"/>
    <w:rPr>
      <w:sz w:val="20"/>
      <w:szCs w:val="20"/>
    </w:rPr>
  </w:style>
  <w:style w:type="paragraph" w:styleId="af0">
    <w:name w:val="annotation subject"/>
    <w:basedOn w:val="ae"/>
    <w:next w:val="ae"/>
    <w:link w:val="af1"/>
    <w:uiPriority w:val="99"/>
    <w:semiHidden/>
    <w:unhideWhenUsed/>
    <w:rsid w:val="00DE7304"/>
    <w:rPr>
      <w:b/>
      <w:bCs/>
    </w:rPr>
  </w:style>
  <w:style w:type="character" w:customStyle="1" w:styleId="af1">
    <w:name w:val="Тема примечания Знак"/>
    <w:basedOn w:val="af"/>
    <w:link w:val="af0"/>
    <w:uiPriority w:val="99"/>
    <w:semiHidden/>
    <w:rsid w:val="00DE7304"/>
    <w:rPr>
      <w:b/>
      <w:bCs/>
      <w:sz w:val="20"/>
      <w:szCs w:val="20"/>
    </w:rPr>
  </w:style>
  <w:style w:type="paragraph" w:styleId="af2">
    <w:name w:val="Normal (Web)"/>
    <w:basedOn w:val="a"/>
    <w:uiPriority w:val="99"/>
    <w:unhideWhenUsed/>
    <w:rsid w:val="00E672BD"/>
    <w:rPr>
      <w:rFonts w:ascii="Times New Roman" w:hAnsi="Times New Roman" w:cs="Times New Roman"/>
      <w:sz w:val="24"/>
      <w:szCs w:val="24"/>
    </w:rPr>
  </w:style>
  <w:style w:type="character" w:styleId="af3">
    <w:name w:val="Placeholder Text"/>
    <w:basedOn w:val="a0"/>
    <w:uiPriority w:val="99"/>
    <w:semiHidden/>
    <w:rsid w:val="00205CBC"/>
    <w:rPr>
      <w:color w:val="808080"/>
    </w:rPr>
  </w:style>
  <w:style w:type="character" w:styleId="af4">
    <w:name w:val="Hyperlink"/>
    <w:basedOn w:val="a0"/>
    <w:uiPriority w:val="99"/>
    <w:unhideWhenUsed/>
    <w:rsid w:val="00562C69"/>
    <w:rPr>
      <w:color w:val="0563C1" w:themeColor="hyperlink"/>
      <w:u w:val="single"/>
    </w:rPr>
  </w:style>
  <w:style w:type="character" w:customStyle="1" w:styleId="20">
    <w:name w:val="Заголовок 2 Знак"/>
    <w:basedOn w:val="a0"/>
    <w:link w:val="2"/>
    <w:uiPriority w:val="9"/>
    <w:rsid w:val="00A35E7F"/>
    <w:rPr>
      <w:rFonts w:asciiTheme="majorHAnsi" w:eastAsiaTheme="majorEastAsia" w:hAnsiTheme="majorHAnsi" w:cstheme="majorBidi"/>
      <w:b/>
      <w:bCs/>
      <w:color w:val="5B9BD5" w:themeColor="accent1"/>
      <w:sz w:val="26"/>
      <w:szCs w:val="26"/>
    </w:rPr>
  </w:style>
  <w:style w:type="character" w:customStyle="1" w:styleId="orcid-id-https">
    <w:name w:val="orcid-id-https"/>
    <w:basedOn w:val="a0"/>
    <w:rsid w:val="008A7975"/>
  </w:style>
  <w:style w:type="character" w:customStyle="1" w:styleId="acopre">
    <w:name w:val="acopre"/>
    <w:basedOn w:val="a0"/>
    <w:rsid w:val="008A7975"/>
  </w:style>
  <w:style w:type="character" w:styleId="af5">
    <w:name w:val="Emphasis"/>
    <w:basedOn w:val="a0"/>
    <w:uiPriority w:val="20"/>
    <w:qFormat/>
    <w:rsid w:val="000F05AD"/>
    <w:rPr>
      <w:i/>
      <w:iCs/>
    </w:rPr>
  </w:style>
  <w:style w:type="table" w:styleId="af6">
    <w:name w:val="Table Grid"/>
    <w:basedOn w:val="a1"/>
    <w:uiPriority w:val="39"/>
    <w:rsid w:val="00E71E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7">
    <w:name w:val="Unresolved Mention"/>
    <w:basedOn w:val="a0"/>
    <w:uiPriority w:val="99"/>
    <w:semiHidden/>
    <w:unhideWhenUsed/>
    <w:rsid w:val="00685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371747">
      <w:bodyDiv w:val="1"/>
      <w:marLeft w:val="0"/>
      <w:marRight w:val="0"/>
      <w:marTop w:val="0"/>
      <w:marBottom w:val="0"/>
      <w:divBdr>
        <w:top w:val="none" w:sz="0" w:space="0" w:color="auto"/>
        <w:left w:val="none" w:sz="0" w:space="0" w:color="auto"/>
        <w:bottom w:val="none" w:sz="0" w:space="0" w:color="auto"/>
        <w:right w:val="none" w:sz="0" w:space="0" w:color="auto"/>
      </w:divBdr>
    </w:div>
    <w:div w:id="252323153">
      <w:bodyDiv w:val="1"/>
      <w:marLeft w:val="0"/>
      <w:marRight w:val="0"/>
      <w:marTop w:val="0"/>
      <w:marBottom w:val="0"/>
      <w:divBdr>
        <w:top w:val="none" w:sz="0" w:space="0" w:color="auto"/>
        <w:left w:val="none" w:sz="0" w:space="0" w:color="auto"/>
        <w:bottom w:val="none" w:sz="0" w:space="0" w:color="auto"/>
        <w:right w:val="none" w:sz="0" w:space="0" w:color="auto"/>
      </w:divBdr>
    </w:div>
    <w:div w:id="260646144">
      <w:bodyDiv w:val="1"/>
      <w:marLeft w:val="0"/>
      <w:marRight w:val="0"/>
      <w:marTop w:val="0"/>
      <w:marBottom w:val="0"/>
      <w:divBdr>
        <w:top w:val="none" w:sz="0" w:space="0" w:color="auto"/>
        <w:left w:val="none" w:sz="0" w:space="0" w:color="auto"/>
        <w:bottom w:val="none" w:sz="0" w:space="0" w:color="auto"/>
        <w:right w:val="none" w:sz="0" w:space="0" w:color="auto"/>
      </w:divBdr>
    </w:div>
    <w:div w:id="402221366">
      <w:bodyDiv w:val="1"/>
      <w:marLeft w:val="0"/>
      <w:marRight w:val="0"/>
      <w:marTop w:val="0"/>
      <w:marBottom w:val="0"/>
      <w:divBdr>
        <w:top w:val="none" w:sz="0" w:space="0" w:color="auto"/>
        <w:left w:val="none" w:sz="0" w:space="0" w:color="auto"/>
        <w:bottom w:val="none" w:sz="0" w:space="0" w:color="auto"/>
        <w:right w:val="none" w:sz="0" w:space="0" w:color="auto"/>
      </w:divBdr>
    </w:div>
    <w:div w:id="437457822">
      <w:bodyDiv w:val="1"/>
      <w:marLeft w:val="0"/>
      <w:marRight w:val="0"/>
      <w:marTop w:val="0"/>
      <w:marBottom w:val="0"/>
      <w:divBdr>
        <w:top w:val="none" w:sz="0" w:space="0" w:color="auto"/>
        <w:left w:val="none" w:sz="0" w:space="0" w:color="auto"/>
        <w:bottom w:val="none" w:sz="0" w:space="0" w:color="auto"/>
        <w:right w:val="none" w:sz="0" w:space="0" w:color="auto"/>
      </w:divBdr>
      <w:divsChild>
        <w:div w:id="1591229932">
          <w:marLeft w:val="0"/>
          <w:marRight w:val="0"/>
          <w:marTop w:val="0"/>
          <w:marBottom w:val="0"/>
          <w:divBdr>
            <w:top w:val="none" w:sz="0" w:space="0" w:color="auto"/>
            <w:left w:val="none" w:sz="0" w:space="0" w:color="auto"/>
            <w:bottom w:val="none" w:sz="0" w:space="0" w:color="auto"/>
            <w:right w:val="none" w:sz="0" w:space="0" w:color="auto"/>
          </w:divBdr>
        </w:div>
      </w:divsChild>
    </w:div>
    <w:div w:id="607585980">
      <w:bodyDiv w:val="1"/>
      <w:marLeft w:val="0"/>
      <w:marRight w:val="0"/>
      <w:marTop w:val="0"/>
      <w:marBottom w:val="0"/>
      <w:divBdr>
        <w:top w:val="none" w:sz="0" w:space="0" w:color="auto"/>
        <w:left w:val="none" w:sz="0" w:space="0" w:color="auto"/>
        <w:bottom w:val="none" w:sz="0" w:space="0" w:color="auto"/>
        <w:right w:val="none" w:sz="0" w:space="0" w:color="auto"/>
      </w:divBdr>
    </w:div>
    <w:div w:id="684552892">
      <w:bodyDiv w:val="1"/>
      <w:marLeft w:val="0"/>
      <w:marRight w:val="0"/>
      <w:marTop w:val="0"/>
      <w:marBottom w:val="0"/>
      <w:divBdr>
        <w:top w:val="none" w:sz="0" w:space="0" w:color="auto"/>
        <w:left w:val="none" w:sz="0" w:space="0" w:color="auto"/>
        <w:bottom w:val="none" w:sz="0" w:space="0" w:color="auto"/>
        <w:right w:val="none" w:sz="0" w:space="0" w:color="auto"/>
      </w:divBdr>
    </w:div>
    <w:div w:id="693187944">
      <w:bodyDiv w:val="1"/>
      <w:marLeft w:val="0"/>
      <w:marRight w:val="0"/>
      <w:marTop w:val="0"/>
      <w:marBottom w:val="0"/>
      <w:divBdr>
        <w:top w:val="none" w:sz="0" w:space="0" w:color="auto"/>
        <w:left w:val="none" w:sz="0" w:space="0" w:color="auto"/>
        <w:bottom w:val="none" w:sz="0" w:space="0" w:color="auto"/>
        <w:right w:val="none" w:sz="0" w:space="0" w:color="auto"/>
      </w:divBdr>
      <w:divsChild>
        <w:div w:id="240991411">
          <w:marLeft w:val="0"/>
          <w:marRight w:val="0"/>
          <w:marTop w:val="0"/>
          <w:marBottom w:val="0"/>
          <w:divBdr>
            <w:top w:val="none" w:sz="0" w:space="0" w:color="auto"/>
            <w:left w:val="none" w:sz="0" w:space="0" w:color="auto"/>
            <w:bottom w:val="none" w:sz="0" w:space="0" w:color="auto"/>
            <w:right w:val="none" w:sz="0" w:space="0" w:color="auto"/>
          </w:divBdr>
        </w:div>
      </w:divsChild>
    </w:div>
    <w:div w:id="974215988">
      <w:bodyDiv w:val="1"/>
      <w:marLeft w:val="0"/>
      <w:marRight w:val="0"/>
      <w:marTop w:val="0"/>
      <w:marBottom w:val="0"/>
      <w:divBdr>
        <w:top w:val="none" w:sz="0" w:space="0" w:color="auto"/>
        <w:left w:val="none" w:sz="0" w:space="0" w:color="auto"/>
        <w:bottom w:val="none" w:sz="0" w:space="0" w:color="auto"/>
        <w:right w:val="none" w:sz="0" w:space="0" w:color="auto"/>
      </w:divBdr>
    </w:div>
    <w:div w:id="1183593880">
      <w:bodyDiv w:val="1"/>
      <w:marLeft w:val="0"/>
      <w:marRight w:val="0"/>
      <w:marTop w:val="0"/>
      <w:marBottom w:val="0"/>
      <w:divBdr>
        <w:top w:val="none" w:sz="0" w:space="0" w:color="auto"/>
        <w:left w:val="none" w:sz="0" w:space="0" w:color="auto"/>
        <w:bottom w:val="none" w:sz="0" w:space="0" w:color="auto"/>
        <w:right w:val="none" w:sz="0" w:space="0" w:color="auto"/>
      </w:divBdr>
    </w:div>
    <w:div w:id="1585720348">
      <w:bodyDiv w:val="1"/>
      <w:marLeft w:val="0"/>
      <w:marRight w:val="0"/>
      <w:marTop w:val="0"/>
      <w:marBottom w:val="0"/>
      <w:divBdr>
        <w:top w:val="none" w:sz="0" w:space="0" w:color="auto"/>
        <w:left w:val="none" w:sz="0" w:space="0" w:color="auto"/>
        <w:bottom w:val="none" w:sz="0" w:space="0" w:color="auto"/>
        <w:right w:val="none" w:sz="0" w:space="0" w:color="auto"/>
      </w:divBdr>
    </w:div>
    <w:div w:id="1765611392">
      <w:bodyDiv w:val="1"/>
      <w:marLeft w:val="0"/>
      <w:marRight w:val="0"/>
      <w:marTop w:val="0"/>
      <w:marBottom w:val="0"/>
      <w:divBdr>
        <w:top w:val="none" w:sz="0" w:space="0" w:color="auto"/>
        <w:left w:val="none" w:sz="0" w:space="0" w:color="auto"/>
        <w:bottom w:val="none" w:sz="0" w:space="0" w:color="auto"/>
        <w:right w:val="none" w:sz="0" w:space="0" w:color="auto"/>
      </w:divBdr>
    </w:div>
    <w:div w:id="1767848468">
      <w:bodyDiv w:val="1"/>
      <w:marLeft w:val="0"/>
      <w:marRight w:val="0"/>
      <w:marTop w:val="0"/>
      <w:marBottom w:val="0"/>
      <w:divBdr>
        <w:top w:val="none" w:sz="0" w:space="0" w:color="auto"/>
        <w:left w:val="none" w:sz="0" w:space="0" w:color="auto"/>
        <w:bottom w:val="none" w:sz="0" w:space="0" w:color="auto"/>
        <w:right w:val="none" w:sz="0" w:space="0" w:color="auto"/>
      </w:divBdr>
    </w:div>
    <w:div w:id="1809977227">
      <w:bodyDiv w:val="1"/>
      <w:marLeft w:val="0"/>
      <w:marRight w:val="0"/>
      <w:marTop w:val="0"/>
      <w:marBottom w:val="0"/>
      <w:divBdr>
        <w:top w:val="none" w:sz="0" w:space="0" w:color="auto"/>
        <w:left w:val="none" w:sz="0" w:space="0" w:color="auto"/>
        <w:bottom w:val="none" w:sz="0" w:space="0" w:color="auto"/>
        <w:right w:val="none" w:sz="0" w:space="0" w:color="auto"/>
      </w:divBdr>
    </w:div>
    <w:div w:id="194106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8B7B0-EDB1-6E42-AD89-59CEA5D40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4980</Words>
  <Characters>28389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Владислав Викторович Шешалевич                                                                                               LPWAN – НИЗКОПОТРЕБЛЯЮЩИЕ СЕТИ БОЛЬШОГО РАДИУСА ДЕЙСТВИЯ. СВЯЗЬ ДЛЯ ИНТЕРНЕТА ВЕЩЕЙ.</vt:lpstr>
    </vt:vector>
  </TitlesOfParts>
  <Company>SPecialiST RePack</Company>
  <LinksUpToDate>false</LinksUpToDate>
  <CharactersWithSpaces>33303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Владислав Викторович Шешалевич                                                                                               LPWAN – НИЗКОПОТРЕБЛЯЮЩИЕ СЕТИ БОЛЬШОГО РАДИУСА ДЕЙСТВИЯ. СВЯЗЬ ДЛЯ ИНТЕРНЕТА ВЕЩЕЙ.</dc:title>
  <dc:creator>Анатолий Дураковский</dc:creator>
  <cp:lastModifiedBy>Полина Золотухина</cp:lastModifiedBy>
  <cp:revision>14</cp:revision>
  <cp:lastPrinted>2020-12-22T21:49:00Z</cp:lastPrinted>
  <dcterms:created xsi:type="dcterms:W3CDTF">2021-05-23T14:45:00Z</dcterms:created>
  <dcterms:modified xsi:type="dcterms:W3CDTF">2021-05-27T07:13:00Z</dcterms:modified>
</cp:coreProperties>
</file>